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726B" w14:textId="68F3BEFD" w:rsidR="00C97DD5" w:rsidRPr="008A0510" w:rsidRDefault="00C97DD5" w:rsidP="008A0510">
      <w:pPr>
        <w:pStyle w:val="Title"/>
      </w:pPr>
      <w:r w:rsidRPr="008A0510">
        <w:t>Rutgers School of Medicine Strategic Plan</w:t>
      </w:r>
    </w:p>
    <w:p w14:paraId="1717B4D3" w14:textId="39E6E63E" w:rsidR="00C97DD5" w:rsidRDefault="00C97DD5" w:rsidP="008A0510">
      <w:pPr>
        <w:pStyle w:val="Title"/>
      </w:pPr>
      <w:r w:rsidRPr="008A0510">
        <w:t>2027-2032</w:t>
      </w:r>
      <w:r w:rsidR="00EF6E83" w:rsidRPr="008A0510">
        <w:t>*</w:t>
      </w:r>
    </w:p>
    <w:p w14:paraId="2A59195F" w14:textId="77777777" w:rsidR="008A0510" w:rsidRPr="008A0510" w:rsidRDefault="008A0510" w:rsidP="008A0510"/>
    <w:p w14:paraId="7620338E" w14:textId="2BA3AF9D" w:rsidR="00C97DD5" w:rsidRPr="00F62CFE" w:rsidRDefault="00C97DD5" w:rsidP="50C9DA66">
      <w:pPr>
        <w:spacing w:line="240" w:lineRule="auto"/>
        <w:contextualSpacing/>
        <w:rPr>
          <w:rFonts w:ascii="Times New Roman" w:eastAsia="Times New Roman" w:hAnsi="Times New Roman" w:cs="Times New Roman"/>
          <w:sz w:val="22"/>
          <w:szCs w:val="22"/>
        </w:rPr>
      </w:pPr>
      <w:r>
        <w:rPr>
          <w:noProof/>
        </w:rPr>
        <w:drawing>
          <wp:inline distT="0" distB="0" distL="0" distR="0" wp14:anchorId="4194D54E" wp14:editId="0A5E0EA7">
            <wp:extent cx="8043831" cy="3600817"/>
            <wp:effectExtent l="0" t="0" r="0" b="6350"/>
            <wp:docPr id="1073704030" name="Picture 1" descr="A graphic representing the mission, vision, values and strategic pillars of the future School of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04030" name="Picture 1" descr="A graphic representing the mission, vision, values and strategic pillars of the future School of Medicine."/>
                    <pic:cNvPicPr/>
                  </pic:nvPicPr>
                  <pic:blipFill>
                    <a:blip r:embed="rId7"/>
                    <a:stretch>
                      <a:fillRect/>
                    </a:stretch>
                  </pic:blipFill>
                  <pic:spPr>
                    <a:xfrm>
                      <a:off x="0" y="0"/>
                      <a:ext cx="8094465" cy="3623483"/>
                    </a:xfrm>
                    <a:prstGeom prst="rect">
                      <a:avLst/>
                    </a:prstGeom>
                  </pic:spPr>
                </pic:pic>
              </a:graphicData>
            </a:graphic>
          </wp:inline>
        </w:drawing>
      </w:r>
    </w:p>
    <w:p w14:paraId="25D032C8" w14:textId="77777777" w:rsidR="00C97DD5" w:rsidRPr="00F62CFE" w:rsidRDefault="00C97DD5" w:rsidP="50C9DA66">
      <w:pPr>
        <w:spacing w:line="240" w:lineRule="auto"/>
        <w:contextualSpacing/>
        <w:rPr>
          <w:rFonts w:ascii="Times New Roman" w:eastAsia="Times New Roman" w:hAnsi="Times New Roman" w:cs="Times New Roman"/>
          <w:sz w:val="22"/>
          <w:szCs w:val="22"/>
        </w:rPr>
      </w:pPr>
    </w:p>
    <w:p w14:paraId="3069E3A1" w14:textId="77777777" w:rsidR="00C97DD5" w:rsidRPr="00F62CFE" w:rsidRDefault="00C97DD5" w:rsidP="50C9DA66">
      <w:pPr>
        <w:spacing w:line="240" w:lineRule="auto"/>
        <w:contextualSpacing/>
        <w:rPr>
          <w:rFonts w:ascii="Times New Roman" w:eastAsia="Times New Roman" w:hAnsi="Times New Roman" w:cs="Times New Roman"/>
          <w:sz w:val="22"/>
          <w:szCs w:val="22"/>
        </w:rPr>
      </w:pPr>
    </w:p>
    <w:p w14:paraId="76563306" w14:textId="39D92EE8" w:rsidR="004625F6" w:rsidRPr="008A0510" w:rsidRDefault="00EF6E83" w:rsidP="50C9DA66">
      <w:pPr>
        <w:spacing w:line="240" w:lineRule="auto"/>
        <w:contextualSpacing/>
        <w:rPr>
          <w:rFonts w:ascii="Times New Roman" w:eastAsia="Times New Roman" w:hAnsi="Times New Roman" w:cs="Times New Roman"/>
          <w:b/>
          <w:bCs/>
          <w:sz w:val="22"/>
          <w:szCs w:val="22"/>
        </w:rPr>
      </w:pPr>
      <w:r w:rsidRPr="50C9DA66">
        <w:rPr>
          <w:rFonts w:ascii="Times New Roman" w:eastAsia="Times New Roman" w:hAnsi="Times New Roman" w:cs="Times New Roman"/>
          <w:b/>
          <w:bCs/>
          <w:sz w:val="22"/>
          <w:szCs w:val="22"/>
        </w:rPr>
        <w:t xml:space="preserve">*Several Pillar Strategies </w:t>
      </w:r>
      <w:r w:rsidR="00863B44" w:rsidRPr="50C9DA66">
        <w:rPr>
          <w:rFonts w:ascii="Times New Roman" w:eastAsia="Times New Roman" w:hAnsi="Times New Roman" w:cs="Times New Roman"/>
          <w:b/>
          <w:bCs/>
          <w:sz w:val="22"/>
          <w:szCs w:val="22"/>
        </w:rPr>
        <w:t>are initiated</w:t>
      </w:r>
      <w:r w:rsidRPr="50C9DA66">
        <w:rPr>
          <w:rFonts w:ascii="Times New Roman" w:eastAsia="Times New Roman" w:hAnsi="Times New Roman" w:cs="Times New Roman"/>
          <w:b/>
          <w:bCs/>
          <w:sz w:val="22"/>
          <w:szCs w:val="22"/>
        </w:rPr>
        <w:t xml:space="preserve"> in </w:t>
      </w:r>
      <w:r w:rsidRPr="50C9DA66">
        <w:rPr>
          <w:rFonts w:ascii="Times New Roman" w:eastAsia="Times New Roman" w:hAnsi="Times New Roman" w:cs="Times New Roman"/>
          <w:b/>
          <w:bCs/>
          <w:color w:val="C00000"/>
          <w:sz w:val="22"/>
          <w:szCs w:val="22"/>
        </w:rPr>
        <w:t>AY 2025-26</w:t>
      </w:r>
    </w:p>
    <w:p w14:paraId="23D638F4" w14:textId="77777777" w:rsidR="008A0510" w:rsidRDefault="008A0510">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954F562" w14:textId="372F121A" w:rsidR="152BD6BD" w:rsidRPr="00A41EB6" w:rsidRDefault="152BD6BD" w:rsidP="00A41EB6">
      <w:pPr>
        <w:pStyle w:val="Heading1"/>
      </w:pPr>
      <w:r w:rsidRPr="00A41EB6">
        <w:lastRenderedPageBreak/>
        <w:t xml:space="preserve">Strategic Pillar </w:t>
      </w:r>
      <w:r w:rsidRPr="00A41EB6">
        <w:rPr>
          <w:color w:val="C00000"/>
        </w:rPr>
        <w:t>COMPASSIONATE CARE</w:t>
      </w:r>
    </w:p>
    <w:p w14:paraId="4DD6BD27" w14:textId="77777777" w:rsidR="00FB1BD4" w:rsidRPr="00FB1BD4" w:rsidRDefault="00FB1BD4" w:rsidP="50C9DA66">
      <w:pPr>
        <w:spacing w:after="0"/>
        <w:rPr>
          <w:rFonts w:ascii="Times New Roman" w:eastAsia="Times New Roman" w:hAnsi="Times New Roman" w:cs="Times New Roman"/>
          <w:b/>
          <w:bCs/>
          <w:color w:val="C00000"/>
          <w:sz w:val="36"/>
          <w:szCs w:val="36"/>
        </w:rPr>
      </w:pPr>
    </w:p>
    <w:p w14:paraId="668B80C9" w14:textId="0B451B4C" w:rsidR="152BD6BD" w:rsidRPr="00A41EB6" w:rsidRDefault="152BD6BD" w:rsidP="00A41EB6">
      <w:pPr>
        <w:pStyle w:val="Heading2"/>
      </w:pPr>
      <w:r w:rsidRPr="00A41EB6">
        <w:t>Strategy 1</w:t>
      </w:r>
      <w:r w:rsidRPr="00A41EB6">
        <w:tab/>
      </w:r>
      <w:r w:rsidRPr="00A41EB6">
        <w:rPr>
          <w:color w:val="C00000"/>
        </w:rPr>
        <w:t>Partner with our health systems to elevate standards of compassionate care and advance health equity within the learning environment.</w:t>
      </w:r>
    </w:p>
    <w:p w14:paraId="5DA6D2FB" w14:textId="5ABB41B6" w:rsidR="001F4F39" w:rsidRPr="001F4F39" w:rsidRDefault="001F4F39" w:rsidP="001F4F39">
      <w:pPr>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r>
        <w:rPr>
          <w:rFonts w:ascii="Times New Roman" w:hAnsi="Times New Roman" w:cs="Times New Roman"/>
          <w:b/>
          <w:bCs/>
          <w:i/>
          <w:iCs/>
          <w:sz w:val="22"/>
          <w:szCs w:val="22"/>
        </w:rPr>
        <w:br/>
      </w:r>
    </w:p>
    <w:p w14:paraId="1BD663A6" w14:textId="5A367D9D" w:rsidR="152BD6BD" w:rsidRPr="00A41EB6" w:rsidRDefault="152BD6BD" w:rsidP="00A41EB6">
      <w:pPr>
        <w:pStyle w:val="Heading3"/>
      </w:pPr>
      <w:r w:rsidRPr="00A41EB6">
        <w:t>2025-2026</w:t>
      </w:r>
    </w:p>
    <w:p w14:paraId="2660C540" w14:textId="1F959D65" w:rsidR="152BD6BD" w:rsidRPr="00A41EB6" w:rsidRDefault="152BD6BD" w:rsidP="00A41EB6">
      <w:pPr>
        <w:pStyle w:val="ListParagraph"/>
        <w:numPr>
          <w:ilvl w:val="0"/>
          <w:numId w:val="8"/>
        </w:numPr>
        <w:spacing w:after="0"/>
        <w:rPr>
          <w:rFonts w:ascii="Times New Roman" w:eastAsia="Times New Roman" w:hAnsi="Times New Roman" w:cs="Times New Roman"/>
          <w:sz w:val="22"/>
          <w:szCs w:val="22"/>
        </w:rPr>
      </w:pPr>
      <w:r w:rsidRPr="00A41EB6">
        <w:rPr>
          <w:rFonts w:ascii="Times New Roman" w:eastAsia="Times New Roman" w:hAnsi="Times New Roman" w:cs="Times New Roman"/>
          <w:sz w:val="22"/>
          <w:szCs w:val="22"/>
        </w:rPr>
        <w:t>Expand Kindness Campaign across RH</w:t>
      </w:r>
    </w:p>
    <w:p w14:paraId="5FDD0FC3" w14:textId="5285FA38" w:rsidR="152BD6BD" w:rsidRDefault="152BD6BD" w:rsidP="001F4F39">
      <w:pPr>
        <w:spacing w:after="0"/>
        <w:ind w:left="1440" w:firstLine="36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 xml:space="preserve">Kindness Initiative integrated across RWJMS and NJMS </w:t>
      </w:r>
      <w:r w:rsidR="00773FAC">
        <w:rPr>
          <w:rFonts w:ascii="Times New Roman" w:eastAsia="Times New Roman" w:hAnsi="Times New Roman" w:cs="Times New Roman"/>
          <w:b/>
          <w:bCs/>
          <w:i/>
          <w:iCs/>
          <w:sz w:val="22"/>
          <w:szCs w:val="22"/>
        </w:rPr>
        <w:t>(in collaboration with Culture of Belonging)</w:t>
      </w:r>
    </w:p>
    <w:p w14:paraId="291125BD" w14:textId="7AB511C6" w:rsidR="152BD6BD" w:rsidRDefault="152BD6BD" w:rsidP="50C9DA66">
      <w:pPr>
        <w:spacing w:after="0"/>
        <w:ind w:left="108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 xml:space="preserve"> </w:t>
      </w:r>
    </w:p>
    <w:p w14:paraId="22AA0638" w14:textId="6B4B5B09" w:rsidR="152BD6BD" w:rsidRDefault="152BD6BD" w:rsidP="00A41EB6">
      <w:pPr>
        <w:pStyle w:val="Heading3"/>
      </w:pPr>
      <w:r w:rsidRPr="50C9DA66">
        <w:t>2026-2027</w:t>
      </w:r>
    </w:p>
    <w:p w14:paraId="04299C09" w14:textId="74DD9712" w:rsidR="152BD6BD" w:rsidRPr="00A41EB6" w:rsidRDefault="152BD6BD" w:rsidP="00A41EB6">
      <w:pPr>
        <w:pStyle w:val="ListParagraph"/>
        <w:numPr>
          <w:ilvl w:val="0"/>
          <w:numId w:val="9"/>
        </w:numPr>
        <w:spacing w:after="0"/>
        <w:rPr>
          <w:rFonts w:ascii="Times New Roman" w:eastAsia="Times New Roman" w:hAnsi="Times New Roman" w:cs="Times New Roman"/>
          <w:sz w:val="22"/>
          <w:szCs w:val="22"/>
        </w:rPr>
      </w:pPr>
      <w:r w:rsidRPr="00A41EB6">
        <w:rPr>
          <w:rFonts w:ascii="Times New Roman" w:eastAsia="Times New Roman" w:hAnsi="Times New Roman" w:cs="Times New Roman"/>
          <w:sz w:val="22"/>
          <w:szCs w:val="22"/>
        </w:rPr>
        <w:t>Sharing of HCAHPS data between health system and RSM leadership</w:t>
      </w:r>
    </w:p>
    <w:p w14:paraId="416962B9" w14:textId="40CD1D97" w:rsidR="152BD6BD" w:rsidRPr="00A41EB6" w:rsidRDefault="152BD6BD" w:rsidP="00A41EB6">
      <w:pPr>
        <w:pStyle w:val="ListParagraph"/>
        <w:spacing w:after="0"/>
        <w:ind w:left="1800"/>
        <w:rPr>
          <w:rFonts w:ascii="Times New Roman" w:eastAsia="Times New Roman" w:hAnsi="Times New Roman" w:cs="Times New Roman"/>
          <w:b/>
          <w:bCs/>
          <w:i/>
          <w:iCs/>
          <w:sz w:val="22"/>
          <w:szCs w:val="22"/>
        </w:rPr>
      </w:pPr>
      <w:r w:rsidRPr="00A41EB6">
        <w:rPr>
          <w:rFonts w:ascii="Times New Roman" w:eastAsia="Times New Roman" w:hAnsi="Times New Roman" w:cs="Times New Roman"/>
          <w:b/>
          <w:bCs/>
          <w:i/>
          <w:iCs/>
          <w:sz w:val="22"/>
          <w:szCs w:val="22"/>
        </w:rPr>
        <w:t>Presentation of data to RSM leadership in AY26-27</w:t>
      </w:r>
    </w:p>
    <w:p w14:paraId="081DE025" w14:textId="4E7044B0" w:rsidR="152BD6BD" w:rsidRDefault="152BD6BD" w:rsidP="00A41EB6">
      <w:pPr>
        <w:spacing w:after="0"/>
        <w:ind w:left="1080" w:firstLine="60"/>
        <w:rPr>
          <w:rFonts w:ascii="Times New Roman" w:eastAsia="Times New Roman" w:hAnsi="Times New Roman" w:cs="Times New Roman"/>
          <w:b/>
          <w:bCs/>
          <w:i/>
          <w:iCs/>
          <w:sz w:val="22"/>
          <w:szCs w:val="22"/>
        </w:rPr>
      </w:pPr>
    </w:p>
    <w:p w14:paraId="2144ADD1" w14:textId="74CC3355" w:rsidR="152BD6BD" w:rsidRPr="00A41EB6" w:rsidRDefault="152BD6BD" w:rsidP="00A41EB6">
      <w:pPr>
        <w:pStyle w:val="ListParagraph"/>
        <w:numPr>
          <w:ilvl w:val="0"/>
          <w:numId w:val="9"/>
        </w:numPr>
        <w:spacing w:after="0"/>
        <w:rPr>
          <w:rFonts w:ascii="Times New Roman" w:eastAsia="Times New Roman" w:hAnsi="Times New Roman" w:cs="Times New Roman"/>
          <w:sz w:val="22"/>
          <w:szCs w:val="22"/>
        </w:rPr>
      </w:pPr>
      <w:r w:rsidRPr="00A41EB6">
        <w:rPr>
          <w:rFonts w:ascii="Times New Roman" w:eastAsia="Times New Roman" w:hAnsi="Times New Roman" w:cs="Times New Roman"/>
          <w:sz w:val="22"/>
          <w:szCs w:val="22"/>
        </w:rPr>
        <w:t>Sharing of AAMC GQ data between medical school and health system leadership</w:t>
      </w:r>
    </w:p>
    <w:p w14:paraId="6C43B69F" w14:textId="78FFBF0C" w:rsidR="152BD6BD" w:rsidRPr="00A41EB6" w:rsidRDefault="152BD6BD" w:rsidP="00A41EB6">
      <w:pPr>
        <w:pStyle w:val="ListParagraph"/>
        <w:spacing w:after="0"/>
        <w:ind w:left="1800"/>
        <w:rPr>
          <w:rFonts w:ascii="Times New Roman" w:eastAsia="Times New Roman" w:hAnsi="Times New Roman" w:cs="Times New Roman"/>
          <w:b/>
          <w:bCs/>
          <w:i/>
          <w:iCs/>
          <w:sz w:val="22"/>
          <w:szCs w:val="22"/>
        </w:rPr>
      </w:pPr>
      <w:r w:rsidRPr="00A41EB6">
        <w:rPr>
          <w:rFonts w:ascii="Times New Roman" w:eastAsia="Times New Roman" w:hAnsi="Times New Roman" w:cs="Times New Roman"/>
          <w:b/>
          <w:bCs/>
          <w:i/>
          <w:iCs/>
          <w:sz w:val="22"/>
          <w:szCs w:val="22"/>
        </w:rPr>
        <w:t>Achieve transparency with health systems re: strengths, gaps, opportunities for improvement in respective learning environments</w:t>
      </w:r>
    </w:p>
    <w:p w14:paraId="44517B89" w14:textId="272F9FE5" w:rsidR="152BD6BD" w:rsidRDefault="152BD6BD" w:rsidP="00A41EB6">
      <w:pPr>
        <w:spacing w:after="0"/>
        <w:ind w:left="1080" w:firstLine="60"/>
        <w:rPr>
          <w:rFonts w:ascii="Times New Roman" w:eastAsia="Times New Roman" w:hAnsi="Times New Roman" w:cs="Times New Roman"/>
          <w:b/>
          <w:bCs/>
          <w:i/>
          <w:iCs/>
          <w:sz w:val="22"/>
          <w:szCs w:val="22"/>
        </w:rPr>
      </w:pPr>
    </w:p>
    <w:p w14:paraId="0C33CD27" w14:textId="77A9DF8C" w:rsidR="152BD6BD" w:rsidRDefault="0016757C" w:rsidP="00A41EB6">
      <w:pPr>
        <w:pStyle w:val="ListParagraph"/>
        <w:numPr>
          <w:ilvl w:val="0"/>
          <w:numId w:val="9"/>
        </w:num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Develop and e</w:t>
      </w:r>
      <w:r w:rsidR="152BD6BD" w:rsidRPr="50C9DA66">
        <w:rPr>
          <w:rFonts w:ascii="Times New Roman" w:eastAsia="Times New Roman" w:hAnsi="Times New Roman" w:cs="Times New Roman"/>
          <w:sz w:val="22"/>
          <w:szCs w:val="22"/>
        </w:rPr>
        <w:t xml:space="preserve">xpand </w:t>
      </w:r>
      <w:r>
        <w:rPr>
          <w:rFonts w:ascii="Times New Roman" w:eastAsia="Times New Roman" w:hAnsi="Times New Roman" w:cs="Times New Roman"/>
          <w:sz w:val="22"/>
          <w:szCs w:val="22"/>
        </w:rPr>
        <w:t xml:space="preserve">existing </w:t>
      </w:r>
      <w:r w:rsidR="152BD6BD" w:rsidRPr="50C9DA66">
        <w:rPr>
          <w:rFonts w:ascii="Times New Roman" w:eastAsia="Times New Roman" w:hAnsi="Times New Roman" w:cs="Times New Roman"/>
          <w:sz w:val="22"/>
          <w:szCs w:val="22"/>
        </w:rPr>
        <w:t>Patient and Family Advisory Councils (PFAC) to include ambulatory care systems</w:t>
      </w:r>
    </w:p>
    <w:p w14:paraId="10C1961E" w14:textId="4F17CB4A" w:rsidR="152BD6BD" w:rsidRPr="00A41EB6" w:rsidRDefault="649F0BFD" w:rsidP="00A41EB6">
      <w:pPr>
        <w:pStyle w:val="ListParagraph"/>
        <w:spacing w:after="0"/>
        <w:ind w:left="1800"/>
        <w:rPr>
          <w:rFonts w:ascii="Times New Roman" w:eastAsia="Times New Roman" w:hAnsi="Times New Roman" w:cs="Times New Roman"/>
          <w:b/>
          <w:bCs/>
          <w:i/>
          <w:iCs/>
          <w:sz w:val="22"/>
          <w:szCs w:val="22"/>
        </w:rPr>
      </w:pPr>
      <w:r w:rsidRPr="00A41EB6">
        <w:rPr>
          <w:rFonts w:ascii="Times New Roman" w:eastAsia="Times New Roman" w:hAnsi="Times New Roman" w:cs="Times New Roman"/>
          <w:b/>
          <w:bCs/>
          <w:i/>
          <w:iCs/>
          <w:sz w:val="22"/>
          <w:szCs w:val="22"/>
        </w:rPr>
        <w:t>Collaboration between PFACs and RSM leadership to promote patient-centered compassionate care</w:t>
      </w:r>
    </w:p>
    <w:p w14:paraId="6D0ABE6D" w14:textId="6287DB5E" w:rsidR="152BD6BD" w:rsidRDefault="152BD6BD" w:rsidP="00A41EB6">
      <w:pPr>
        <w:spacing w:after="0"/>
        <w:ind w:left="1440" w:firstLine="60"/>
        <w:rPr>
          <w:rFonts w:ascii="Times New Roman" w:eastAsia="Times New Roman" w:hAnsi="Times New Roman" w:cs="Times New Roman"/>
          <w:b/>
          <w:bCs/>
          <w:i/>
          <w:iCs/>
          <w:sz w:val="22"/>
          <w:szCs w:val="22"/>
        </w:rPr>
      </w:pPr>
    </w:p>
    <w:p w14:paraId="69D56D12" w14:textId="3D9729D0" w:rsidR="152BD6BD" w:rsidRPr="00A41EB6" w:rsidRDefault="152BD6BD" w:rsidP="00A41EB6">
      <w:pPr>
        <w:pStyle w:val="ListParagraph"/>
        <w:numPr>
          <w:ilvl w:val="0"/>
          <w:numId w:val="9"/>
        </w:numPr>
        <w:spacing w:after="0"/>
        <w:rPr>
          <w:rFonts w:ascii="Times New Roman" w:eastAsia="Times New Roman" w:hAnsi="Times New Roman" w:cs="Times New Roman"/>
          <w:sz w:val="22"/>
          <w:szCs w:val="22"/>
        </w:rPr>
      </w:pPr>
      <w:r w:rsidRPr="00A41EB6">
        <w:rPr>
          <w:rFonts w:ascii="Times New Roman" w:eastAsia="Times New Roman" w:hAnsi="Times New Roman" w:cs="Times New Roman"/>
          <w:sz w:val="22"/>
          <w:szCs w:val="22"/>
        </w:rPr>
        <w:t xml:space="preserve">Continue expanding RH Kindness Campaign </w:t>
      </w:r>
    </w:p>
    <w:p w14:paraId="4F4E4159" w14:textId="77777777" w:rsidR="00773FAC" w:rsidRDefault="152BD6BD" w:rsidP="00A41EB6">
      <w:pPr>
        <w:spacing w:after="0"/>
        <w:ind w:left="1440" w:firstLine="36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Kindness Initiative integrated across campuses and health system partners</w:t>
      </w:r>
      <w:r w:rsidR="00773FAC">
        <w:rPr>
          <w:rFonts w:ascii="Times New Roman" w:eastAsia="Times New Roman" w:hAnsi="Times New Roman" w:cs="Times New Roman"/>
          <w:b/>
          <w:bCs/>
          <w:i/>
          <w:iCs/>
          <w:sz w:val="22"/>
          <w:szCs w:val="22"/>
        </w:rPr>
        <w:t xml:space="preserve"> (in collaboration with Culture of Belonging)</w:t>
      </w:r>
    </w:p>
    <w:p w14:paraId="7311FE98" w14:textId="03034941" w:rsidR="152BD6BD" w:rsidRDefault="152BD6BD" w:rsidP="50C9DA66">
      <w:pPr>
        <w:spacing w:after="0"/>
        <w:rPr>
          <w:rFonts w:ascii="Times New Roman" w:eastAsia="Times New Roman" w:hAnsi="Times New Roman" w:cs="Times New Roman"/>
          <w:b/>
          <w:bCs/>
          <w:i/>
          <w:iCs/>
          <w:sz w:val="22"/>
          <w:szCs w:val="22"/>
        </w:rPr>
      </w:pPr>
    </w:p>
    <w:p w14:paraId="7F91944D" w14:textId="02FE7971" w:rsidR="152BD6BD" w:rsidRDefault="152BD6BD" w:rsidP="007B3DD4">
      <w:pPr>
        <w:pStyle w:val="Heading3"/>
      </w:pPr>
      <w:r w:rsidRPr="50C9DA66">
        <w:t>2027-2028</w:t>
      </w:r>
    </w:p>
    <w:p w14:paraId="08BF6C5F" w14:textId="45AD08BF" w:rsidR="152BD6BD" w:rsidRDefault="152BD6BD" w:rsidP="007B3DD4">
      <w:pPr>
        <w:pStyle w:val="ListParagraph"/>
        <w:numPr>
          <w:ilvl w:val="0"/>
          <w:numId w:val="10"/>
        </w:numPr>
        <w:spacing w:after="0"/>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Identify 1-2 data points from HCAHPS survey for student/resident education</w:t>
      </w:r>
    </w:p>
    <w:p w14:paraId="035E306A" w14:textId="6EA13E57" w:rsidR="152BD6BD" w:rsidRDefault="152BD6BD" w:rsidP="007B3DD4">
      <w:pPr>
        <w:spacing w:after="0"/>
        <w:ind w:left="180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Preclinical: Integration into PCM-HE (systems-based practice); role of health systems and social drivers of health in shaping patient experience</w:t>
      </w:r>
    </w:p>
    <w:p w14:paraId="513F0C27" w14:textId="50EDE62D" w:rsidR="152BD6BD" w:rsidRDefault="152BD6BD" w:rsidP="007B3DD4">
      <w:pPr>
        <w:spacing w:after="0"/>
        <w:ind w:left="1440" w:firstLine="36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 xml:space="preserve">Clinical: Foster trainee (medical students and/or </w:t>
      </w:r>
      <w:r w:rsidR="00773FAC">
        <w:rPr>
          <w:rFonts w:ascii="Times New Roman" w:eastAsia="Times New Roman" w:hAnsi="Times New Roman" w:cs="Times New Roman"/>
          <w:b/>
          <w:bCs/>
          <w:i/>
          <w:iCs/>
          <w:sz w:val="22"/>
          <w:szCs w:val="22"/>
        </w:rPr>
        <w:t>residents</w:t>
      </w:r>
      <w:r w:rsidRPr="50C9DA66">
        <w:rPr>
          <w:rFonts w:ascii="Times New Roman" w:eastAsia="Times New Roman" w:hAnsi="Times New Roman" w:cs="Times New Roman"/>
          <w:b/>
          <w:bCs/>
          <w:i/>
          <w:iCs/>
          <w:sz w:val="22"/>
          <w:szCs w:val="22"/>
        </w:rPr>
        <w:t>)-initiated QI projects to address specific issues</w:t>
      </w:r>
    </w:p>
    <w:p w14:paraId="440F5389" w14:textId="43B24D5E" w:rsidR="152BD6BD" w:rsidRDefault="152BD6BD" w:rsidP="50C9DA66">
      <w:pPr>
        <w:spacing w:after="0"/>
        <w:ind w:left="1080"/>
        <w:rPr>
          <w:rFonts w:ascii="Times New Roman" w:eastAsia="Times New Roman" w:hAnsi="Times New Roman" w:cs="Times New Roman"/>
          <w:b/>
          <w:bCs/>
          <w:sz w:val="22"/>
          <w:szCs w:val="22"/>
        </w:rPr>
      </w:pPr>
      <w:r w:rsidRPr="50C9DA66">
        <w:rPr>
          <w:rFonts w:ascii="Times New Roman" w:eastAsia="Times New Roman" w:hAnsi="Times New Roman" w:cs="Times New Roman"/>
          <w:b/>
          <w:bCs/>
          <w:sz w:val="22"/>
          <w:szCs w:val="22"/>
        </w:rPr>
        <w:lastRenderedPageBreak/>
        <w:t xml:space="preserve"> </w:t>
      </w:r>
    </w:p>
    <w:p w14:paraId="7EB7DC67" w14:textId="5B0629EF" w:rsidR="152BD6BD" w:rsidRDefault="152BD6BD" w:rsidP="007B3DD4">
      <w:pPr>
        <w:pStyle w:val="ListParagraph"/>
        <w:numPr>
          <w:ilvl w:val="0"/>
          <w:numId w:val="10"/>
        </w:numPr>
        <w:spacing w:after="0"/>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Partner with health systems to survey physical spaces for clinical teaching</w:t>
      </w:r>
      <w:r w:rsidR="0016757C">
        <w:rPr>
          <w:rFonts w:ascii="Times New Roman" w:eastAsia="Times New Roman" w:hAnsi="Times New Roman" w:cs="Times New Roman"/>
          <w:sz w:val="22"/>
          <w:szCs w:val="22"/>
        </w:rPr>
        <w:t>/</w:t>
      </w:r>
      <w:r w:rsidR="00FB1BD4">
        <w:rPr>
          <w:rFonts w:ascii="Times New Roman" w:eastAsia="Times New Roman" w:hAnsi="Times New Roman" w:cs="Times New Roman"/>
          <w:sz w:val="22"/>
          <w:szCs w:val="22"/>
        </w:rPr>
        <w:t>workspaces</w:t>
      </w:r>
    </w:p>
    <w:p w14:paraId="31724BF9" w14:textId="5953E16D" w:rsidR="152BD6BD" w:rsidRDefault="152BD6BD" w:rsidP="007B3DD4">
      <w:pPr>
        <w:spacing w:after="0"/>
        <w:ind w:left="1080" w:firstLine="72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Conduct space surveys to identify specific areas for improvement on both campuses</w:t>
      </w:r>
    </w:p>
    <w:p w14:paraId="2FE09B84" w14:textId="0BBC65D2" w:rsidR="152BD6BD" w:rsidRDefault="152BD6BD" w:rsidP="50C9DA66">
      <w:pPr>
        <w:spacing w:after="0"/>
        <w:rPr>
          <w:rFonts w:ascii="Times New Roman" w:eastAsia="Times New Roman" w:hAnsi="Times New Roman" w:cs="Times New Roman"/>
          <w:b/>
          <w:bCs/>
          <w:sz w:val="22"/>
          <w:szCs w:val="22"/>
        </w:rPr>
      </w:pPr>
      <w:r w:rsidRPr="50C9DA66">
        <w:rPr>
          <w:rFonts w:ascii="Times New Roman" w:eastAsia="Times New Roman" w:hAnsi="Times New Roman" w:cs="Times New Roman"/>
          <w:b/>
          <w:bCs/>
          <w:sz w:val="22"/>
          <w:szCs w:val="22"/>
        </w:rPr>
        <w:t xml:space="preserve"> </w:t>
      </w:r>
    </w:p>
    <w:p w14:paraId="2E65670C" w14:textId="1738F517" w:rsidR="152BD6BD" w:rsidRDefault="152BD6BD" w:rsidP="007B3DD4">
      <w:pPr>
        <w:pStyle w:val="Heading3"/>
      </w:pPr>
      <w:r w:rsidRPr="50C9DA66">
        <w:t>2028-2029</w:t>
      </w:r>
    </w:p>
    <w:p w14:paraId="22CC9113" w14:textId="2C23E094" w:rsidR="152BD6BD" w:rsidRPr="007B3DD4" w:rsidRDefault="152BD6BD" w:rsidP="007B3DD4">
      <w:pPr>
        <w:pStyle w:val="ListParagraph"/>
        <w:numPr>
          <w:ilvl w:val="0"/>
          <w:numId w:val="11"/>
        </w:numPr>
        <w:spacing w:after="0"/>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Track outcomes from integration of HCAHPS data into preclinical and clinical curriculum</w:t>
      </w:r>
    </w:p>
    <w:p w14:paraId="76142FF3" w14:textId="138035D9" w:rsidR="152BD6BD" w:rsidRPr="007B3DD4" w:rsidRDefault="152BD6BD" w:rsidP="007B3DD4">
      <w:pPr>
        <w:pStyle w:val="ListParagraph"/>
        <w:spacing w:after="0"/>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Develop metrics to assess efficacy of utilizing HCAHPS to promote education in principles of compassionate care</w:t>
      </w:r>
    </w:p>
    <w:p w14:paraId="3F12BB74" w14:textId="6D3CE383" w:rsidR="152BD6BD" w:rsidRDefault="152BD6BD" w:rsidP="007B3DD4">
      <w:pPr>
        <w:spacing w:after="0"/>
        <w:ind w:left="990" w:firstLine="40"/>
        <w:rPr>
          <w:rFonts w:ascii="Times New Roman" w:eastAsia="Times New Roman" w:hAnsi="Times New Roman" w:cs="Times New Roman"/>
          <w:i/>
          <w:iCs/>
          <w:sz w:val="22"/>
          <w:szCs w:val="22"/>
        </w:rPr>
      </w:pPr>
    </w:p>
    <w:p w14:paraId="37A3F1BC" w14:textId="1F673E40" w:rsidR="152BD6BD" w:rsidRDefault="152BD6BD" w:rsidP="007B3DD4">
      <w:pPr>
        <w:pStyle w:val="ListParagraph"/>
        <w:numPr>
          <w:ilvl w:val="0"/>
          <w:numId w:val="11"/>
        </w:numPr>
        <w:spacing w:after="0"/>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Continue to build PFACs at each campus</w:t>
      </w:r>
    </w:p>
    <w:p w14:paraId="61A055A3" w14:textId="22FD6B29" w:rsidR="152BD6BD" w:rsidRDefault="152BD6BD" w:rsidP="007B3DD4">
      <w:pPr>
        <w:spacing w:after="0"/>
        <w:ind w:left="1080" w:firstLine="72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Collaboration with RSM to promote patient-centered care and advance health equity</w:t>
      </w:r>
    </w:p>
    <w:p w14:paraId="161A6053" w14:textId="21F0C47B" w:rsidR="152BD6BD" w:rsidRDefault="152BD6BD" w:rsidP="50C9DA66">
      <w:pPr>
        <w:spacing w:after="0"/>
        <w:ind w:left="144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 xml:space="preserve"> </w:t>
      </w:r>
    </w:p>
    <w:p w14:paraId="05589604" w14:textId="0660E62B" w:rsidR="152BD6BD" w:rsidRDefault="152BD6BD" w:rsidP="007B3DD4">
      <w:pPr>
        <w:pStyle w:val="Heading3"/>
      </w:pPr>
      <w:r w:rsidRPr="50C9DA66">
        <w:t>2029-2030</w:t>
      </w:r>
    </w:p>
    <w:p w14:paraId="1F496BA0" w14:textId="228AB10F" w:rsidR="152BD6BD" w:rsidRDefault="152BD6BD" w:rsidP="007B3DD4">
      <w:pPr>
        <w:pStyle w:val="ListParagraph"/>
        <w:numPr>
          <w:ilvl w:val="0"/>
          <w:numId w:val="12"/>
        </w:numPr>
        <w:spacing w:after="0"/>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CLE space surveys: continue to partner with health systems across campuses</w:t>
      </w:r>
    </w:p>
    <w:p w14:paraId="02600F29" w14:textId="3EC87785" w:rsidR="152BD6BD" w:rsidRDefault="152BD6BD" w:rsidP="007B3DD4">
      <w:pPr>
        <w:spacing w:after="0"/>
        <w:ind w:left="1080" w:firstLine="72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Work on optimizing physical CLEs to facilitate teaching while protecting patient confidentiality</w:t>
      </w:r>
    </w:p>
    <w:p w14:paraId="7DDB54D3" w14:textId="7C32C902" w:rsidR="152BD6BD" w:rsidRDefault="152BD6BD" w:rsidP="50C9DA66">
      <w:pPr>
        <w:spacing w:after="0"/>
        <w:ind w:left="72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 xml:space="preserve"> </w:t>
      </w:r>
    </w:p>
    <w:p w14:paraId="2D6B1523" w14:textId="0F87033E" w:rsidR="152BD6BD" w:rsidRPr="00FB1BD4" w:rsidRDefault="152BD6BD" w:rsidP="007B3DD4">
      <w:pPr>
        <w:pStyle w:val="Heading2"/>
      </w:pPr>
      <w:r w:rsidRPr="00FB1BD4">
        <w:t>Strategy 2</w:t>
      </w:r>
      <w:r w:rsidR="001F4F39">
        <w:rPr>
          <w:color w:val="C00000"/>
        </w:rPr>
        <w:t xml:space="preserve"> </w:t>
      </w:r>
      <w:r w:rsidRPr="007B3DD4">
        <w:rPr>
          <w:color w:val="C00000"/>
        </w:rPr>
        <w:t>Improve learners and practicing clinicians’ competence in the knowledge, skills and attitudes required to provide, teach and model compassion and cultural humility from primary to quaternary care.</w:t>
      </w:r>
    </w:p>
    <w:p w14:paraId="150E47D1" w14:textId="68E60EB9" w:rsidR="152BD6BD" w:rsidRDefault="001F4F39" w:rsidP="50C9DA66">
      <w:pPr>
        <w:spacing w:after="0"/>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2B99BDB7" w14:textId="77777777" w:rsidR="001F4F39" w:rsidRDefault="001F4F39" w:rsidP="50C9DA66">
      <w:pPr>
        <w:spacing w:after="0"/>
        <w:rPr>
          <w:rFonts w:ascii="Times New Roman" w:eastAsia="Times New Roman" w:hAnsi="Times New Roman" w:cs="Times New Roman"/>
          <w:b/>
          <w:bCs/>
          <w:i/>
          <w:iCs/>
          <w:sz w:val="22"/>
          <w:szCs w:val="22"/>
        </w:rPr>
      </w:pPr>
    </w:p>
    <w:p w14:paraId="063A8381" w14:textId="77777777" w:rsidR="00F1785E" w:rsidRDefault="152BD6BD" w:rsidP="007B3DD4">
      <w:pPr>
        <w:pStyle w:val="Heading3"/>
      </w:pPr>
      <w:r w:rsidRPr="50C9DA66">
        <w:t>2025-2026</w:t>
      </w:r>
    </w:p>
    <w:p w14:paraId="0141ABCF" w14:textId="5D4009CA" w:rsidR="152BD6BD" w:rsidRPr="007B3DD4" w:rsidRDefault="152BD6BD" w:rsidP="007B3DD4">
      <w:pPr>
        <w:pStyle w:val="ListParagraph"/>
        <w:numPr>
          <w:ilvl w:val="0"/>
          <w:numId w:val="13"/>
        </w:numPr>
        <w:spacing w:after="0"/>
        <w:rPr>
          <w:rFonts w:ascii="Times New Roman" w:eastAsia="Times New Roman" w:hAnsi="Times New Roman" w:cs="Times New Roman"/>
          <w:b/>
          <w:bCs/>
          <w:sz w:val="22"/>
          <w:szCs w:val="22"/>
        </w:rPr>
      </w:pPr>
      <w:r w:rsidRPr="007B3DD4">
        <w:rPr>
          <w:rFonts w:ascii="Times New Roman" w:eastAsia="Times New Roman" w:hAnsi="Times New Roman" w:cs="Times New Roman"/>
          <w:sz w:val="22"/>
          <w:szCs w:val="22"/>
        </w:rPr>
        <w:t xml:space="preserve">Patient Centered Medicine and Health Equity (PCMHE) course implemented across preclinical years </w:t>
      </w:r>
      <w:r w:rsidR="007B3DD4">
        <w:rPr>
          <w:rFonts w:ascii="Times New Roman" w:eastAsia="Times New Roman" w:hAnsi="Times New Roman" w:cs="Times New Roman"/>
          <w:sz w:val="22"/>
          <w:szCs w:val="22"/>
        </w:rPr>
        <w:br/>
      </w:r>
      <w:r w:rsidRPr="007B3DD4">
        <w:rPr>
          <w:rFonts w:ascii="Times New Roman" w:eastAsia="Times New Roman" w:hAnsi="Times New Roman" w:cs="Times New Roman"/>
          <w:b/>
          <w:bCs/>
          <w:i/>
          <w:iCs/>
          <w:sz w:val="22"/>
          <w:szCs w:val="22"/>
        </w:rPr>
        <w:t>Integrated curriculum emphasizing compassionate care and health equity across campuses</w:t>
      </w:r>
    </w:p>
    <w:p w14:paraId="3DE7634A" w14:textId="553735AC" w:rsidR="152BD6BD" w:rsidRDefault="152BD6BD" w:rsidP="50C9DA66">
      <w:pPr>
        <w:spacing w:after="0"/>
        <w:ind w:firstLine="720"/>
        <w:rPr>
          <w:rFonts w:ascii="Times New Roman" w:eastAsia="Times New Roman" w:hAnsi="Times New Roman" w:cs="Times New Roman"/>
          <w:b/>
          <w:bCs/>
          <w:sz w:val="22"/>
          <w:szCs w:val="22"/>
        </w:rPr>
      </w:pPr>
      <w:r w:rsidRPr="50C9DA66">
        <w:rPr>
          <w:rFonts w:ascii="Times New Roman" w:eastAsia="Times New Roman" w:hAnsi="Times New Roman" w:cs="Times New Roman"/>
          <w:b/>
          <w:bCs/>
          <w:sz w:val="22"/>
          <w:szCs w:val="22"/>
        </w:rPr>
        <w:t xml:space="preserve"> </w:t>
      </w:r>
    </w:p>
    <w:p w14:paraId="4A9CDF2B" w14:textId="042EA308" w:rsidR="152BD6BD" w:rsidRDefault="152BD6BD" w:rsidP="007B3DD4">
      <w:pPr>
        <w:pStyle w:val="Heading3"/>
      </w:pPr>
      <w:r w:rsidRPr="50C9DA66">
        <w:t>2026-2027</w:t>
      </w:r>
    </w:p>
    <w:p w14:paraId="4C22C129" w14:textId="1BD1553F" w:rsidR="152BD6BD" w:rsidRPr="007B3DD4" w:rsidRDefault="152BD6BD" w:rsidP="007B3DD4">
      <w:pPr>
        <w:pStyle w:val="ListParagraph"/>
        <w:numPr>
          <w:ilvl w:val="0"/>
          <w:numId w:val="14"/>
        </w:numPr>
        <w:spacing w:after="0"/>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 xml:space="preserve">Review current assessments of advanced communication skills to identify gaps </w:t>
      </w:r>
    </w:p>
    <w:p w14:paraId="6E893DD4" w14:textId="6BBC0044" w:rsidR="152BD6BD" w:rsidRDefault="152BD6BD" w:rsidP="007B3DD4">
      <w:pPr>
        <w:spacing w:after="0"/>
        <w:ind w:left="180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 xml:space="preserve">Develop standardized assessments of advanced communication skills across campuses, emphasis on principles of cultural humility </w:t>
      </w:r>
    </w:p>
    <w:p w14:paraId="55CFB2FF" w14:textId="0BBF62AB" w:rsidR="152BD6BD" w:rsidRDefault="152BD6BD" w:rsidP="50C9DA66">
      <w:pPr>
        <w:spacing w:after="0"/>
        <w:ind w:left="1080"/>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 xml:space="preserve"> </w:t>
      </w:r>
    </w:p>
    <w:p w14:paraId="49D46E34" w14:textId="77777777" w:rsidR="00F1785E" w:rsidRDefault="00F1785E" w:rsidP="50C9DA66">
      <w:pPr>
        <w:spacing w:after="0"/>
        <w:ind w:left="1080"/>
        <w:rPr>
          <w:rFonts w:ascii="Times New Roman" w:eastAsia="Times New Roman" w:hAnsi="Times New Roman" w:cs="Times New Roman"/>
          <w:sz w:val="22"/>
          <w:szCs w:val="22"/>
        </w:rPr>
      </w:pPr>
    </w:p>
    <w:p w14:paraId="2C4E1BCD" w14:textId="0CA6D92A" w:rsidR="152BD6BD" w:rsidRPr="007B3DD4" w:rsidRDefault="152BD6BD" w:rsidP="007B3DD4">
      <w:pPr>
        <w:pStyle w:val="ListParagraph"/>
        <w:numPr>
          <w:ilvl w:val="0"/>
          <w:numId w:val="14"/>
        </w:numPr>
        <w:spacing w:after="0"/>
        <w:rPr>
          <w:rFonts w:ascii="Times New Roman" w:eastAsia="Times New Roman" w:hAnsi="Times New Roman" w:cs="Times New Roman"/>
          <w:b/>
          <w:bCs/>
          <w:i/>
          <w:iCs/>
          <w:sz w:val="22"/>
          <w:szCs w:val="22"/>
        </w:rPr>
      </w:pPr>
      <w:r w:rsidRPr="007B3DD4">
        <w:rPr>
          <w:rFonts w:ascii="Times New Roman" w:eastAsia="Times New Roman" w:hAnsi="Times New Roman" w:cs="Times New Roman"/>
          <w:sz w:val="22"/>
          <w:szCs w:val="22"/>
        </w:rPr>
        <w:lastRenderedPageBreak/>
        <w:t>Implement implicit bias training for clinical providers across campuses</w:t>
      </w:r>
      <w:r w:rsidR="0037612C" w:rsidRPr="007B3DD4">
        <w:rPr>
          <w:rFonts w:ascii="Times New Roman" w:eastAsia="Times New Roman" w:hAnsi="Times New Roman" w:cs="Times New Roman"/>
          <w:sz w:val="22"/>
          <w:szCs w:val="22"/>
        </w:rPr>
        <w:t xml:space="preserve"> </w:t>
      </w:r>
      <w:r w:rsidR="0037612C" w:rsidRPr="007B3DD4">
        <w:rPr>
          <w:rFonts w:ascii="Times New Roman" w:eastAsia="Times New Roman" w:hAnsi="Times New Roman" w:cs="Times New Roman"/>
          <w:b/>
          <w:bCs/>
          <w:i/>
          <w:iCs/>
          <w:sz w:val="22"/>
          <w:szCs w:val="22"/>
        </w:rPr>
        <w:t>(in collaboration with Culture of Belonging)</w:t>
      </w:r>
    </w:p>
    <w:p w14:paraId="022E16E5" w14:textId="4021C06D" w:rsidR="152BD6BD" w:rsidRPr="007B3DD4" w:rsidRDefault="152BD6BD" w:rsidP="007B3DD4">
      <w:pPr>
        <w:pStyle w:val="ListParagraph"/>
        <w:spacing w:after="0"/>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 xml:space="preserve">At least 25% undergo implicit bias training  </w:t>
      </w:r>
    </w:p>
    <w:p w14:paraId="53321C6E" w14:textId="6D098C91" w:rsidR="152BD6BD" w:rsidRDefault="152BD6BD" w:rsidP="007B3DD4">
      <w:pPr>
        <w:spacing w:after="0"/>
        <w:ind w:left="720" w:firstLine="60"/>
        <w:rPr>
          <w:rFonts w:ascii="Times New Roman" w:eastAsia="Times New Roman" w:hAnsi="Times New Roman" w:cs="Times New Roman"/>
          <w:sz w:val="22"/>
          <w:szCs w:val="22"/>
        </w:rPr>
      </w:pPr>
    </w:p>
    <w:p w14:paraId="47EA7173" w14:textId="77E5E3CD" w:rsidR="152BD6BD" w:rsidRPr="007B3DD4" w:rsidRDefault="152BD6BD" w:rsidP="007B3DD4">
      <w:pPr>
        <w:pStyle w:val="ListParagraph"/>
        <w:numPr>
          <w:ilvl w:val="0"/>
          <w:numId w:val="14"/>
        </w:numPr>
        <w:spacing w:after="0"/>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Identify components of GQ addressing ability to teach and model compassion and cultural humility</w:t>
      </w:r>
    </w:p>
    <w:p w14:paraId="3C965BC6" w14:textId="43179D9E" w:rsidR="152BD6BD" w:rsidRPr="007B3DD4" w:rsidRDefault="152BD6BD" w:rsidP="007B3DD4">
      <w:pPr>
        <w:pStyle w:val="ListParagraph"/>
        <w:spacing w:after="0"/>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Cross-campus faculty development series targeting areas for improvement</w:t>
      </w:r>
    </w:p>
    <w:p w14:paraId="129712DB" w14:textId="2A1B9C04" w:rsidR="152BD6BD" w:rsidRDefault="152BD6BD" w:rsidP="007B3DD4">
      <w:pPr>
        <w:spacing w:after="0"/>
        <w:ind w:left="1080" w:firstLine="60"/>
        <w:rPr>
          <w:rFonts w:ascii="Times New Roman" w:eastAsia="Times New Roman" w:hAnsi="Times New Roman" w:cs="Times New Roman"/>
          <w:sz w:val="22"/>
          <w:szCs w:val="22"/>
        </w:rPr>
      </w:pPr>
    </w:p>
    <w:p w14:paraId="6A55F75F" w14:textId="140D57F7" w:rsidR="152BD6BD" w:rsidRPr="007B3DD4" w:rsidRDefault="3BF1E006" w:rsidP="007B3DD4">
      <w:pPr>
        <w:pStyle w:val="ListParagraph"/>
        <w:numPr>
          <w:ilvl w:val="0"/>
          <w:numId w:val="14"/>
        </w:numPr>
        <w:spacing w:after="0"/>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E</w:t>
      </w:r>
      <w:r w:rsidR="152BD6BD" w:rsidRPr="007B3DD4">
        <w:rPr>
          <w:rFonts w:ascii="Times New Roman" w:eastAsia="Times New Roman" w:hAnsi="Times New Roman" w:cs="Times New Roman"/>
          <w:sz w:val="22"/>
          <w:szCs w:val="22"/>
        </w:rPr>
        <w:t>stablish RSM-wide metrics for clinical department Chairs in response to GQ items on professionalism/learning environment</w:t>
      </w:r>
    </w:p>
    <w:p w14:paraId="58ACD630" w14:textId="21CAB354" w:rsidR="152BD6BD" w:rsidRDefault="152BD6BD" w:rsidP="007B3DD4">
      <w:pPr>
        <w:spacing w:after="0"/>
        <w:ind w:left="180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Clinical department-specific review of GQ data with clerkship directors and residency directors; establish written action plan</w:t>
      </w:r>
      <w:r w:rsidR="0037612C">
        <w:rPr>
          <w:rFonts w:ascii="Times New Roman" w:eastAsia="Times New Roman" w:hAnsi="Times New Roman" w:cs="Times New Roman"/>
          <w:b/>
          <w:bCs/>
          <w:i/>
          <w:iCs/>
          <w:sz w:val="22"/>
          <w:szCs w:val="22"/>
        </w:rPr>
        <w:t>s</w:t>
      </w:r>
    </w:p>
    <w:p w14:paraId="4B2419DC" w14:textId="69CF6C8F" w:rsidR="152BD6BD" w:rsidRDefault="152BD6BD" w:rsidP="50C9DA66">
      <w:pPr>
        <w:spacing w:after="0"/>
        <w:ind w:firstLine="720"/>
        <w:rPr>
          <w:rFonts w:ascii="Times New Roman" w:eastAsia="Times New Roman" w:hAnsi="Times New Roman" w:cs="Times New Roman"/>
          <w:b/>
          <w:bCs/>
          <w:sz w:val="22"/>
          <w:szCs w:val="22"/>
        </w:rPr>
      </w:pPr>
      <w:r w:rsidRPr="50C9DA66">
        <w:rPr>
          <w:rFonts w:ascii="Times New Roman" w:eastAsia="Times New Roman" w:hAnsi="Times New Roman" w:cs="Times New Roman"/>
          <w:b/>
          <w:bCs/>
          <w:sz w:val="22"/>
          <w:szCs w:val="22"/>
        </w:rPr>
        <w:t xml:space="preserve"> </w:t>
      </w:r>
    </w:p>
    <w:p w14:paraId="0085D6E0" w14:textId="03D772EE" w:rsidR="152BD6BD" w:rsidRDefault="152BD6BD" w:rsidP="007B3DD4">
      <w:pPr>
        <w:pStyle w:val="Heading3"/>
      </w:pPr>
      <w:r w:rsidRPr="50C9DA66">
        <w:t>2027-</w:t>
      </w:r>
      <w:r w:rsidR="00F1785E">
        <w:t>20</w:t>
      </w:r>
      <w:r w:rsidRPr="50C9DA66">
        <w:t>28</w:t>
      </w:r>
    </w:p>
    <w:p w14:paraId="205A1832" w14:textId="2DB0BAF0" w:rsidR="152BD6BD" w:rsidRDefault="152BD6BD" w:rsidP="007B3DD4">
      <w:pPr>
        <w:pStyle w:val="ListParagraph"/>
        <w:numPr>
          <w:ilvl w:val="0"/>
          <w:numId w:val="15"/>
        </w:numPr>
        <w:spacing w:after="0"/>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 xml:space="preserve">Utilize HCAHPS data to assess practicing clinicians’ provision and modeling of compassionate care  </w:t>
      </w:r>
    </w:p>
    <w:p w14:paraId="39C9F7DC" w14:textId="5B399D99" w:rsidR="152BD6BD" w:rsidRDefault="152BD6BD" w:rsidP="007B3DD4">
      <w:pPr>
        <w:spacing w:after="0"/>
        <w:ind w:left="1440" w:firstLine="36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Identify opportunities for improvement at respective health systems</w:t>
      </w:r>
    </w:p>
    <w:p w14:paraId="15DC5BF8" w14:textId="4E90AD15" w:rsidR="152BD6BD" w:rsidRDefault="152BD6BD" w:rsidP="50C9DA66">
      <w:pPr>
        <w:spacing w:after="0"/>
        <w:ind w:left="108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 xml:space="preserve"> </w:t>
      </w:r>
    </w:p>
    <w:p w14:paraId="05C998CE" w14:textId="7DFC494F" w:rsidR="152BD6BD" w:rsidRPr="007B3DD4" w:rsidRDefault="152BD6BD" w:rsidP="007B3DD4">
      <w:pPr>
        <w:pStyle w:val="ListParagraph"/>
        <w:numPr>
          <w:ilvl w:val="0"/>
          <w:numId w:val="15"/>
        </w:numPr>
        <w:spacing w:after="0"/>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 xml:space="preserve">Establish implicit bias training for incoming </w:t>
      </w:r>
      <w:r w:rsidR="0037612C" w:rsidRPr="007B3DD4">
        <w:rPr>
          <w:rFonts w:ascii="Times New Roman" w:eastAsia="Times New Roman" w:hAnsi="Times New Roman" w:cs="Times New Roman"/>
          <w:sz w:val="22"/>
          <w:szCs w:val="22"/>
        </w:rPr>
        <w:t xml:space="preserve">residents </w:t>
      </w:r>
      <w:proofErr w:type="gramStart"/>
      <w:r w:rsidR="0037612C" w:rsidRPr="007B3DD4">
        <w:rPr>
          <w:rFonts w:ascii="Times New Roman" w:eastAsia="Times New Roman" w:hAnsi="Times New Roman" w:cs="Times New Roman"/>
          <w:sz w:val="22"/>
          <w:szCs w:val="22"/>
        </w:rPr>
        <w:t>an</w:t>
      </w:r>
      <w:proofErr w:type="gramEnd"/>
      <w:r w:rsidR="0037612C" w:rsidRPr="007B3DD4">
        <w:rPr>
          <w:rFonts w:ascii="Times New Roman" w:eastAsia="Times New Roman" w:hAnsi="Times New Roman" w:cs="Times New Roman"/>
          <w:sz w:val="22"/>
          <w:szCs w:val="22"/>
        </w:rPr>
        <w:t xml:space="preserve"> fellows</w:t>
      </w:r>
      <w:r w:rsidRPr="007B3DD4">
        <w:rPr>
          <w:rFonts w:ascii="Times New Roman" w:eastAsia="Times New Roman" w:hAnsi="Times New Roman" w:cs="Times New Roman"/>
          <w:sz w:val="22"/>
          <w:szCs w:val="22"/>
        </w:rPr>
        <w:t xml:space="preserve"> at </w:t>
      </w:r>
      <w:r w:rsidR="0037612C" w:rsidRPr="007B3DD4">
        <w:rPr>
          <w:rFonts w:ascii="Times New Roman" w:eastAsia="Times New Roman" w:hAnsi="Times New Roman" w:cs="Times New Roman"/>
          <w:sz w:val="22"/>
          <w:szCs w:val="22"/>
        </w:rPr>
        <w:t>RWJMS (RSM-New Brunswick)</w:t>
      </w:r>
    </w:p>
    <w:p w14:paraId="408C2B01" w14:textId="6CF10C0D" w:rsidR="152BD6BD" w:rsidRDefault="152BD6BD" w:rsidP="007B3DD4">
      <w:pPr>
        <w:spacing w:after="0"/>
        <w:ind w:left="1080" w:firstLine="72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Implicit bias training occurs during onboarding for AY27-28</w:t>
      </w:r>
    </w:p>
    <w:p w14:paraId="20DCABBA" w14:textId="30484FD0" w:rsidR="152BD6BD" w:rsidRDefault="152BD6BD" w:rsidP="50C9DA66">
      <w:pPr>
        <w:spacing w:after="0"/>
        <w:ind w:left="360" w:firstLine="72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 xml:space="preserve"> </w:t>
      </w:r>
    </w:p>
    <w:p w14:paraId="0848149C" w14:textId="5FE113D6" w:rsidR="152BD6BD" w:rsidRDefault="152BD6BD" w:rsidP="007B3DD4">
      <w:pPr>
        <w:pStyle w:val="Heading3"/>
      </w:pPr>
      <w:r w:rsidRPr="50C9DA66">
        <w:t>2028-2029</w:t>
      </w:r>
    </w:p>
    <w:p w14:paraId="3D871A1F" w14:textId="7567C27C" w:rsidR="152BD6BD" w:rsidRDefault="152BD6BD" w:rsidP="007B3DD4">
      <w:pPr>
        <w:pStyle w:val="ListParagraph"/>
        <w:numPr>
          <w:ilvl w:val="0"/>
          <w:numId w:val="17"/>
        </w:numPr>
        <w:spacing w:after="0"/>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 xml:space="preserve">Introduce Resident as Teacher curriculum across RH </w:t>
      </w:r>
    </w:p>
    <w:p w14:paraId="44C5EF5B" w14:textId="35B4D482" w:rsidR="152BD6BD" w:rsidRPr="007B3DD4" w:rsidRDefault="152BD6BD" w:rsidP="007B3DD4">
      <w:pPr>
        <w:pStyle w:val="ListParagraph"/>
        <w:spacing w:after="0"/>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Identification/development of modules</w:t>
      </w:r>
    </w:p>
    <w:p w14:paraId="798ABB24" w14:textId="2F07A9B8" w:rsidR="152BD6BD" w:rsidRDefault="152BD6BD" w:rsidP="007B3DD4">
      <w:pPr>
        <w:spacing w:after="0"/>
        <w:ind w:left="990" w:firstLine="220"/>
        <w:rPr>
          <w:rFonts w:ascii="Times New Roman" w:eastAsia="Times New Roman" w:hAnsi="Times New Roman" w:cs="Times New Roman"/>
          <w:b/>
          <w:bCs/>
          <w:i/>
          <w:iCs/>
          <w:sz w:val="22"/>
          <w:szCs w:val="22"/>
        </w:rPr>
      </w:pPr>
    </w:p>
    <w:p w14:paraId="2C385B25" w14:textId="41E83929" w:rsidR="152BD6BD" w:rsidRDefault="152BD6BD" w:rsidP="007B3DD4">
      <w:pPr>
        <w:pStyle w:val="ListParagraph"/>
        <w:numPr>
          <w:ilvl w:val="0"/>
          <w:numId w:val="17"/>
        </w:numPr>
        <w:spacing w:after="0"/>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Monitoring improvement of GQ data on faculty/residents modeling of compassionate care</w:t>
      </w:r>
    </w:p>
    <w:p w14:paraId="2C7FBBC7" w14:textId="0FDAA1B9" w:rsidR="152BD6BD" w:rsidRDefault="152BD6BD" w:rsidP="007B3DD4">
      <w:pPr>
        <w:spacing w:after="0"/>
        <w:ind w:left="180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Aim GQ scores at or above the national average for behaviors/attitudes witnessed in clinical setting (e.g. respect for patient confidentiality, showing empathy and compassion, respecting patients’ dignity and autonomy)</w:t>
      </w:r>
    </w:p>
    <w:p w14:paraId="2C1E139E" w14:textId="0BC5B950" w:rsidR="152BD6BD" w:rsidRDefault="152BD6BD" w:rsidP="50C9DA66">
      <w:pPr>
        <w:spacing w:after="0"/>
        <w:ind w:left="990" w:firstLine="18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 xml:space="preserve">  </w:t>
      </w:r>
    </w:p>
    <w:p w14:paraId="3A954CF1" w14:textId="2E99021A" w:rsidR="152BD6BD" w:rsidRDefault="152BD6BD" w:rsidP="007B3DD4">
      <w:pPr>
        <w:pStyle w:val="Heading3"/>
      </w:pPr>
      <w:r w:rsidRPr="50C9DA66">
        <w:t>2029-2030</w:t>
      </w:r>
    </w:p>
    <w:p w14:paraId="65E2A2E6" w14:textId="7E609AAD" w:rsidR="152BD6BD" w:rsidRPr="007B3DD4" w:rsidRDefault="152BD6BD" w:rsidP="007B3DD4">
      <w:pPr>
        <w:pStyle w:val="ListParagraph"/>
        <w:numPr>
          <w:ilvl w:val="0"/>
          <w:numId w:val="18"/>
        </w:numPr>
        <w:spacing w:after="0"/>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Utilize HCAHPS data to assess practicing clinicians’ provision and modeling of compassionate care</w:t>
      </w:r>
    </w:p>
    <w:p w14:paraId="2ADE8146" w14:textId="0719CC9E" w:rsidR="152BD6BD" w:rsidRDefault="152BD6BD" w:rsidP="001F4F39">
      <w:pPr>
        <w:spacing w:after="0"/>
        <w:ind w:left="1170" w:firstLine="63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Continue to develop and implement improvement plans at respective health systems</w:t>
      </w:r>
    </w:p>
    <w:p w14:paraId="63AE06A2" w14:textId="53A8E17D" w:rsidR="152BD6BD" w:rsidRDefault="152BD6BD" w:rsidP="50C9DA66">
      <w:pPr>
        <w:spacing w:after="0"/>
        <w:ind w:left="990" w:hanging="9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 xml:space="preserve"> </w:t>
      </w:r>
    </w:p>
    <w:p w14:paraId="2321D8DB" w14:textId="1CE4A14D" w:rsidR="152BD6BD" w:rsidRDefault="152BD6BD" w:rsidP="007B3DD4">
      <w:pPr>
        <w:pStyle w:val="ListParagraph"/>
        <w:numPr>
          <w:ilvl w:val="0"/>
          <w:numId w:val="18"/>
        </w:numPr>
        <w:spacing w:after="0"/>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RH Resident as Teacher curriculum</w:t>
      </w:r>
    </w:p>
    <w:p w14:paraId="6462F1E8" w14:textId="7EBEC3E6" w:rsidR="152BD6BD" w:rsidRDefault="152BD6BD" w:rsidP="007B3DD4">
      <w:pPr>
        <w:spacing w:after="0"/>
        <w:ind w:left="1350" w:firstLine="45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Program Directors provide feedback on curriculum uptake</w:t>
      </w:r>
      <w:r w:rsidR="0037612C">
        <w:rPr>
          <w:rFonts w:ascii="Times New Roman" w:eastAsia="Times New Roman" w:hAnsi="Times New Roman" w:cs="Times New Roman"/>
          <w:b/>
          <w:bCs/>
          <w:i/>
          <w:iCs/>
          <w:sz w:val="22"/>
          <w:szCs w:val="22"/>
        </w:rPr>
        <w:t xml:space="preserve"> in a formal survey</w:t>
      </w:r>
    </w:p>
    <w:p w14:paraId="0DBBCE35" w14:textId="00A70D34" w:rsidR="152BD6BD" w:rsidRPr="0020088A" w:rsidRDefault="152BD6BD" w:rsidP="0020088A">
      <w:pPr>
        <w:spacing w:after="0"/>
        <w:ind w:left="144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 xml:space="preserve"> </w:t>
      </w:r>
      <w:r w:rsidRPr="50C9DA66">
        <w:rPr>
          <w:rFonts w:ascii="Times New Roman" w:eastAsia="Times New Roman" w:hAnsi="Times New Roman" w:cs="Times New Roman"/>
          <w:b/>
          <w:bCs/>
          <w:sz w:val="22"/>
          <w:szCs w:val="22"/>
        </w:rPr>
        <w:t xml:space="preserve"> </w:t>
      </w:r>
    </w:p>
    <w:p w14:paraId="3D0FB7E6" w14:textId="5648AEF0" w:rsidR="152BD6BD" w:rsidRPr="00FB1BD4" w:rsidRDefault="152BD6BD" w:rsidP="007B3DD4">
      <w:pPr>
        <w:pStyle w:val="Heading2"/>
      </w:pPr>
      <w:r w:rsidRPr="00FB1BD4">
        <w:lastRenderedPageBreak/>
        <w:t>Strategy 3</w:t>
      </w:r>
      <w:r w:rsidRPr="00FB1BD4">
        <w:tab/>
      </w:r>
      <w:r w:rsidRPr="007B3DD4">
        <w:rPr>
          <w:color w:val="C00000"/>
        </w:rPr>
        <w:t xml:space="preserve">Strengthen collaboration between medical school and health systems to support the wellness and resilience of healthcare professionals and address systemic factors that contribute to burnout. </w:t>
      </w:r>
    </w:p>
    <w:p w14:paraId="4A7C8FA5" w14:textId="77777777" w:rsidR="001F4F39" w:rsidRDefault="001F4F39" w:rsidP="50C9DA66">
      <w:pPr>
        <w:spacing w:after="0"/>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721A5C4D" w14:textId="530A3ABF" w:rsidR="152BD6BD" w:rsidRDefault="152BD6BD" w:rsidP="50C9DA66">
      <w:pPr>
        <w:spacing w:after="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 xml:space="preserve"> </w:t>
      </w:r>
    </w:p>
    <w:p w14:paraId="5161737F" w14:textId="27310260" w:rsidR="152BD6BD" w:rsidRDefault="152BD6BD" w:rsidP="007B3DD4">
      <w:pPr>
        <w:pStyle w:val="Heading3"/>
      </w:pPr>
      <w:r w:rsidRPr="362174DD">
        <w:t>2025-2026</w:t>
      </w:r>
    </w:p>
    <w:p w14:paraId="79AC9D6F" w14:textId="687D337E" w:rsidR="152BD6BD" w:rsidRPr="007B3DD4" w:rsidRDefault="152BD6BD" w:rsidP="007B3DD4">
      <w:pPr>
        <w:pStyle w:val="ListParagraph"/>
        <w:numPr>
          <w:ilvl w:val="0"/>
          <w:numId w:val="19"/>
        </w:numPr>
        <w:spacing w:after="0"/>
        <w:rPr>
          <w:rFonts w:ascii="Times New Roman" w:eastAsia="Times New Roman" w:hAnsi="Times New Roman" w:cs="Times New Roman"/>
          <w:b/>
          <w:bCs/>
          <w:i/>
          <w:iCs/>
          <w:sz w:val="22"/>
          <w:szCs w:val="22"/>
        </w:rPr>
      </w:pPr>
      <w:r w:rsidRPr="007B3DD4">
        <w:rPr>
          <w:rFonts w:ascii="Times New Roman" w:eastAsia="Times New Roman" w:hAnsi="Times New Roman" w:cs="Times New Roman"/>
          <w:sz w:val="22"/>
          <w:szCs w:val="22"/>
        </w:rPr>
        <w:t>Presentation of RH survey data to health system leadership</w:t>
      </w:r>
      <w:r w:rsidR="0037612C" w:rsidRPr="007B3DD4">
        <w:rPr>
          <w:rFonts w:ascii="Times New Roman" w:eastAsia="Times New Roman" w:hAnsi="Times New Roman" w:cs="Times New Roman"/>
          <w:sz w:val="22"/>
          <w:szCs w:val="22"/>
        </w:rPr>
        <w:t xml:space="preserve"> </w:t>
      </w:r>
      <w:r w:rsidR="0037612C" w:rsidRPr="007B3DD4">
        <w:rPr>
          <w:rFonts w:ascii="Times New Roman" w:eastAsia="Times New Roman" w:hAnsi="Times New Roman" w:cs="Times New Roman"/>
          <w:b/>
          <w:bCs/>
          <w:i/>
          <w:iCs/>
          <w:sz w:val="22"/>
          <w:szCs w:val="22"/>
        </w:rPr>
        <w:t>(in collaboration with Culture of Belonging)</w:t>
      </w:r>
    </w:p>
    <w:p w14:paraId="02626C42" w14:textId="6285457A" w:rsidR="152BD6BD" w:rsidRPr="007B3DD4" w:rsidRDefault="152BD6BD" w:rsidP="007B3DD4">
      <w:pPr>
        <w:pStyle w:val="ListParagraph"/>
        <w:spacing w:after="0"/>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Improve transparency between RH stakeholders and health system leadership</w:t>
      </w:r>
    </w:p>
    <w:p w14:paraId="429FB964" w14:textId="0DA1D57F" w:rsidR="152BD6BD" w:rsidRDefault="152BD6BD" w:rsidP="007B3DD4">
      <w:pPr>
        <w:spacing w:after="0"/>
        <w:ind w:left="720" w:firstLine="780"/>
        <w:rPr>
          <w:rFonts w:ascii="Times New Roman" w:eastAsia="Times New Roman" w:hAnsi="Times New Roman" w:cs="Times New Roman"/>
          <w:b/>
          <w:bCs/>
          <w:i/>
          <w:iCs/>
          <w:sz w:val="22"/>
          <w:szCs w:val="22"/>
        </w:rPr>
      </w:pPr>
    </w:p>
    <w:p w14:paraId="4AEB7B41" w14:textId="1F083B35" w:rsidR="152BD6BD" w:rsidRDefault="152BD6BD" w:rsidP="007B3DD4">
      <w:pPr>
        <w:pStyle w:val="ListParagraph"/>
        <w:numPr>
          <w:ilvl w:val="0"/>
          <w:numId w:val="19"/>
        </w:numPr>
        <w:spacing w:after="0"/>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Establish meeting between RH health system leaders for discussion of strengths, weaknesses, opportunities</w:t>
      </w:r>
    </w:p>
    <w:p w14:paraId="3201F834" w14:textId="60E622E4" w:rsidR="152BD6BD" w:rsidRPr="007B3DD4" w:rsidRDefault="152BD6BD" w:rsidP="007B3DD4">
      <w:pPr>
        <w:pStyle w:val="ListParagraph"/>
        <w:spacing w:after="0"/>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Improved transparency of strengths and weaknesses</w:t>
      </w:r>
    </w:p>
    <w:p w14:paraId="5884533F" w14:textId="4F9E1090" w:rsidR="152BD6BD" w:rsidRDefault="152BD6BD" w:rsidP="007B3DD4">
      <w:pPr>
        <w:spacing w:after="0"/>
        <w:ind w:left="720" w:firstLine="780"/>
        <w:rPr>
          <w:rFonts w:ascii="Times New Roman" w:eastAsia="Times New Roman" w:hAnsi="Times New Roman" w:cs="Times New Roman"/>
          <w:b/>
          <w:bCs/>
          <w:i/>
          <w:iCs/>
          <w:sz w:val="22"/>
          <w:szCs w:val="22"/>
        </w:rPr>
      </w:pPr>
    </w:p>
    <w:p w14:paraId="1B61527D" w14:textId="728A9745" w:rsidR="152BD6BD" w:rsidRDefault="152BD6BD" w:rsidP="007B3DD4">
      <w:pPr>
        <w:pStyle w:val="ListParagraph"/>
        <w:numPr>
          <w:ilvl w:val="0"/>
          <w:numId w:val="19"/>
        </w:numPr>
        <w:spacing w:after="0"/>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Identify healthcare efficiency mechanism working in one unit that can be utilized/modeled in others</w:t>
      </w:r>
    </w:p>
    <w:p w14:paraId="70D237B0" w14:textId="7FBC2A53" w:rsidR="152BD6BD" w:rsidRPr="007B3DD4" w:rsidRDefault="152BD6BD" w:rsidP="007B3DD4">
      <w:pPr>
        <w:pStyle w:val="ListParagraph"/>
        <w:spacing w:after="0"/>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Identification of RH unit for pilot</w:t>
      </w:r>
    </w:p>
    <w:p w14:paraId="769C016D" w14:textId="619881EC" w:rsidR="152BD6BD" w:rsidRDefault="152BD6BD" w:rsidP="007B3DD4">
      <w:pPr>
        <w:spacing w:after="0"/>
        <w:ind w:left="720" w:firstLine="780"/>
        <w:rPr>
          <w:rFonts w:ascii="Times New Roman" w:eastAsia="Times New Roman" w:hAnsi="Times New Roman" w:cs="Times New Roman"/>
          <w:b/>
          <w:bCs/>
          <w:i/>
          <w:iCs/>
          <w:sz w:val="22"/>
          <w:szCs w:val="22"/>
        </w:rPr>
      </w:pPr>
    </w:p>
    <w:p w14:paraId="547EB1A8" w14:textId="5F792BCC" w:rsidR="152BD6BD" w:rsidRDefault="152BD6BD" w:rsidP="007B3DD4">
      <w:pPr>
        <w:pStyle w:val="ListParagraph"/>
        <w:numPr>
          <w:ilvl w:val="0"/>
          <w:numId w:val="19"/>
        </w:numPr>
        <w:spacing w:after="0"/>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Training certified coaches in Well Coaches program</w:t>
      </w:r>
    </w:p>
    <w:p w14:paraId="6CCE25A4" w14:textId="6BE03C44" w:rsidR="152BD6BD" w:rsidRDefault="152BD6BD" w:rsidP="007B3DD4">
      <w:pPr>
        <w:spacing w:after="0"/>
        <w:ind w:left="1080" w:firstLine="72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 xml:space="preserve">Certify 10 coaches across </w:t>
      </w:r>
      <w:r w:rsidR="0037612C">
        <w:rPr>
          <w:rFonts w:ascii="Times New Roman" w:eastAsia="Times New Roman" w:hAnsi="Times New Roman" w:cs="Times New Roman"/>
          <w:b/>
          <w:bCs/>
          <w:i/>
          <w:iCs/>
          <w:sz w:val="22"/>
          <w:szCs w:val="22"/>
        </w:rPr>
        <w:t>the medical schools</w:t>
      </w:r>
    </w:p>
    <w:p w14:paraId="20D58259" w14:textId="060CA580" w:rsidR="152BD6BD" w:rsidRDefault="152BD6BD" w:rsidP="50C9DA66">
      <w:pPr>
        <w:spacing w:after="0"/>
        <w:ind w:left="720" w:firstLine="720"/>
        <w:rPr>
          <w:rFonts w:ascii="Times New Roman" w:eastAsia="Times New Roman" w:hAnsi="Times New Roman" w:cs="Times New Roman"/>
          <w:b/>
          <w:bCs/>
          <w:sz w:val="22"/>
          <w:szCs w:val="22"/>
        </w:rPr>
      </w:pPr>
      <w:r w:rsidRPr="50C9DA66">
        <w:rPr>
          <w:rFonts w:ascii="Times New Roman" w:eastAsia="Times New Roman" w:hAnsi="Times New Roman" w:cs="Times New Roman"/>
          <w:b/>
          <w:bCs/>
          <w:i/>
          <w:iCs/>
          <w:sz w:val="22"/>
          <w:szCs w:val="22"/>
        </w:rPr>
        <w:t xml:space="preserve"> </w:t>
      </w:r>
      <w:r w:rsidRPr="50C9DA66">
        <w:rPr>
          <w:rFonts w:ascii="Times New Roman" w:eastAsia="Times New Roman" w:hAnsi="Times New Roman" w:cs="Times New Roman"/>
          <w:b/>
          <w:bCs/>
          <w:sz w:val="22"/>
          <w:szCs w:val="22"/>
        </w:rPr>
        <w:t xml:space="preserve"> </w:t>
      </w:r>
    </w:p>
    <w:p w14:paraId="203A99FB" w14:textId="62E4C3FF" w:rsidR="152BD6BD" w:rsidRDefault="152BD6BD" w:rsidP="007B3DD4">
      <w:pPr>
        <w:pStyle w:val="Heading3"/>
      </w:pPr>
      <w:r w:rsidRPr="50C9DA66">
        <w:t>2026-2027</w:t>
      </w:r>
    </w:p>
    <w:p w14:paraId="69A0EF19" w14:textId="71C07889" w:rsidR="152BD6BD" w:rsidRPr="0037612C" w:rsidRDefault="152BD6BD" w:rsidP="007B3DD4">
      <w:pPr>
        <w:pStyle w:val="ListParagraph"/>
        <w:numPr>
          <w:ilvl w:val="0"/>
          <w:numId w:val="20"/>
        </w:numPr>
        <w:spacing w:after="0"/>
        <w:rPr>
          <w:rFonts w:ascii="Times New Roman" w:eastAsia="Times New Roman" w:hAnsi="Times New Roman" w:cs="Times New Roman"/>
          <w:sz w:val="22"/>
          <w:szCs w:val="22"/>
        </w:rPr>
      </w:pPr>
      <w:r w:rsidRPr="0037612C">
        <w:rPr>
          <w:rFonts w:ascii="Times New Roman" w:eastAsia="Times New Roman" w:hAnsi="Times New Roman" w:cs="Times New Roman"/>
          <w:sz w:val="22"/>
          <w:szCs w:val="22"/>
        </w:rPr>
        <w:t xml:space="preserve">Review Epic executive summary from health system partners </w:t>
      </w:r>
    </w:p>
    <w:p w14:paraId="4F6A630F" w14:textId="2066D4A6" w:rsidR="152BD6BD" w:rsidRDefault="152BD6BD" w:rsidP="007B3DD4">
      <w:pPr>
        <w:pStyle w:val="ListParagraph"/>
        <w:spacing w:line="276"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 xml:space="preserve">Identify specific measure in Epic to improve wellness and burnout </w:t>
      </w:r>
    </w:p>
    <w:p w14:paraId="1ABD4988" w14:textId="77777777" w:rsidR="007B3DD4" w:rsidRPr="007B3DD4" w:rsidRDefault="007B3DD4" w:rsidP="007B3DD4">
      <w:pPr>
        <w:pStyle w:val="ListParagraph"/>
        <w:spacing w:line="276" w:lineRule="auto"/>
        <w:ind w:left="1800"/>
        <w:rPr>
          <w:rFonts w:ascii="Times New Roman" w:eastAsia="Times New Roman" w:hAnsi="Times New Roman" w:cs="Times New Roman"/>
          <w:b/>
          <w:bCs/>
          <w:i/>
          <w:iCs/>
          <w:sz w:val="22"/>
          <w:szCs w:val="22"/>
        </w:rPr>
      </w:pPr>
    </w:p>
    <w:p w14:paraId="42098C0F" w14:textId="03D20743" w:rsidR="152BD6BD" w:rsidRDefault="0037612C" w:rsidP="007B3DD4">
      <w:pPr>
        <w:pStyle w:val="ListParagraph"/>
        <w:numPr>
          <w:ilvl w:val="0"/>
          <w:numId w:val="20"/>
        </w:num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Convene leaders</w:t>
      </w:r>
      <w:r w:rsidR="152BD6BD" w:rsidRPr="50C9DA66">
        <w:rPr>
          <w:rFonts w:ascii="Times New Roman" w:eastAsia="Times New Roman" w:hAnsi="Times New Roman" w:cs="Times New Roman"/>
          <w:sz w:val="22"/>
          <w:szCs w:val="22"/>
        </w:rPr>
        <w:t xml:space="preserve"> for transparent discussion about strengths/weaknesses and successful strategies within each campus</w:t>
      </w:r>
    </w:p>
    <w:p w14:paraId="6C1B6E75" w14:textId="418212BF" w:rsidR="152BD6BD" w:rsidRPr="007B3DD4" w:rsidRDefault="152BD6BD" w:rsidP="007B3DD4">
      <w:pPr>
        <w:pStyle w:val="ListParagraph"/>
        <w:spacing w:line="276"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Identify</w:t>
      </w:r>
      <w:r w:rsidR="0037612C" w:rsidRPr="007B3DD4">
        <w:rPr>
          <w:rFonts w:ascii="Times New Roman" w:eastAsia="Times New Roman" w:hAnsi="Times New Roman" w:cs="Times New Roman"/>
          <w:b/>
          <w:bCs/>
          <w:i/>
          <w:iCs/>
          <w:sz w:val="22"/>
          <w:szCs w:val="22"/>
        </w:rPr>
        <w:t xml:space="preserve"> at least one</w:t>
      </w:r>
      <w:r w:rsidRPr="007B3DD4">
        <w:rPr>
          <w:rFonts w:ascii="Times New Roman" w:eastAsia="Times New Roman" w:hAnsi="Times New Roman" w:cs="Times New Roman"/>
          <w:b/>
          <w:bCs/>
          <w:i/>
          <w:iCs/>
          <w:sz w:val="22"/>
          <w:szCs w:val="22"/>
        </w:rPr>
        <w:t xml:space="preserve"> solution that improve </w:t>
      </w:r>
      <w:r w:rsidR="0037612C" w:rsidRPr="007B3DD4">
        <w:rPr>
          <w:rFonts w:ascii="Times New Roman" w:eastAsia="Times New Roman" w:hAnsi="Times New Roman" w:cs="Times New Roman"/>
          <w:b/>
          <w:bCs/>
          <w:i/>
          <w:iCs/>
          <w:sz w:val="22"/>
          <w:szCs w:val="22"/>
        </w:rPr>
        <w:t xml:space="preserve">has the potential to improve </w:t>
      </w:r>
      <w:r w:rsidRPr="007B3DD4">
        <w:rPr>
          <w:rFonts w:ascii="Times New Roman" w:eastAsia="Times New Roman" w:hAnsi="Times New Roman" w:cs="Times New Roman"/>
          <w:b/>
          <w:bCs/>
          <w:i/>
          <w:iCs/>
          <w:sz w:val="22"/>
          <w:szCs w:val="22"/>
        </w:rPr>
        <w:t>wellness on each campus</w:t>
      </w:r>
    </w:p>
    <w:p w14:paraId="5D30DE0D" w14:textId="77777777" w:rsidR="007B3DD4" w:rsidRPr="007B3DD4" w:rsidRDefault="007B3DD4" w:rsidP="007B3DD4">
      <w:pPr>
        <w:pStyle w:val="ListParagraph"/>
        <w:spacing w:after="0"/>
        <w:ind w:left="1800"/>
        <w:rPr>
          <w:rFonts w:ascii="Times New Roman" w:eastAsia="Times New Roman" w:hAnsi="Times New Roman" w:cs="Times New Roman"/>
          <w:b/>
          <w:bCs/>
          <w:i/>
          <w:iCs/>
          <w:sz w:val="22"/>
          <w:szCs w:val="22"/>
        </w:rPr>
      </w:pPr>
    </w:p>
    <w:p w14:paraId="115D4573" w14:textId="36C38705" w:rsidR="152BD6BD" w:rsidRPr="007B3DD4" w:rsidRDefault="152BD6BD" w:rsidP="007B3DD4">
      <w:pPr>
        <w:pStyle w:val="ListParagraph"/>
        <w:numPr>
          <w:ilvl w:val="0"/>
          <w:numId w:val="20"/>
        </w:numPr>
        <w:spacing w:after="0"/>
        <w:rPr>
          <w:rFonts w:ascii="Times New Roman" w:eastAsia="Times New Roman" w:hAnsi="Times New Roman" w:cs="Times New Roman"/>
          <w:b/>
          <w:bCs/>
          <w:i/>
          <w:iCs/>
          <w:sz w:val="22"/>
          <w:szCs w:val="22"/>
        </w:rPr>
      </w:pPr>
      <w:r w:rsidRPr="007B3DD4">
        <w:rPr>
          <w:rFonts w:ascii="Times New Roman" w:eastAsia="Times New Roman" w:hAnsi="Times New Roman" w:cs="Times New Roman"/>
          <w:sz w:val="22"/>
          <w:szCs w:val="22"/>
        </w:rPr>
        <w:t xml:space="preserve">Utilize Joy at Work </w:t>
      </w:r>
      <w:proofErr w:type="gramStart"/>
      <w:r w:rsidRPr="007B3DD4">
        <w:rPr>
          <w:rFonts w:ascii="Times New Roman" w:eastAsia="Times New Roman" w:hAnsi="Times New Roman" w:cs="Times New Roman"/>
          <w:sz w:val="22"/>
          <w:szCs w:val="22"/>
        </w:rPr>
        <w:t>mini-grant</w:t>
      </w:r>
      <w:proofErr w:type="gramEnd"/>
      <w:r w:rsidRPr="007B3DD4">
        <w:rPr>
          <w:rFonts w:ascii="Times New Roman" w:eastAsia="Times New Roman" w:hAnsi="Times New Roman" w:cs="Times New Roman"/>
          <w:sz w:val="22"/>
          <w:szCs w:val="22"/>
        </w:rPr>
        <w:t xml:space="preserve"> to improve efficiency of clinical practice</w:t>
      </w:r>
      <w:r w:rsidR="0037612C" w:rsidRPr="007B3DD4">
        <w:rPr>
          <w:rFonts w:ascii="Times New Roman" w:eastAsia="Times New Roman" w:hAnsi="Times New Roman" w:cs="Times New Roman"/>
          <w:sz w:val="22"/>
          <w:szCs w:val="22"/>
        </w:rPr>
        <w:t xml:space="preserve"> </w:t>
      </w:r>
      <w:r w:rsidR="0037612C" w:rsidRPr="007B3DD4">
        <w:rPr>
          <w:rFonts w:ascii="Times New Roman" w:eastAsia="Times New Roman" w:hAnsi="Times New Roman" w:cs="Times New Roman"/>
          <w:b/>
          <w:bCs/>
          <w:i/>
          <w:iCs/>
          <w:sz w:val="22"/>
          <w:szCs w:val="22"/>
        </w:rPr>
        <w:t>(in collaboration with Culture of Belonging)</w:t>
      </w:r>
    </w:p>
    <w:p w14:paraId="2AF7084A" w14:textId="3FF75A42" w:rsidR="00F1785E" w:rsidRDefault="152BD6BD" w:rsidP="007B3DD4">
      <w:pPr>
        <w:pStyle w:val="ListParagraph"/>
        <w:spacing w:after="0"/>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Grant recipients present data to R</w:t>
      </w:r>
      <w:r w:rsidR="0037612C" w:rsidRPr="007B3DD4">
        <w:rPr>
          <w:rFonts w:ascii="Times New Roman" w:eastAsia="Times New Roman" w:hAnsi="Times New Roman" w:cs="Times New Roman"/>
          <w:b/>
          <w:bCs/>
          <w:i/>
          <w:iCs/>
          <w:sz w:val="22"/>
          <w:szCs w:val="22"/>
        </w:rPr>
        <w:t xml:space="preserve">utgers </w:t>
      </w:r>
      <w:r w:rsidRPr="007B3DD4">
        <w:rPr>
          <w:rFonts w:ascii="Times New Roman" w:eastAsia="Times New Roman" w:hAnsi="Times New Roman" w:cs="Times New Roman"/>
          <w:b/>
          <w:bCs/>
          <w:i/>
          <w:iCs/>
          <w:sz w:val="22"/>
          <w:szCs w:val="22"/>
        </w:rPr>
        <w:t>H</w:t>
      </w:r>
      <w:r w:rsidR="0037612C" w:rsidRPr="007B3DD4">
        <w:rPr>
          <w:rFonts w:ascii="Times New Roman" w:eastAsia="Times New Roman" w:hAnsi="Times New Roman" w:cs="Times New Roman"/>
          <w:b/>
          <w:bCs/>
          <w:i/>
          <w:iCs/>
          <w:sz w:val="22"/>
          <w:szCs w:val="22"/>
        </w:rPr>
        <w:t>ealth</w:t>
      </w:r>
      <w:r w:rsidRPr="007B3DD4">
        <w:rPr>
          <w:rFonts w:ascii="Times New Roman" w:eastAsia="Times New Roman" w:hAnsi="Times New Roman" w:cs="Times New Roman"/>
          <w:b/>
          <w:bCs/>
          <w:i/>
          <w:iCs/>
          <w:sz w:val="22"/>
          <w:szCs w:val="22"/>
        </w:rPr>
        <w:t>/health system leadership</w:t>
      </w:r>
    </w:p>
    <w:p w14:paraId="4CEB5034" w14:textId="77777777" w:rsidR="007B3DD4" w:rsidRDefault="007B3DD4" w:rsidP="007B3DD4">
      <w:pPr>
        <w:pStyle w:val="ListParagraph"/>
        <w:spacing w:after="0"/>
        <w:ind w:left="1800"/>
        <w:rPr>
          <w:rFonts w:ascii="Times New Roman" w:eastAsia="Times New Roman" w:hAnsi="Times New Roman" w:cs="Times New Roman"/>
          <w:b/>
          <w:bCs/>
          <w:i/>
          <w:iCs/>
          <w:sz w:val="22"/>
          <w:szCs w:val="22"/>
        </w:rPr>
      </w:pPr>
    </w:p>
    <w:p w14:paraId="393F3264" w14:textId="7A70BE9E" w:rsidR="152BD6BD" w:rsidRPr="007B3DD4" w:rsidRDefault="152BD6BD" w:rsidP="007B3DD4">
      <w:pPr>
        <w:pStyle w:val="ListParagraph"/>
        <w:numPr>
          <w:ilvl w:val="0"/>
          <w:numId w:val="20"/>
        </w:numPr>
        <w:spacing w:after="0"/>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 xml:space="preserve">Enhancement of One 2 One 2 Care (individualized peer support) by increasing participation and awareness </w:t>
      </w:r>
    </w:p>
    <w:p w14:paraId="307E6CBB" w14:textId="242B11EC" w:rsidR="50C9DA66" w:rsidRDefault="152BD6BD" w:rsidP="0020088A">
      <w:pPr>
        <w:spacing w:after="0"/>
        <w:ind w:left="1440" w:firstLine="36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 xml:space="preserve">Increase number of peer supporters by 10% </w:t>
      </w:r>
    </w:p>
    <w:p w14:paraId="7EC78B47" w14:textId="77777777" w:rsidR="0020088A" w:rsidRPr="0020088A" w:rsidRDefault="0020088A" w:rsidP="0020088A">
      <w:pPr>
        <w:spacing w:after="0"/>
        <w:ind w:left="1440" w:firstLine="360"/>
        <w:rPr>
          <w:rFonts w:ascii="Times New Roman" w:eastAsia="Times New Roman" w:hAnsi="Times New Roman" w:cs="Times New Roman"/>
          <w:b/>
          <w:bCs/>
          <w:i/>
          <w:iCs/>
          <w:sz w:val="22"/>
          <w:szCs w:val="22"/>
        </w:rPr>
      </w:pPr>
    </w:p>
    <w:p w14:paraId="55EE9646" w14:textId="01AF44A5" w:rsidR="152BD6BD" w:rsidRDefault="152BD6BD" w:rsidP="007B3DD4">
      <w:pPr>
        <w:pStyle w:val="Heading3"/>
      </w:pPr>
      <w:r w:rsidRPr="50C9DA66">
        <w:t>2027-</w:t>
      </w:r>
      <w:r w:rsidR="3DDE1C70" w:rsidRPr="50C9DA66">
        <w:t>20</w:t>
      </w:r>
      <w:r w:rsidRPr="50C9DA66">
        <w:t>28</w:t>
      </w:r>
    </w:p>
    <w:p w14:paraId="4F4365D4" w14:textId="4C1B8576" w:rsidR="152BD6BD" w:rsidRPr="007B3DD4" w:rsidRDefault="152BD6BD" w:rsidP="007B3DD4">
      <w:pPr>
        <w:pStyle w:val="ListParagraph"/>
        <w:numPr>
          <w:ilvl w:val="0"/>
          <w:numId w:val="21"/>
        </w:numPr>
        <w:spacing w:after="0"/>
        <w:rPr>
          <w:rFonts w:ascii="Times New Roman" w:eastAsia="Times New Roman" w:hAnsi="Times New Roman" w:cs="Times New Roman"/>
          <w:b/>
          <w:bCs/>
          <w:i/>
          <w:iCs/>
          <w:sz w:val="22"/>
          <w:szCs w:val="22"/>
        </w:rPr>
      </w:pPr>
      <w:r w:rsidRPr="007B3DD4">
        <w:rPr>
          <w:rFonts w:ascii="Times New Roman" w:eastAsia="Times New Roman" w:hAnsi="Times New Roman" w:cs="Times New Roman"/>
          <w:sz w:val="22"/>
          <w:szCs w:val="22"/>
        </w:rPr>
        <w:t>Expand wellness survey for clinical staff</w:t>
      </w:r>
      <w:r w:rsidR="0037612C" w:rsidRPr="007B3DD4">
        <w:rPr>
          <w:rFonts w:ascii="Times New Roman" w:eastAsia="Times New Roman" w:hAnsi="Times New Roman" w:cs="Times New Roman"/>
          <w:sz w:val="22"/>
          <w:szCs w:val="22"/>
        </w:rPr>
        <w:t xml:space="preserve"> (in collaboration with Culture of Belonging)</w:t>
      </w:r>
    </w:p>
    <w:p w14:paraId="3ECF4976" w14:textId="02E9A7D9" w:rsidR="152BD6BD" w:rsidRPr="007B3DD4" w:rsidRDefault="152BD6BD" w:rsidP="007B3DD4">
      <w:pPr>
        <w:pStyle w:val="ListParagraph"/>
        <w:spacing w:after="0"/>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Establish standardized survey for clinical staff</w:t>
      </w:r>
    </w:p>
    <w:p w14:paraId="657DF933" w14:textId="34DB7710" w:rsidR="152BD6BD" w:rsidRDefault="152BD6BD" w:rsidP="007B3DD4">
      <w:pPr>
        <w:spacing w:after="0"/>
        <w:ind w:left="1440" w:hanging="300"/>
        <w:rPr>
          <w:rFonts w:ascii="Times New Roman" w:eastAsia="Times New Roman" w:hAnsi="Times New Roman" w:cs="Times New Roman"/>
          <w:sz w:val="22"/>
          <w:szCs w:val="22"/>
        </w:rPr>
      </w:pPr>
    </w:p>
    <w:p w14:paraId="43A01D28" w14:textId="3472CEF9" w:rsidR="152BD6BD" w:rsidRPr="007B3DD4" w:rsidRDefault="0037612C" w:rsidP="007B3DD4">
      <w:pPr>
        <w:pStyle w:val="ListParagraph"/>
        <w:numPr>
          <w:ilvl w:val="0"/>
          <w:numId w:val="21"/>
        </w:numPr>
        <w:spacing w:after="0"/>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Convene leaders</w:t>
      </w:r>
      <w:r w:rsidR="152BD6BD" w:rsidRPr="007B3DD4">
        <w:rPr>
          <w:rFonts w:ascii="Times New Roman" w:eastAsia="Times New Roman" w:hAnsi="Times New Roman" w:cs="Times New Roman"/>
          <w:sz w:val="22"/>
          <w:szCs w:val="22"/>
        </w:rPr>
        <w:t xml:space="preserve"> across campuses for transparent discussion about strengths, weaknesses and successful solutions/strategies</w:t>
      </w:r>
    </w:p>
    <w:p w14:paraId="2FFF367D" w14:textId="0B1A08F9" w:rsidR="152BD6BD" w:rsidRPr="007B3DD4" w:rsidRDefault="152BD6BD" w:rsidP="007B3DD4">
      <w:pPr>
        <w:pStyle w:val="ListParagraph"/>
        <w:spacing w:after="0"/>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Identify solutions that improve wellness across RH/health system campuses</w:t>
      </w:r>
    </w:p>
    <w:p w14:paraId="62110891" w14:textId="35549D55" w:rsidR="152BD6BD" w:rsidRDefault="152BD6BD" w:rsidP="007B3DD4">
      <w:pPr>
        <w:spacing w:after="0"/>
        <w:ind w:left="1440" w:hanging="300"/>
        <w:rPr>
          <w:rFonts w:ascii="Times New Roman" w:eastAsia="Times New Roman" w:hAnsi="Times New Roman" w:cs="Times New Roman"/>
          <w:b/>
          <w:bCs/>
          <w:i/>
          <w:iCs/>
          <w:sz w:val="22"/>
          <w:szCs w:val="22"/>
        </w:rPr>
      </w:pPr>
    </w:p>
    <w:p w14:paraId="12BAAD3F" w14:textId="5155027F" w:rsidR="152BD6BD" w:rsidRPr="007B3DD4" w:rsidRDefault="152BD6BD" w:rsidP="007B3DD4">
      <w:pPr>
        <w:pStyle w:val="ListParagraph"/>
        <w:numPr>
          <w:ilvl w:val="0"/>
          <w:numId w:val="21"/>
        </w:numPr>
        <w:spacing w:after="0"/>
        <w:rPr>
          <w:rFonts w:ascii="Times New Roman" w:eastAsia="Times New Roman" w:hAnsi="Times New Roman" w:cs="Times New Roman"/>
          <w:b/>
          <w:bCs/>
          <w:i/>
          <w:iCs/>
          <w:sz w:val="22"/>
          <w:szCs w:val="22"/>
        </w:rPr>
      </w:pPr>
      <w:r w:rsidRPr="007B3DD4">
        <w:rPr>
          <w:rFonts w:ascii="Times New Roman" w:eastAsia="Times New Roman" w:hAnsi="Times New Roman" w:cs="Times New Roman"/>
          <w:sz w:val="22"/>
          <w:szCs w:val="22"/>
        </w:rPr>
        <w:t>Increase certification of coaches to achieve increased access to coaching across the organization for faculty, residents, staff and</w:t>
      </w:r>
      <w:r w:rsidR="007B3DD4">
        <w:rPr>
          <w:rFonts w:ascii="Times New Roman" w:eastAsia="Times New Roman" w:hAnsi="Times New Roman" w:cs="Times New Roman"/>
          <w:sz w:val="22"/>
          <w:szCs w:val="22"/>
        </w:rPr>
        <w:t xml:space="preserve"> s</w:t>
      </w:r>
      <w:r w:rsidRPr="007B3DD4">
        <w:rPr>
          <w:rFonts w:ascii="Times New Roman" w:eastAsia="Times New Roman" w:hAnsi="Times New Roman" w:cs="Times New Roman"/>
          <w:sz w:val="22"/>
          <w:szCs w:val="22"/>
        </w:rPr>
        <w:t>tudents</w:t>
      </w:r>
      <w:r w:rsidR="0037612C" w:rsidRPr="007B3DD4">
        <w:rPr>
          <w:rFonts w:ascii="Times New Roman" w:eastAsia="Times New Roman" w:hAnsi="Times New Roman" w:cs="Times New Roman"/>
          <w:sz w:val="22"/>
          <w:szCs w:val="22"/>
        </w:rPr>
        <w:t xml:space="preserve"> (in collaboration with Culture of Belonging)</w:t>
      </w:r>
    </w:p>
    <w:p w14:paraId="2D259291" w14:textId="2149B2CC" w:rsidR="152BD6BD" w:rsidRPr="007B3DD4" w:rsidRDefault="152BD6BD" w:rsidP="007B3DD4">
      <w:pPr>
        <w:pStyle w:val="ListParagraph"/>
        <w:spacing w:after="0"/>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Up to 20 coaches certified</w:t>
      </w:r>
    </w:p>
    <w:p w14:paraId="0BCDC2DA" w14:textId="77777777" w:rsidR="0037612C" w:rsidRDefault="0037612C" w:rsidP="50C9DA66">
      <w:pPr>
        <w:spacing w:after="0"/>
        <w:ind w:left="1440"/>
        <w:rPr>
          <w:rFonts w:ascii="Times New Roman" w:eastAsia="Times New Roman" w:hAnsi="Times New Roman" w:cs="Times New Roman"/>
          <w:b/>
          <w:bCs/>
          <w:i/>
          <w:iCs/>
          <w:sz w:val="22"/>
          <w:szCs w:val="22"/>
        </w:rPr>
      </w:pPr>
    </w:p>
    <w:p w14:paraId="20F49F76" w14:textId="062DE669" w:rsidR="0037612C" w:rsidRPr="007B3DD4" w:rsidRDefault="0037612C" w:rsidP="007B3DD4">
      <w:pPr>
        <w:pStyle w:val="ListParagraph"/>
        <w:numPr>
          <w:ilvl w:val="0"/>
          <w:numId w:val="21"/>
        </w:numPr>
        <w:spacing w:after="0"/>
        <w:rPr>
          <w:rFonts w:ascii="Times New Roman" w:eastAsia="Times New Roman" w:hAnsi="Times New Roman" w:cs="Times New Roman"/>
          <w:b/>
          <w:bCs/>
          <w:i/>
          <w:iCs/>
          <w:sz w:val="22"/>
          <w:szCs w:val="22"/>
        </w:rPr>
      </w:pPr>
      <w:r w:rsidRPr="007B3DD4">
        <w:rPr>
          <w:rFonts w:ascii="Times New Roman" w:hAnsi="Times New Roman" w:cs="Times New Roman"/>
          <w:sz w:val="22"/>
          <w:szCs w:val="22"/>
        </w:rPr>
        <w:t xml:space="preserve">Enhancement of One 2 One 2 Care (individualized peer support) by increasing participation and awareness across RH </w:t>
      </w:r>
      <w:r w:rsidRPr="007B3DD4">
        <w:rPr>
          <w:rFonts w:ascii="Times New Roman" w:eastAsia="Times New Roman" w:hAnsi="Times New Roman" w:cs="Times New Roman"/>
          <w:sz w:val="22"/>
          <w:szCs w:val="22"/>
        </w:rPr>
        <w:t>(in collaboration with Culture of Belonging)</w:t>
      </w:r>
    </w:p>
    <w:p w14:paraId="63964556" w14:textId="77777777" w:rsidR="0037612C" w:rsidRPr="0037612C" w:rsidRDefault="0037612C" w:rsidP="007B3DD4">
      <w:pPr>
        <w:spacing w:line="240" w:lineRule="auto"/>
        <w:ind w:left="1440" w:firstLine="360"/>
        <w:contextualSpacing/>
        <w:rPr>
          <w:rFonts w:ascii="Times New Roman" w:hAnsi="Times New Roman" w:cs="Times New Roman"/>
          <w:b/>
          <w:bCs/>
          <w:i/>
          <w:iCs/>
          <w:sz w:val="22"/>
          <w:szCs w:val="22"/>
        </w:rPr>
      </w:pPr>
      <w:r w:rsidRPr="0037612C">
        <w:rPr>
          <w:rFonts w:ascii="Times New Roman" w:hAnsi="Times New Roman" w:cs="Times New Roman"/>
          <w:b/>
          <w:bCs/>
          <w:i/>
          <w:iCs/>
          <w:sz w:val="22"/>
          <w:szCs w:val="22"/>
        </w:rPr>
        <w:t xml:space="preserve">Increase number of peer supporters by 10% </w:t>
      </w:r>
    </w:p>
    <w:p w14:paraId="315665E0" w14:textId="3D8E70BD" w:rsidR="152BD6BD" w:rsidRDefault="152BD6BD" w:rsidP="000F03DD">
      <w:pPr>
        <w:spacing w:after="0"/>
        <w:rPr>
          <w:rFonts w:ascii="Times New Roman" w:eastAsia="Times New Roman" w:hAnsi="Times New Roman" w:cs="Times New Roman"/>
          <w:b/>
          <w:bCs/>
          <w:sz w:val="22"/>
          <w:szCs w:val="22"/>
        </w:rPr>
      </w:pPr>
    </w:p>
    <w:p w14:paraId="7E479AE1" w14:textId="240E12E9" w:rsidR="152BD6BD" w:rsidRDefault="152BD6BD" w:rsidP="007B3DD4">
      <w:pPr>
        <w:pStyle w:val="Heading3"/>
      </w:pPr>
      <w:r w:rsidRPr="50C9DA66">
        <w:t>2028-2029</w:t>
      </w:r>
    </w:p>
    <w:p w14:paraId="1729C65B" w14:textId="1F304649" w:rsidR="152BD6BD" w:rsidRPr="007B3DD4" w:rsidRDefault="152BD6BD" w:rsidP="007B3DD4">
      <w:pPr>
        <w:pStyle w:val="ListParagraph"/>
        <w:numPr>
          <w:ilvl w:val="0"/>
          <w:numId w:val="22"/>
        </w:numPr>
        <w:spacing w:after="0"/>
        <w:rPr>
          <w:rFonts w:ascii="Times New Roman" w:eastAsia="Times New Roman" w:hAnsi="Times New Roman" w:cs="Times New Roman"/>
          <w:b/>
          <w:bCs/>
          <w:i/>
          <w:iCs/>
          <w:sz w:val="22"/>
          <w:szCs w:val="22"/>
        </w:rPr>
      </w:pPr>
      <w:r w:rsidRPr="007B3DD4">
        <w:rPr>
          <w:rFonts w:ascii="Times New Roman" w:eastAsia="Times New Roman" w:hAnsi="Times New Roman" w:cs="Times New Roman"/>
          <w:sz w:val="22"/>
          <w:szCs w:val="22"/>
        </w:rPr>
        <w:t>Disseminate wellness survey to clinical staff across all units</w:t>
      </w:r>
      <w:r w:rsidR="00C21D1F" w:rsidRPr="007B3DD4">
        <w:rPr>
          <w:rFonts w:ascii="Times New Roman" w:eastAsia="Times New Roman" w:hAnsi="Times New Roman" w:cs="Times New Roman"/>
          <w:sz w:val="22"/>
          <w:szCs w:val="22"/>
        </w:rPr>
        <w:t xml:space="preserve"> (in collaboration with Culture of Belonging)</w:t>
      </w:r>
    </w:p>
    <w:p w14:paraId="35DD27C1" w14:textId="776F0CDF" w:rsidR="152BD6BD" w:rsidRPr="007B3DD4" w:rsidRDefault="152BD6BD" w:rsidP="007B3DD4">
      <w:pPr>
        <w:pStyle w:val="ListParagraph"/>
        <w:spacing w:after="0"/>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Presentation of data to RH and health system leadership</w:t>
      </w:r>
    </w:p>
    <w:p w14:paraId="7346168F" w14:textId="17322B9E" w:rsidR="152BD6BD" w:rsidRDefault="152BD6BD" w:rsidP="007B3DD4">
      <w:pPr>
        <w:spacing w:after="0"/>
        <w:ind w:left="1440" w:hanging="300"/>
        <w:rPr>
          <w:rFonts w:ascii="Times New Roman" w:eastAsia="Times New Roman" w:hAnsi="Times New Roman" w:cs="Times New Roman"/>
          <w:sz w:val="22"/>
          <w:szCs w:val="22"/>
        </w:rPr>
      </w:pPr>
    </w:p>
    <w:p w14:paraId="54008299" w14:textId="1A052F25" w:rsidR="152BD6BD" w:rsidRPr="007B3DD4" w:rsidRDefault="152BD6BD" w:rsidP="007B3DD4">
      <w:pPr>
        <w:pStyle w:val="ListParagraph"/>
        <w:numPr>
          <w:ilvl w:val="0"/>
          <w:numId w:val="22"/>
        </w:numPr>
        <w:spacing w:after="0"/>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Leveraging the use of AI in ambulatory and inpatient settings to improve efficiency, wellness and decrease burnout</w:t>
      </w:r>
    </w:p>
    <w:p w14:paraId="2F669EC4" w14:textId="0173ECE8" w:rsidR="152BD6BD" w:rsidRPr="007B3DD4" w:rsidRDefault="152BD6BD" w:rsidP="007B3DD4">
      <w:pPr>
        <w:pStyle w:val="ListParagraph"/>
        <w:spacing w:after="0"/>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Use of Ambient AI in 10% of patient encounters</w:t>
      </w:r>
    </w:p>
    <w:p w14:paraId="6A88B1BB" w14:textId="544EC824" w:rsidR="152BD6BD" w:rsidRDefault="152BD6BD" w:rsidP="50C9DA66">
      <w:pPr>
        <w:spacing w:after="0"/>
        <w:ind w:left="990" w:firstLine="18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 xml:space="preserve"> </w:t>
      </w:r>
    </w:p>
    <w:p w14:paraId="7D6E8E2D" w14:textId="4D593DF1" w:rsidR="152BD6BD" w:rsidRDefault="152BD6BD" w:rsidP="007B3DD4">
      <w:pPr>
        <w:pStyle w:val="Heading3"/>
      </w:pPr>
      <w:r w:rsidRPr="50C9DA66">
        <w:t>2029-2030</w:t>
      </w:r>
    </w:p>
    <w:p w14:paraId="2F263DE1" w14:textId="268E7DA1" w:rsidR="152BD6BD" w:rsidRPr="007B3DD4" w:rsidRDefault="152BD6BD" w:rsidP="007B3DD4">
      <w:pPr>
        <w:pStyle w:val="ListParagraph"/>
        <w:numPr>
          <w:ilvl w:val="0"/>
          <w:numId w:val="23"/>
        </w:numPr>
        <w:spacing w:after="0"/>
        <w:rPr>
          <w:rFonts w:ascii="Times New Roman" w:eastAsia="Times New Roman" w:hAnsi="Times New Roman" w:cs="Times New Roman"/>
          <w:b/>
          <w:bCs/>
          <w:i/>
          <w:iCs/>
          <w:sz w:val="22"/>
          <w:szCs w:val="22"/>
        </w:rPr>
      </w:pPr>
      <w:r w:rsidRPr="007B3DD4">
        <w:rPr>
          <w:rFonts w:ascii="Times New Roman" w:eastAsia="Times New Roman" w:hAnsi="Times New Roman" w:cs="Times New Roman"/>
          <w:sz w:val="22"/>
          <w:szCs w:val="22"/>
        </w:rPr>
        <w:t>Continue to utilize wellness surveys for faculty, staff and residents to identify specific issues that impact burnout and wellness across school campuses and health system partners (years 3-5)</w:t>
      </w:r>
      <w:r w:rsidR="00C21D1F" w:rsidRPr="007B3DD4">
        <w:rPr>
          <w:rFonts w:ascii="Times New Roman" w:eastAsia="Times New Roman" w:hAnsi="Times New Roman" w:cs="Times New Roman"/>
          <w:sz w:val="22"/>
          <w:szCs w:val="22"/>
        </w:rPr>
        <w:t xml:space="preserve"> (in collaboration with Culture of Belonging)</w:t>
      </w:r>
    </w:p>
    <w:p w14:paraId="2D7C9261" w14:textId="5C2CCBD0" w:rsidR="152BD6BD" w:rsidRDefault="152BD6BD" w:rsidP="007B3DD4">
      <w:pPr>
        <w:spacing w:after="0"/>
        <w:ind w:left="1350" w:firstLine="450"/>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Identify key issues and develop strategies to improv</w:t>
      </w:r>
      <w:r w:rsidR="00C21D1F">
        <w:rPr>
          <w:rFonts w:ascii="Times New Roman" w:eastAsia="Times New Roman" w:hAnsi="Times New Roman" w:cs="Times New Roman"/>
          <w:b/>
          <w:bCs/>
          <w:i/>
          <w:iCs/>
          <w:sz w:val="22"/>
          <w:szCs w:val="22"/>
        </w:rPr>
        <w:t xml:space="preserve"> each of them</w:t>
      </w:r>
      <w:r w:rsidRPr="50C9DA66">
        <w:rPr>
          <w:rFonts w:ascii="Times New Roman" w:eastAsia="Times New Roman" w:hAnsi="Times New Roman" w:cs="Times New Roman"/>
          <w:b/>
          <w:bCs/>
          <w:i/>
          <w:iCs/>
          <w:sz w:val="22"/>
          <w:szCs w:val="22"/>
        </w:rPr>
        <w:t>e them</w:t>
      </w:r>
    </w:p>
    <w:p w14:paraId="0CFE18A7" w14:textId="50AF6E1D" w:rsidR="59BE1C46" w:rsidRDefault="59BE1C46" w:rsidP="50C9DA66">
      <w:pPr>
        <w:spacing w:line="240" w:lineRule="auto"/>
        <w:ind w:firstLine="720"/>
        <w:contextualSpacing/>
        <w:rPr>
          <w:rFonts w:ascii="Times New Roman" w:eastAsia="Times New Roman" w:hAnsi="Times New Roman" w:cs="Times New Roman"/>
          <w:b/>
          <w:bCs/>
          <w:sz w:val="22"/>
          <w:szCs w:val="22"/>
        </w:rPr>
      </w:pPr>
    </w:p>
    <w:p w14:paraId="34C693FB" w14:textId="77777777" w:rsidR="007B3DD4" w:rsidRDefault="007B3DD4">
      <w:pPr>
        <w:rPr>
          <w:rFonts w:ascii="Times New Roman" w:eastAsia="Times New Roman" w:hAnsi="Times New Roman" w:cs="Times New Roman"/>
          <w:b/>
          <w:bCs/>
          <w:sz w:val="36"/>
          <w:szCs w:val="36"/>
        </w:rPr>
      </w:pPr>
      <w:r>
        <w:br w:type="page"/>
      </w:r>
    </w:p>
    <w:p w14:paraId="27AE4D21" w14:textId="7A9F6089" w:rsidR="00FB1BD4" w:rsidRDefault="6B4980A4" w:rsidP="0020088A">
      <w:pPr>
        <w:pStyle w:val="Heading1"/>
        <w:rPr>
          <w:color w:val="C00000"/>
        </w:rPr>
      </w:pPr>
      <w:r w:rsidRPr="00FB1BD4">
        <w:lastRenderedPageBreak/>
        <w:t xml:space="preserve">Strategic Pillar </w:t>
      </w:r>
      <w:r w:rsidRPr="007B3DD4">
        <w:rPr>
          <w:color w:val="C00000"/>
        </w:rPr>
        <w:t>INNOVATIVE RESEARCH</w:t>
      </w:r>
    </w:p>
    <w:p w14:paraId="4CF790AA" w14:textId="77777777" w:rsidR="0020088A" w:rsidRPr="0020088A" w:rsidRDefault="0020088A" w:rsidP="0020088A"/>
    <w:p w14:paraId="6861CB28" w14:textId="03610286" w:rsidR="004625F6" w:rsidRDefault="6B4980A4" w:rsidP="007B3DD4">
      <w:pPr>
        <w:pStyle w:val="Heading2"/>
      </w:pPr>
      <w:r w:rsidRPr="50C9DA66">
        <w:t>Strategy 1</w:t>
      </w:r>
      <w:r w:rsidR="004625F6">
        <w:tab/>
      </w:r>
      <w:r w:rsidRPr="007B3DD4">
        <w:rPr>
          <w:color w:val="C00000"/>
        </w:rPr>
        <w:t>Enhance cross campus collaboration by building partnerships and infrastructure across the RSM enterprise</w:t>
      </w:r>
    </w:p>
    <w:p w14:paraId="5F97F075" w14:textId="386CE99F" w:rsidR="001F4F39" w:rsidRDefault="001F4F39" w:rsidP="001F4F39">
      <w:pPr>
        <w:spacing w:after="0" w:line="240" w:lineRule="auto"/>
        <w:contextualSpacing/>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470A4013" w14:textId="77777777" w:rsidR="001F4F39" w:rsidRPr="001F4F39" w:rsidRDefault="001F4F39" w:rsidP="001F4F39">
      <w:pPr>
        <w:spacing w:after="0" w:line="240" w:lineRule="auto"/>
        <w:contextualSpacing/>
        <w:rPr>
          <w:rFonts w:ascii="Times New Roman" w:hAnsi="Times New Roman" w:cs="Times New Roman"/>
          <w:b/>
          <w:bCs/>
          <w:i/>
          <w:iCs/>
          <w:sz w:val="22"/>
          <w:szCs w:val="22"/>
        </w:rPr>
      </w:pPr>
    </w:p>
    <w:p w14:paraId="616E90A8" w14:textId="17C18AE6" w:rsidR="004625F6" w:rsidRDefault="6B4980A4" w:rsidP="007B3DD4">
      <w:pPr>
        <w:pStyle w:val="Heading3"/>
      </w:pPr>
      <w:r w:rsidRPr="50C9DA66">
        <w:t>2027-</w:t>
      </w:r>
      <w:r w:rsidR="2EDF6BE7" w:rsidRPr="50C9DA66">
        <w:t>20</w:t>
      </w:r>
      <w:r w:rsidRPr="50C9DA66">
        <w:t>28</w:t>
      </w:r>
      <w:r w:rsidR="004625F6">
        <w:tab/>
      </w:r>
    </w:p>
    <w:p w14:paraId="1F80C351" w14:textId="4727A3CE" w:rsidR="004625F6" w:rsidRPr="007B3DD4" w:rsidRDefault="6B4980A4" w:rsidP="007B3DD4">
      <w:pPr>
        <w:pStyle w:val="ListParagraph"/>
        <w:numPr>
          <w:ilvl w:val="0"/>
          <w:numId w:val="24"/>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 xml:space="preserve">Create new cross campus research interest groups and leverage existing groups to organize regular meetings and symposia that focus on areas of research excellence.  Also have regular cross-discipline group meetings to address broad questions and catalyze interdisciplinary collaborative projects.   </w:t>
      </w:r>
    </w:p>
    <w:p w14:paraId="499A5FD2" w14:textId="4C247407" w:rsidR="004625F6" w:rsidRPr="007B3DD4" w:rsidRDefault="6B4980A4" w:rsidP="007B3DD4">
      <w:pPr>
        <w:pStyle w:val="ListParagraph"/>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List of cross campus meetings and symposia tracked for the campuses</w:t>
      </w:r>
    </w:p>
    <w:p w14:paraId="29771333" w14:textId="518E6F10" w:rsidR="004625F6" w:rsidRDefault="004625F6" w:rsidP="007B3DD4">
      <w:pPr>
        <w:spacing w:after="0" w:line="240" w:lineRule="auto"/>
        <w:ind w:left="1440" w:firstLine="60"/>
        <w:contextualSpacing/>
        <w:rPr>
          <w:rFonts w:ascii="Times New Roman" w:eastAsia="Times New Roman" w:hAnsi="Times New Roman" w:cs="Times New Roman"/>
          <w:b/>
          <w:bCs/>
          <w:sz w:val="22"/>
          <w:szCs w:val="22"/>
        </w:rPr>
      </w:pPr>
    </w:p>
    <w:p w14:paraId="63E1CFB5" w14:textId="09143B8E" w:rsidR="004625F6" w:rsidRPr="007B3DD4" w:rsidRDefault="6B4980A4" w:rsidP="007B3DD4">
      <w:pPr>
        <w:pStyle w:val="ListParagraph"/>
        <w:numPr>
          <w:ilvl w:val="0"/>
          <w:numId w:val="24"/>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Continue cross campus pilot grant mechanism</w:t>
      </w:r>
    </w:p>
    <w:p w14:paraId="5CBBA6F8" w14:textId="33B807D3" w:rsidR="004625F6" w:rsidRPr="007B3DD4" w:rsidRDefault="6B4980A4" w:rsidP="007B3DD4">
      <w:pPr>
        <w:pStyle w:val="ListParagraph"/>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Establish short-term incentive for cross campus collaborations that should lead to extramural grant and peer reviewed paper submissions</w:t>
      </w:r>
    </w:p>
    <w:p w14:paraId="0FCF48D8" w14:textId="54E0EF67" w:rsidR="004625F6" w:rsidRDefault="004625F6" w:rsidP="007B3DD4">
      <w:pPr>
        <w:spacing w:after="0" w:line="240" w:lineRule="auto"/>
        <w:ind w:left="1440" w:firstLine="60"/>
        <w:contextualSpacing/>
        <w:rPr>
          <w:rFonts w:ascii="Times New Roman" w:eastAsia="Times New Roman" w:hAnsi="Times New Roman" w:cs="Times New Roman"/>
          <w:sz w:val="22"/>
          <w:szCs w:val="22"/>
        </w:rPr>
      </w:pPr>
    </w:p>
    <w:p w14:paraId="1B1AA0DC" w14:textId="683D7EF7" w:rsidR="004625F6" w:rsidRPr="007B3DD4" w:rsidRDefault="6B4980A4" w:rsidP="007B3DD4">
      <w:pPr>
        <w:pStyle w:val="ListParagraph"/>
        <w:numPr>
          <w:ilvl w:val="0"/>
          <w:numId w:val="24"/>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Enhance cross campus research communications</w:t>
      </w:r>
    </w:p>
    <w:p w14:paraId="2C7FDC7D" w14:textId="0D6F6517" w:rsidR="004625F6" w:rsidRPr="007B3DD4" w:rsidRDefault="6B4980A4" w:rsidP="007B3DD4">
      <w:pPr>
        <w:pStyle w:val="ListParagraph"/>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Develop new research newsletter or use Dean’s Weekly View section for research-related announcements spanning both campuses</w:t>
      </w:r>
    </w:p>
    <w:p w14:paraId="160C284A" w14:textId="381FECAD" w:rsidR="004625F6" w:rsidRDefault="004625F6" w:rsidP="007B3DD4">
      <w:pPr>
        <w:spacing w:after="0" w:line="240" w:lineRule="auto"/>
        <w:ind w:firstLine="60"/>
        <w:contextualSpacing/>
        <w:rPr>
          <w:rFonts w:ascii="Times New Roman" w:eastAsia="Times New Roman" w:hAnsi="Times New Roman" w:cs="Times New Roman"/>
          <w:b/>
          <w:bCs/>
          <w:i/>
          <w:iCs/>
          <w:sz w:val="22"/>
          <w:szCs w:val="22"/>
        </w:rPr>
      </w:pPr>
    </w:p>
    <w:p w14:paraId="1619EF6D" w14:textId="1A3CB568" w:rsidR="004625F6" w:rsidRPr="007B3DD4" w:rsidRDefault="6B4980A4" w:rsidP="007B3DD4">
      <w:pPr>
        <w:pStyle w:val="ListParagraph"/>
        <w:numPr>
          <w:ilvl w:val="0"/>
          <w:numId w:val="24"/>
        </w:numPr>
        <w:tabs>
          <w:tab w:val="left" w:pos="7716"/>
        </w:tabs>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Cross-campus methods symposia/workshops that highlight resources and equipment available across the two campuses (e.g. spatial molecular imaging, clinical research resources such as Slicer Dicer, Deep 6 or Clinical Trials Office).</w:t>
      </w:r>
    </w:p>
    <w:p w14:paraId="329A5006" w14:textId="5A4CB4AF" w:rsidR="004625F6" w:rsidRPr="007B3DD4" w:rsidRDefault="6B4980A4" w:rsidP="007B3DD4">
      <w:pPr>
        <w:pStyle w:val="ListParagraph"/>
        <w:tabs>
          <w:tab w:val="left" w:pos="7716"/>
        </w:tabs>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 xml:space="preserve">Promote and integrate efforts with current Chancellor level core workshops symposia.  </w:t>
      </w:r>
    </w:p>
    <w:p w14:paraId="44BEFECA" w14:textId="002A1268" w:rsidR="004625F6" w:rsidRDefault="004625F6" w:rsidP="007B3DD4">
      <w:pPr>
        <w:tabs>
          <w:tab w:val="left" w:pos="7716"/>
        </w:tabs>
        <w:spacing w:after="0" w:line="240" w:lineRule="auto"/>
        <w:ind w:left="1440" w:firstLine="60"/>
        <w:contextualSpacing/>
        <w:rPr>
          <w:rFonts w:ascii="Times New Roman" w:eastAsia="Times New Roman" w:hAnsi="Times New Roman" w:cs="Times New Roman"/>
          <w:b/>
          <w:bCs/>
          <w:i/>
          <w:iCs/>
          <w:sz w:val="22"/>
          <w:szCs w:val="22"/>
        </w:rPr>
      </w:pPr>
    </w:p>
    <w:p w14:paraId="52EE32F3" w14:textId="49AA5D89" w:rsidR="004625F6" w:rsidRPr="007B3DD4" w:rsidRDefault="6B4980A4" w:rsidP="007B3DD4">
      <w:pPr>
        <w:pStyle w:val="ListParagraph"/>
        <w:numPr>
          <w:ilvl w:val="0"/>
          <w:numId w:val="24"/>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Enhance cross campus use of core facilities—address transportation needs for usage</w:t>
      </w:r>
    </w:p>
    <w:p w14:paraId="5491705B" w14:textId="26BD084E" w:rsidR="00175EFF" w:rsidRPr="007B3DD4" w:rsidRDefault="6B4980A4" w:rsidP="007B3DD4">
      <w:pPr>
        <w:spacing w:after="0" w:line="240" w:lineRule="auto"/>
        <w:ind w:left="1440" w:firstLine="360"/>
        <w:contextualSpacing/>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 xml:space="preserve">Conduct needs assessment and </w:t>
      </w:r>
      <w:proofErr w:type="gramStart"/>
      <w:r w:rsidRPr="50C9DA66">
        <w:rPr>
          <w:rFonts w:ascii="Times New Roman" w:eastAsia="Times New Roman" w:hAnsi="Times New Roman" w:cs="Times New Roman"/>
          <w:b/>
          <w:bCs/>
          <w:i/>
          <w:iCs/>
          <w:sz w:val="22"/>
          <w:szCs w:val="22"/>
        </w:rPr>
        <w:t>convene</w:t>
      </w:r>
      <w:proofErr w:type="gramEnd"/>
      <w:r w:rsidRPr="50C9DA66">
        <w:rPr>
          <w:rFonts w:ascii="Times New Roman" w:eastAsia="Times New Roman" w:hAnsi="Times New Roman" w:cs="Times New Roman"/>
          <w:b/>
          <w:bCs/>
          <w:i/>
          <w:iCs/>
          <w:sz w:val="22"/>
          <w:szCs w:val="22"/>
        </w:rPr>
        <w:t xml:space="preserve"> working committee</w:t>
      </w:r>
    </w:p>
    <w:p w14:paraId="0ADE838A" w14:textId="2F867709" w:rsidR="004625F6" w:rsidRPr="00F1785E" w:rsidRDefault="6B4980A4" w:rsidP="00F1785E">
      <w:pPr>
        <w:spacing w:after="0" w:line="240" w:lineRule="auto"/>
        <w:ind w:left="1440"/>
        <w:contextualSpacing/>
        <w:rPr>
          <w:rFonts w:ascii="Times New Roman" w:eastAsia="Times New Roman" w:hAnsi="Times New Roman" w:cs="Times New Roman"/>
          <w:b/>
          <w:bCs/>
          <w:i/>
          <w:iCs/>
          <w:sz w:val="22"/>
          <w:szCs w:val="22"/>
        </w:rPr>
      </w:pPr>
      <w:r w:rsidRPr="50C9DA66">
        <w:rPr>
          <w:rFonts w:ascii="Times New Roman" w:eastAsia="Times New Roman" w:hAnsi="Times New Roman" w:cs="Times New Roman"/>
          <w:sz w:val="22"/>
          <w:szCs w:val="22"/>
        </w:rPr>
        <w:t xml:space="preserve"> </w:t>
      </w:r>
    </w:p>
    <w:p w14:paraId="03A8897A" w14:textId="1E72AEE1" w:rsidR="004625F6" w:rsidRDefault="6B4980A4" w:rsidP="007B3DD4">
      <w:pPr>
        <w:pStyle w:val="Heading3"/>
      </w:pPr>
      <w:r w:rsidRPr="50C9DA66">
        <w:t>2028-</w:t>
      </w:r>
      <w:r w:rsidR="0FBFCCEB" w:rsidRPr="50C9DA66">
        <w:t>20</w:t>
      </w:r>
      <w:r w:rsidRPr="50C9DA66">
        <w:t>29</w:t>
      </w:r>
    </w:p>
    <w:p w14:paraId="0C573A0E" w14:textId="095AE16A" w:rsidR="00E73321" w:rsidRPr="00E73321" w:rsidRDefault="6B4980A4" w:rsidP="007B3DD4">
      <w:pPr>
        <w:pStyle w:val="ListParagraph"/>
        <w:numPr>
          <w:ilvl w:val="0"/>
          <w:numId w:val="25"/>
        </w:numPr>
        <w:spacing w:after="0" w:line="240" w:lineRule="auto"/>
        <w:rPr>
          <w:rFonts w:ascii="Times New Roman" w:eastAsia="Times New Roman" w:hAnsi="Times New Roman" w:cs="Times New Roman"/>
          <w:sz w:val="22"/>
          <w:szCs w:val="22"/>
        </w:rPr>
      </w:pPr>
      <w:r w:rsidRPr="00E73321">
        <w:rPr>
          <w:rFonts w:ascii="Times New Roman" w:eastAsia="Times New Roman" w:hAnsi="Times New Roman" w:cs="Times New Roman"/>
          <w:sz w:val="22"/>
          <w:szCs w:val="22"/>
        </w:rPr>
        <w:t xml:space="preserve">Maintain meetings with cross campus research interest groups and leverage existing groups to organize regular meetings and symposia that focus on areas of research excellence.  Also have regular cross-discipline group meetings to address broad questions and catalyze interdisciplinary collaborative projects.   </w:t>
      </w:r>
    </w:p>
    <w:p w14:paraId="31725CD1" w14:textId="63C80AE7" w:rsidR="004625F6" w:rsidRPr="00E73321" w:rsidRDefault="6B4980A4" w:rsidP="007B3DD4">
      <w:pPr>
        <w:pStyle w:val="ListParagraph"/>
        <w:spacing w:after="0" w:line="240" w:lineRule="auto"/>
        <w:ind w:left="1800"/>
        <w:rPr>
          <w:rFonts w:ascii="Times New Roman" w:eastAsia="Times New Roman" w:hAnsi="Times New Roman" w:cs="Times New Roman"/>
          <w:b/>
          <w:bCs/>
          <w:i/>
          <w:iCs/>
          <w:sz w:val="22"/>
          <w:szCs w:val="22"/>
        </w:rPr>
      </w:pPr>
      <w:r w:rsidRPr="00E73321">
        <w:rPr>
          <w:rFonts w:ascii="Times New Roman" w:eastAsia="Times New Roman" w:hAnsi="Times New Roman" w:cs="Times New Roman"/>
          <w:b/>
          <w:bCs/>
          <w:i/>
          <w:iCs/>
          <w:sz w:val="22"/>
          <w:szCs w:val="22"/>
        </w:rPr>
        <w:t>List of cross campus meetings and symposia tracked for the campuses</w:t>
      </w:r>
    </w:p>
    <w:p w14:paraId="658E030E" w14:textId="6C793E19" w:rsidR="004625F6" w:rsidRDefault="004625F6" w:rsidP="007B3DD4">
      <w:pPr>
        <w:spacing w:after="0" w:line="240" w:lineRule="auto"/>
        <w:ind w:left="1440" w:firstLine="60"/>
        <w:contextualSpacing/>
        <w:rPr>
          <w:rFonts w:ascii="Times New Roman" w:eastAsia="Times New Roman" w:hAnsi="Times New Roman" w:cs="Times New Roman"/>
          <w:b/>
          <w:bCs/>
          <w:sz w:val="22"/>
          <w:szCs w:val="22"/>
        </w:rPr>
      </w:pPr>
    </w:p>
    <w:p w14:paraId="1F873AF6" w14:textId="618398DD" w:rsidR="004625F6" w:rsidRPr="007B3DD4" w:rsidRDefault="6B4980A4" w:rsidP="007B3DD4">
      <w:pPr>
        <w:pStyle w:val="ListParagraph"/>
        <w:numPr>
          <w:ilvl w:val="0"/>
          <w:numId w:val="25"/>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lastRenderedPageBreak/>
        <w:t>Continue cross campus pilot grant mechanism</w:t>
      </w:r>
    </w:p>
    <w:p w14:paraId="41491E8D" w14:textId="4077A565" w:rsidR="004625F6" w:rsidRPr="007B3DD4" w:rsidRDefault="6B4980A4" w:rsidP="007B3DD4">
      <w:pPr>
        <w:pStyle w:val="ListParagraph"/>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Establishes short-term incentive for cross campus collaborations that should lead to extramural grant and peer reviewed paper submissions</w:t>
      </w:r>
    </w:p>
    <w:p w14:paraId="602981D4" w14:textId="408C1714" w:rsidR="004625F6" w:rsidRDefault="004625F6" w:rsidP="007B3DD4">
      <w:pPr>
        <w:spacing w:after="0" w:line="240" w:lineRule="auto"/>
        <w:ind w:left="1440" w:firstLine="60"/>
        <w:contextualSpacing/>
        <w:rPr>
          <w:rFonts w:ascii="Times New Roman" w:eastAsia="Times New Roman" w:hAnsi="Times New Roman" w:cs="Times New Roman"/>
          <w:sz w:val="22"/>
          <w:szCs w:val="22"/>
        </w:rPr>
      </w:pPr>
    </w:p>
    <w:p w14:paraId="08BA6DAD" w14:textId="108C4615" w:rsidR="004625F6" w:rsidRPr="007B3DD4" w:rsidRDefault="6B4980A4" w:rsidP="007B3DD4">
      <w:pPr>
        <w:pStyle w:val="ListParagraph"/>
        <w:numPr>
          <w:ilvl w:val="0"/>
          <w:numId w:val="25"/>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Enhance cross campus research communications</w:t>
      </w:r>
    </w:p>
    <w:p w14:paraId="1B32FA15" w14:textId="7E16E5C5" w:rsidR="004625F6" w:rsidRPr="007B3DD4" w:rsidRDefault="6B4980A4" w:rsidP="007B3DD4">
      <w:pPr>
        <w:pStyle w:val="ListParagraph"/>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Implement new research newsletter or Dean’s Weekly View section for research-related announcements spanning both campuses</w:t>
      </w:r>
    </w:p>
    <w:p w14:paraId="158C3B61" w14:textId="468B3229" w:rsidR="004625F6" w:rsidRDefault="004625F6" w:rsidP="007B3DD4">
      <w:pPr>
        <w:spacing w:after="0" w:line="240" w:lineRule="auto"/>
        <w:ind w:left="1440" w:firstLine="60"/>
        <w:contextualSpacing/>
        <w:rPr>
          <w:rFonts w:ascii="Times New Roman" w:eastAsia="Times New Roman" w:hAnsi="Times New Roman" w:cs="Times New Roman"/>
          <w:sz w:val="22"/>
          <w:szCs w:val="22"/>
        </w:rPr>
      </w:pPr>
    </w:p>
    <w:p w14:paraId="6708095F" w14:textId="706952DE" w:rsidR="004625F6" w:rsidRPr="007B3DD4" w:rsidRDefault="6B4980A4" w:rsidP="007B3DD4">
      <w:pPr>
        <w:pStyle w:val="ListParagraph"/>
        <w:numPr>
          <w:ilvl w:val="0"/>
          <w:numId w:val="25"/>
        </w:numPr>
        <w:tabs>
          <w:tab w:val="left" w:pos="7716"/>
        </w:tabs>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Cross-campus methods symposia/workshops that highlight resources and equipment available across the two campuses (e.g. spatial molecular imaging, clinical research resources such as Slicer Dicer, Deep 6 or Clinical Trials Office).</w:t>
      </w:r>
    </w:p>
    <w:p w14:paraId="06DEF785" w14:textId="01BFBB30" w:rsidR="004625F6" w:rsidRPr="007B3DD4" w:rsidRDefault="6B4980A4" w:rsidP="007B3DD4">
      <w:pPr>
        <w:pStyle w:val="ListParagraph"/>
        <w:tabs>
          <w:tab w:val="left" w:pos="7716"/>
        </w:tabs>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 xml:space="preserve">Promote and integrate efforts with current Chancellor level core workshops symposia.  </w:t>
      </w:r>
    </w:p>
    <w:p w14:paraId="26E1D589" w14:textId="0F0003B7" w:rsidR="004625F6" w:rsidRDefault="004625F6" w:rsidP="007B3DD4">
      <w:pPr>
        <w:tabs>
          <w:tab w:val="left" w:pos="7716"/>
        </w:tabs>
        <w:spacing w:after="0" w:line="240" w:lineRule="auto"/>
        <w:ind w:firstLine="60"/>
        <w:contextualSpacing/>
        <w:rPr>
          <w:rFonts w:ascii="Times New Roman" w:eastAsia="Times New Roman" w:hAnsi="Times New Roman" w:cs="Times New Roman"/>
          <w:b/>
          <w:bCs/>
          <w:i/>
          <w:iCs/>
          <w:sz w:val="22"/>
          <w:szCs w:val="22"/>
        </w:rPr>
      </w:pPr>
    </w:p>
    <w:p w14:paraId="11D795AB" w14:textId="139CF42E" w:rsidR="004625F6" w:rsidRPr="007B3DD4" w:rsidRDefault="6B4980A4" w:rsidP="007B3DD4">
      <w:pPr>
        <w:pStyle w:val="ListParagraph"/>
        <w:numPr>
          <w:ilvl w:val="0"/>
          <w:numId w:val="25"/>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Enhance cross campus use of core facilities—address transportation needs for usage</w:t>
      </w:r>
    </w:p>
    <w:p w14:paraId="61C1E2AE" w14:textId="080CEE73" w:rsidR="004625F6" w:rsidRPr="007B3DD4" w:rsidRDefault="6B4980A4" w:rsidP="007B3DD4">
      <w:pPr>
        <w:pStyle w:val="ListParagraph"/>
        <w:tabs>
          <w:tab w:val="left" w:pos="7716"/>
        </w:tabs>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 xml:space="preserve">Review feasibility and action steps suggested by working committee. Make go or </w:t>
      </w:r>
      <w:proofErr w:type="gramStart"/>
      <w:r w:rsidRPr="007B3DD4">
        <w:rPr>
          <w:rFonts w:ascii="Times New Roman" w:eastAsia="Times New Roman" w:hAnsi="Times New Roman" w:cs="Times New Roman"/>
          <w:b/>
          <w:bCs/>
          <w:i/>
          <w:iCs/>
          <w:sz w:val="22"/>
          <w:szCs w:val="22"/>
        </w:rPr>
        <w:t>no go</w:t>
      </w:r>
      <w:proofErr w:type="gramEnd"/>
      <w:r w:rsidRPr="007B3DD4">
        <w:rPr>
          <w:rFonts w:ascii="Times New Roman" w:eastAsia="Times New Roman" w:hAnsi="Times New Roman" w:cs="Times New Roman"/>
          <w:b/>
          <w:bCs/>
          <w:i/>
          <w:iCs/>
          <w:sz w:val="22"/>
          <w:szCs w:val="22"/>
        </w:rPr>
        <w:t xml:space="preserve"> decisions for suggestions based on resource availability. </w:t>
      </w:r>
    </w:p>
    <w:p w14:paraId="36CC2FBB" w14:textId="6B89142E" w:rsidR="004625F6" w:rsidRDefault="004625F6" w:rsidP="007B3DD4">
      <w:pPr>
        <w:tabs>
          <w:tab w:val="left" w:pos="7716"/>
        </w:tabs>
        <w:spacing w:after="0" w:line="240" w:lineRule="auto"/>
        <w:ind w:firstLine="60"/>
        <w:contextualSpacing/>
        <w:rPr>
          <w:rFonts w:ascii="Times New Roman" w:eastAsia="Times New Roman" w:hAnsi="Times New Roman" w:cs="Times New Roman"/>
          <w:b/>
          <w:bCs/>
          <w:i/>
          <w:iCs/>
          <w:sz w:val="22"/>
          <w:szCs w:val="22"/>
        </w:rPr>
      </w:pPr>
    </w:p>
    <w:p w14:paraId="2C834938" w14:textId="075040FC" w:rsidR="004625F6" w:rsidRPr="007B3DD4" w:rsidRDefault="6B4980A4" w:rsidP="007B3DD4">
      <w:pPr>
        <w:pStyle w:val="ListParagraph"/>
        <w:numPr>
          <w:ilvl w:val="0"/>
          <w:numId w:val="25"/>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Enhance on-line cross campus repositories for research resources.</w:t>
      </w:r>
    </w:p>
    <w:p w14:paraId="398A0E41" w14:textId="1A24EC1C" w:rsidR="004625F6" w:rsidRPr="007B3DD4" w:rsidRDefault="6B4980A4" w:rsidP="007B3DD4">
      <w:pPr>
        <w:pStyle w:val="ListParagraph"/>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Update research websites and existing intranet resources</w:t>
      </w:r>
    </w:p>
    <w:p w14:paraId="55CD1A3B" w14:textId="617F4EA1" w:rsidR="004625F6" w:rsidRDefault="004625F6" w:rsidP="007B3DD4">
      <w:pPr>
        <w:spacing w:after="0" w:line="240" w:lineRule="auto"/>
        <w:ind w:left="1440" w:firstLine="60"/>
        <w:contextualSpacing/>
        <w:rPr>
          <w:rFonts w:ascii="Times New Roman" w:eastAsia="Times New Roman" w:hAnsi="Times New Roman" w:cs="Times New Roman"/>
          <w:b/>
          <w:bCs/>
          <w:i/>
          <w:iCs/>
          <w:sz w:val="22"/>
          <w:szCs w:val="22"/>
        </w:rPr>
      </w:pPr>
    </w:p>
    <w:p w14:paraId="6413F3E7" w14:textId="2CD9C6D5" w:rsidR="004625F6" w:rsidRPr="007B3DD4" w:rsidRDefault="6B4980A4" w:rsidP="007B3DD4">
      <w:pPr>
        <w:pStyle w:val="ListParagraph"/>
        <w:numPr>
          <w:ilvl w:val="0"/>
          <w:numId w:val="25"/>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Enhance cross campus use of tissue bank cores</w:t>
      </w:r>
    </w:p>
    <w:p w14:paraId="11129CC1" w14:textId="756060DE" w:rsidR="004625F6" w:rsidRPr="007B3DD4" w:rsidRDefault="6B4980A4" w:rsidP="007B3DD4">
      <w:pPr>
        <w:pStyle w:val="ListParagraph"/>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Explore creation of new tissue bank cores and expansion of available cores</w:t>
      </w:r>
    </w:p>
    <w:p w14:paraId="6E57D5D1" w14:textId="219CC677" w:rsidR="004625F6" w:rsidRDefault="004625F6" w:rsidP="007B3DD4">
      <w:pPr>
        <w:spacing w:after="0" w:line="240" w:lineRule="auto"/>
        <w:contextualSpacing/>
        <w:rPr>
          <w:rFonts w:ascii="Times New Roman" w:eastAsia="Times New Roman" w:hAnsi="Times New Roman" w:cs="Times New Roman"/>
          <w:sz w:val="22"/>
          <w:szCs w:val="22"/>
        </w:rPr>
      </w:pPr>
    </w:p>
    <w:p w14:paraId="5A15B75B" w14:textId="492B47A5" w:rsidR="004625F6" w:rsidRDefault="6B4980A4" w:rsidP="007B3DD4">
      <w:pPr>
        <w:pStyle w:val="Heading3"/>
      </w:pPr>
      <w:r w:rsidRPr="50C9DA66">
        <w:t>2029-</w:t>
      </w:r>
      <w:r w:rsidR="00F1785E">
        <w:t>20</w:t>
      </w:r>
      <w:r w:rsidRPr="50C9DA66">
        <w:t>30</w:t>
      </w:r>
    </w:p>
    <w:p w14:paraId="335E23C1" w14:textId="0F903F88" w:rsidR="000F03DD" w:rsidRPr="007B3DD4" w:rsidRDefault="6B4980A4" w:rsidP="007B3DD4">
      <w:pPr>
        <w:pStyle w:val="ListParagraph"/>
        <w:numPr>
          <w:ilvl w:val="0"/>
          <w:numId w:val="26"/>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 xml:space="preserve">Maintain meetings with cross campus research interest groups and leverage existing groups to organize regular meetings and symposia that focus on areas of research excellence.  Also have regular cross-discipline group meetings to address broad questions and catalyze interdisciplinary collaborative projects.   </w:t>
      </w:r>
    </w:p>
    <w:p w14:paraId="5C248F33" w14:textId="2501312F" w:rsidR="004625F6" w:rsidRPr="007B3DD4" w:rsidRDefault="6B4980A4" w:rsidP="007B3DD4">
      <w:pPr>
        <w:pStyle w:val="ListParagraph"/>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List of cross campus meetings and symposia tracked for the campuses</w:t>
      </w:r>
    </w:p>
    <w:p w14:paraId="39731594" w14:textId="77777777" w:rsidR="00175EFF" w:rsidRDefault="00175EFF" w:rsidP="00F1785E">
      <w:pPr>
        <w:spacing w:after="0" w:line="240" w:lineRule="auto"/>
        <w:ind w:left="1440"/>
        <w:contextualSpacing/>
        <w:rPr>
          <w:rFonts w:ascii="Times New Roman" w:eastAsia="Times New Roman" w:hAnsi="Times New Roman" w:cs="Times New Roman"/>
          <w:b/>
          <w:bCs/>
          <w:sz w:val="22"/>
          <w:szCs w:val="22"/>
        </w:rPr>
      </w:pPr>
    </w:p>
    <w:p w14:paraId="71995260" w14:textId="39C88B7A" w:rsidR="004625F6" w:rsidRPr="007B3DD4" w:rsidRDefault="6B4980A4" w:rsidP="007B3DD4">
      <w:pPr>
        <w:pStyle w:val="ListParagraph"/>
        <w:numPr>
          <w:ilvl w:val="0"/>
          <w:numId w:val="26"/>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Continue cross campus pilot grant mechanism</w:t>
      </w:r>
    </w:p>
    <w:p w14:paraId="16BE31E5" w14:textId="7446C5FD" w:rsidR="004625F6" w:rsidRPr="007B3DD4" w:rsidRDefault="6B4980A4" w:rsidP="007B3DD4">
      <w:pPr>
        <w:pStyle w:val="ListParagraph"/>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Review short-term incentive yield for cross campus collaborations. Determine impact on extramural grant and peer reviewed paper submissions</w:t>
      </w:r>
    </w:p>
    <w:p w14:paraId="4D01B28F" w14:textId="3FFC9F7E" w:rsidR="004625F6" w:rsidRDefault="004625F6" w:rsidP="007B3DD4">
      <w:pPr>
        <w:spacing w:after="0" w:line="240" w:lineRule="auto"/>
        <w:ind w:left="1440" w:firstLine="60"/>
        <w:contextualSpacing/>
        <w:rPr>
          <w:rFonts w:ascii="Times New Roman" w:eastAsia="Times New Roman" w:hAnsi="Times New Roman" w:cs="Times New Roman"/>
          <w:sz w:val="22"/>
          <w:szCs w:val="22"/>
        </w:rPr>
      </w:pPr>
    </w:p>
    <w:p w14:paraId="6A8A074C" w14:textId="5D9B9206" w:rsidR="004625F6" w:rsidRPr="007B3DD4" w:rsidRDefault="6B4980A4" w:rsidP="007B3DD4">
      <w:pPr>
        <w:pStyle w:val="ListParagraph"/>
        <w:numPr>
          <w:ilvl w:val="0"/>
          <w:numId w:val="26"/>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Enhance cross campus research communications</w:t>
      </w:r>
    </w:p>
    <w:p w14:paraId="5F900FEA" w14:textId="553AE9F1" w:rsidR="004625F6" w:rsidRPr="007B3DD4" w:rsidRDefault="6B4980A4" w:rsidP="007B3DD4">
      <w:pPr>
        <w:pStyle w:val="ListParagraph"/>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Continue new research newsletter or Dean’s Weekly View section and re-evaluate impact of dissemination mechanism. If not working, pivot to new mechanism for pilot</w:t>
      </w:r>
    </w:p>
    <w:p w14:paraId="0FE40995" w14:textId="74AF5D0A" w:rsidR="004625F6" w:rsidRDefault="004625F6" w:rsidP="007B3DD4">
      <w:pPr>
        <w:spacing w:after="0" w:line="240" w:lineRule="auto"/>
        <w:ind w:left="1440" w:firstLine="60"/>
        <w:contextualSpacing/>
        <w:rPr>
          <w:rFonts w:ascii="Times New Roman" w:eastAsia="Times New Roman" w:hAnsi="Times New Roman" w:cs="Times New Roman"/>
          <w:sz w:val="22"/>
          <w:szCs w:val="22"/>
        </w:rPr>
      </w:pPr>
    </w:p>
    <w:p w14:paraId="56A22520" w14:textId="343DCDB1" w:rsidR="004625F6" w:rsidRPr="007B3DD4" w:rsidRDefault="6B4980A4" w:rsidP="007B3DD4">
      <w:pPr>
        <w:pStyle w:val="ListParagraph"/>
        <w:numPr>
          <w:ilvl w:val="0"/>
          <w:numId w:val="26"/>
        </w:numPr>
        <w:tabs>
          <w:tab w:val="left" w:pos="7716"/>
        </w:tabs>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lastRenderedPageBreak/>
        <w:t>Cross-campus methods symposia/workshops that highlight resources and equipment available across the two campuses (e.g. spatial molecular imaging, clinical research resources such as Slicer Dicer, Deep 6 or Clinical Trials Office).</w:t>
      </w:r>
    </w:p>
    <w:p w14:paraId="50D9CFBD" w14:textId="655C722B" w:rsidR="004625F6" w:rsidRPr="007B3DD4" w:rsidRDefault="6B4980A4" w:rsidP="007B3DD4">
      <w:pPr>
        <w:pStyle w:val="ListParagraph"/>
        <w:tabs>
          <w:tab w:val="left" w:pos="7716"/>
        </w:tabs>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 xml:space="preserve">Promote and integrate efforts with current Chancellor level core workshops symposia.  </w:t>
      </w:r>
    </w:p>
    <w:p w14:paraId="1B6CB6D1" w14:textId="22F1D854" w:rsidR="004625F6" w:rsidRDefault="004625F6" w:rsidP="007B3DD4">
      <w:pPr>
        <w:spacing w:after="0" w:line="240" w:lineRule="auto"/>
        <w:ind w:firstLine="60"/>
        <w:contextualSpacing/>
        <w:rPr>
          <w:rFonts w:ascii="Times New Roman" w:eastAsia="Times New Roman" w:hAnsi="Times New Roman" w:cs="Times New Roman"/>
          <w:sz w:val="22"/>
          <w:szCs w:val="22"/>
        </w:rPr>
      </w:pPr>
    </w:p>
    <w:p w14:paraId="157048FB" w14:textId="4208CD27" w:rsidR="004625F6" w:rsidRPr="007B3DD4" w:rsidRDefault="6B4980A4" w:rsidP="007B3DD4">
      <w:pPr>
        <w:pStyle w:val="ListParagraph"/>
        <w:numPr>
          <w:ilvl w:val="0"/>
          <w:numId w:val="26"/>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Enhance cross campus repositories for research resources</w:t>
      </w:r>
    </w:p>
    <w:p w14:paraId="2DD3292E" w14:textId="66385C23" w:rsidR="004625F6" w:rsidRPr="007B3DD4" w:rsidRDefault="6B4980A4" w:rsidP="007B3DD4">
      <w:pPr>
        <w:pStyle w:val="ListParagraph"/>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Update research websites and existing intranet resources</w:t>
      </w:r>
    </w:p>
    <w:p w14:paraId="21C966D6" w14:textId="372F3BD3" w:rsidR="004625F6" w:rsidRDefault="004625F6" w:rsidP="007B3DD4">
      <w:pPr>
        <w:spacing w:after="0" w:line="240" w:lineRule="auto"/>
        <w:ind w:firstLine="60"/>
        <w:contextualSpacing/>
        <w:rPr>
          <w:rFonts w:ascii="Times New Roman" w:eastAsia="Times New Roman" w:hAnsi="Times New Roman" w:cs="Times New Roman"/>
          <w:b/>
          <w:bCs/>
          <w:i/>
          <w:iCs/>
          <w:sz w:val="22"/>
          <w:szCs w:val="22"/>
        </w:rPr>
      </w:pPr>
    </w:p>
    <w:p w14:paraId="4E979FF5" w14:textId="66B32071" w:rsidR="004625F6" w:rsidRPr="007B3DD4" w:rsidRDefault="6B4980A4" w:rsidP="007B3DD4">
      <w:pPr>
        <w:pStyle w:val="ListParagraph"/>
        <w:numPr>
          <w:ilvl w:val="0"/>
          <w:numId w:val="26"/>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Enhance cross campus use of tissue bank cores</w:t>
      </w:r>
    </w:p>
    <w:p w14:paraId="5BEF6E85" w14:textId="1C554C8B" w:rsidR="004625F6" w:rsidRDefault="6B4980A4" w:rsidP="007B3DD4">
      <w:pPr>
        <w:pStyle w:val="ListParagraph"/>
        <w:tabs>
          <w:tab w:val="left" w:pos="7716"/>
        </w:tabs>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Charge and engage working committee to assess needs and make recommendations</w:t>
      </w:r>
      <w:r w:rsidRPr="50C9DA66">
        <w:rPr>
          <w:rFonts w:ascii="Times New Roman" w:eastAsia="Times New Roman" w:hAnsi="Times New Roman" w:cs="Times New Roman"/>
          <w:b/>
          <w:bCs/>
          <w:i/>
          <w:iCs/>
          <w:sz w:val="22"/>
          <w:szCs w:val="22"/>
        </w:rPr>
        <w:t xml:space="preserve"> </w:t>
      </w:r>
    </w:p>
    <w:p w14:paraId="44A22AEB" w14:textId="77777777" w:rsidR="007B3DD4" w:rsidRDefault="007B3DD4" w:rsidP="50C9DA66">
      <w:pPr>
        <w:tabs>
          <w:tab w:val="left" w:pos="7716"/>
        </w:tabs>
        <w:spacing w:after="0" w:line="240" w:lineRule="auto"/>
        <w:contextualSpacing/>
        <w:rPr>
          <w:rFonts w:ascii="Times New Roman" w:eastAsia="Times New Roman" w:hAnsi="Times New Roman" w:cs="Times New Roman"/>
          <w:b/>
          <w:bCs/>
          <w:i/>
          <w:iCs/>
          <w:sz w:val="22"/>
          <w:szCs w:val="22"/>
        </w:rPr>
      </w:pPr>
    </w:p>
    <w:p w14:paraId="46D66452" w14:textId="6D7B9422" w:rsidR="004625F6" w:rsidRDefault="6B4980A4" w:rsidP="007B3DD4">
      <w:pPr>
        <w:pStyle w:val="Heading3"/>
      </w:pPr>
      <w:r w:rsidRPr="50C9DA66">
        <w:t>2030-</w:t>
      </w:r>
      <w:r w:rsidR="00F1785E">
        <w:t>20</w:t>
      </w:r>
      <w:r w:rsidRPr="50C9DA66">
        <w:t>31</w:t>
      </w:r>
    </w:p>
    <w:p w14:paraId="3E648493" w14:textId="05D1D188" w:rsidR="004625F6" w:rsidRPr="007B3DD4" w:rsidRDefault="6B4980A4" w:rsidP="007B3DD4">
      <w:pPr>
        <w:pStyle w:val="ListParagraph"/>
        <w:numPr>
          <w:ilvl w:val="0"/>
          <w:numId w:val="27"/>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 xml:space="preserve">Maintain meetings with cross campus research interest groups and leverage existing groups to organize regular meetings and symposia that focus on areas of research excellence.  Also have regular cross-discipline group meetings to address broad questions and catalyze interdisciplinary collaborative projects.   </w:t>
      </w:r>
    </w:p>
    <w:p w14:paraId="5E5CB974" w14:textId="62736A7E" w:rsidR="004625F6" w:rsidRPr="007B3DD4" w:rsidRDefault="6B4980A4" w:rsidP="007B3DD4">
      <w:pPr>
        <w:pStyle w:val="ListParagraph"/>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List of cross campus meetings and symposia tracked for the campuses</w:t>
      </w:r>
    </w:p>
    <w:p w14:paraId="17F65C1A" w14:textId="292544F6" w:rsidR="004625F6" w:rsidRDefault="004625F6" w:rsidP="007B3DD4">
      <w:pPr>
        <w:spacing w:after="0" w:line="240" w:lineRule="auto"/>
        <w:ind w:left="1440" w:firstLine="60"/>
        <w:contextualSpacing/>
        <w:rPr>
          <w:rFonts w:ascii="Times New Roman" w:eastAsia="Times New Roman" w:hAnsi="Times New Roman" w:cs="Times New Roman"/>
          <w:b/>
          <w:bCs/>
          <w:sz w:val="22"/>
          <w:szCs w:val="22"/>
        </w:rPr>
      </w:pPr>
    </w:p>
    <w:p w14:paraId="3910C6A9" w14:textId="0F358E05" w:rsidR="004625F6" w:rsidRPr="007B3DD4" w:rsidRDefault="6B4980A4" w:rsidP="007B3DD4">
      <w:pPr>
        <w:pStyle w:val="ListParagraph"/>
        <w:numPr>
          <w:ilvl w:val="0"/>
          <w:numId w:val="27"/>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Continue cross campus pilot grant mechanism</w:t>
      </w:r>
    </w:p>
    <w:p w14:paraId="1178C377" w14:textId="4908E6BC" w:rsidR="004625F6" w:rsidRPr="007B3DD4" w:rsidRDefault="6B4980A4" w:rsidP="007B3DD4">
      <w:pPr>
        <w:pStyle w:val="ListParagraph"/>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Establishes short-term incentive for cross campus collaborations that should lead to extramural grant and peer reviewed paper submissions</w:t>
      </w:r>
    </w:p>
    <w:p w14:paraId="1938EE4E" w14:textId="0A432E14" w:rsidR="004625F6" w:rsidRDefault="004625F6" w:rsidP="007B3DD4">
      <w:pPr>
        <w:spacing w:after="0" w:line="240" w:lineRule="auto"/>
        <w:ind w:left="1440" w:firstLine="60"/>
        <w:contextualSpacing/>
        <w:rPr>
          <w:rFonts w:ascii="Times New Roman" w:eastAsia="Times New Roman" w:hAnsi="Times New Roman" w:cs="Times New Roman"/>
          <w:sz w:val="22"/>
          <w:szCs w:val="22"/>
        </w:rPr>
      </w:pPr>
    </w:p>
    <w:p w14:paraId="351D1AE6" w14:textId="149605B3" w:rsidR="004625F6" w:rsidRPr="007B3DD4" w:rsidRDefault="6B4980A4" w:rsidP="007B3DD4">
      <w:pPr>
        <w:pStyle w:val="ListParagraph"/>
        <w:numPr>
          <w:ilvl w:val="0"/>
          <w:numId w:val="27"/>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Enhance cross campus research communications</w:t>
      </w:r>
    </w:p>
    <w:p w14:paraId="435EF110" w14:textId="1DCF7756" w:rsidR="004625F6" w:rsidRPr="007B3DD4" w:rsidRDefault="6B4980A4" w:rsidP="007B3DD4">
      <w:pPr>
        <w:pStyle w:val="ListParagraph"/>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Continue strategy that seems to gain most traction and has most satisfaction w/ least number of resources needed</w:t>
      </w:r>
    </w:p>
    <w:p w14:paraId="0AE5D101" w14:textId="16665FCB" w:rsidR="004625F6" w:rsidRDefault="004625F6" w:rsidP="007B3DD4">
      <w:pPr>
        <w:spacing w:after="0" w:line="240" w:lineRule="auto"/>
        <w:ind w:left="1440" w:firstLine="60"/>
        <w:contextualSpacing/>
        <w:rPr>
          <w:rFonts w:ascii="Times New Roman" w:eastAsia="Times New Roman" w:hAnsi="Times New Roman" w:cs="Times New Roman"/>
          <w:sz w:val="22"/>
          <w:szCs w:val="22"/>
        </w:rPr>
      </w:pPr>
    </w:p>
    <w:p w14:paraId="373802A6" w14:textId="5A655A20" w:rsidR="004625F6" w:rsidRPr="007B3DD4" w:rsidRDefault="6B4980A4" w:rsidP="007B3DD4">
      <w:pPr>
        <w:pStyle w:val="ListParagraph"/>
        <w:numPr>
          <w:ilvl w:val="0"/>
          <w:numId w:val="27"/>
        </w:numPr>
        <w:tabs>
          <w:tab w:val="left" w:pos="7716"/>
        </w:tabs>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Cross-campus methods symposia/workshops that highlight resources and equipment available across the two campuses (e.g. spatial molecular imaging, clinical research resources such as Slicer Dicer, Deep 6 or Clinical Trials Office).</w:t>
      </w:r>
    </w:p>
    <w:p w14:paraId="4B5BB285" w14:textId="6135DF5D" w:rsidR="004625F6" w:rsidRPr="007B3DD4" w:rsidRDefault="6B4980A4" w:rsidP="007B3DD4">
      <w:pPr>
        <w:pStyle w:val="ListParagraph"/>
        <w:tabs>
          <w:tab w:val="left" w:pos="7716"/>
        </w:tabs>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 xml:space="preserve">Promote and integrate efforts with current Chancellor level core workshops symposia.  </w:t>
      </w:r>
    </w:p>
    <w:p w14:paraId="26A09681" w14:textId="09A70240" w:rsidR="004625F6" w:rsidRDefault="004625F6" w:rsidP="007B3DD4">
      <w:pPr>
        <w:spacing w:after="0" w:line="240" w:lineRule="auto"/>
        <w:ind w:left="1440" w:firstLine="60"/>
        <w:contextualSpacing/>
        <w:rPr>
          <w:rFonts w:ascii="Times New Roman" w:eastAsia="Times New Roman" w:hAnsi="Times New Roman" w:cs="Times New Roman"/>
          <w:sz w:val="22"/>
          <w:szCs w:val="22"/>
        </w:rPr>
      </w:pPr>
    </w:p>
    <w:p w14:paraId="07C1A180" w14:textId="7D3F5D01" w:rsidR="004625F6" w:rsidRPr="007B3DD4" w:rsidRDefault="6B4980A4" w:rsidP="007B3DD4">
      <w:pPr>
        <w:pStyle w:val="ListParagraph"/>
        <w:numPr>
          <w:ilvl w:val="0"/>
          <w:numId w:val="27"/>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Enhance cross campus on-line repositories for research resources</w:t>
      </w:r>
    </w:p>
    <w:p w14:paraId="485D2A0F" w14:textId="7FD44056" w:rsidR="004625F6" w:rsidRPr="007B3DD4" w:rsidRDefault="6B4980A4" w:rsidP="007B3DD4">
      <w:pPr>
        <w:pStyle w:val="ListParagraph"/>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Update research websites and existing intranet resources</w:t>
      </w:r>
    </w:p>
    <w:p w14:paraId="6295945A" w14:textId="77777777" w:rsidR="00F1785E" w:rsidRDefault="00F1785E" w:rsidP="50C9DA66">
      <w:pPr>
        <w:spacing w:after="0" w:line="240" w:lineRule="auto"/>
        <w:contextualSpacing/>
        <w:rPr>
          <w:rFonts w:ascii="Times New Roman" w:eastAsia="Times New Roman" w:hAnsi="Times New Roman" w:cs="Times New Roman"/>
          <w:b/>
          <w:bCs/>
          <w:i/>
          <w:iCs/>
          <w:sz w:val="22"/>
          <w:szCs w:val="22"/>
        </w:rPr>
      </w:pPr>
    </w:p>
    <w:p w14:paraId="0370DEA1" w14:textId="02DFF856" w:rsidR="004625F6" w:rsidRPr="007B3DD4" w:rsidRDefault="6B4980A4" w:rsidP="007B3DD4">
      <w:pPr>
        <w:pStyle w:val="ListParagraph"/>
        <w:numPr>
          <w:ilvl w:val="0"/>
          <w:numId w:val="27"/>
        </w:numPr>
        <w:spacing w:after="0" w:line="240" w:lineRule="auto"/>
        <w:rPr>
          <w:rFonts w:ascii="Times New Roman" w:eastAsia="Times New Roman" w:hAnsi="Times New Roman" w:cs="Times New Roman"/>
          <w:sz w:val="22"/>
          <w:szCs w:val="22"/>
        </w:rPr>
      </w:pPr>
      <w:r w:rsidRPr="007B3DD4">
        <w:rPr>
          <w:rFonts w:ascii="Times New Roman" w:eastAsia="Times New Roman" w:hAnsi="Times New Roman" w:cs="Times New Roman"/>
          <w:sz w:val="22"/>
          <w:szCs w:val="22"/>
        </w:rPr>
        <w:t>Enhance cross campus use of tissue bank cores</w:t>
      </w:r>
    </w:p>
    <w:p w14:paraId="1B8C2CA5" w14:textId="6B8BB670" w:rsidR="004625F6" w:rsidRPr="007B3DD4" w:rsidRDefault="6B4980A4" w:rsidP="007B3DD4">
      <w:pPr>
        <w:pStyle w:val="ListParagraph"/>
        <w:tabs>
          <w:tab w:val="left" w:pos="7716"/>
        </w:tabs>
        <w:spacing w:after="0" w:line="240" w:lineRule="auto"/>
        <w:ind w:left="1800"/>
        <w:rPr>
          <w:rFonts w:ascii="Times New Roman" w:eastAsia="Times New Roman" w:hAnsi="Times New Roman" w:cs="Times New Roman"/>
          <w:b/>
          <w:bCs/>
          <w:i/>
          <w:iCs/>
          <w:sz w:val="22"/>
          <w:szCs w:val="22"/>
        </w:rPr>
      </w:pPr>
      <w:r w:rsidRPr="007B3DD4">
        <w:rPr>
          <w:rFonts w:ascii="Times New Roman" w:eastAsia="Times New Roman" w:hAnsi="Times New Roman" w:cs="Times New Roman"/>
          <w:b/>
          <w:bCs/>
          <w:i/>
          <w:iCs/>
          <w:sz w:val="22"/>
          <w:szCs w:val="22"/>
        </w:rPr>
        <w:t xml:space="preserve">Review feasibility and action steps suggested by working committee. Make go or </w:t>
      </w:r>
      <w:r w:rsidR="00C21D1F" w:rsidRPr="007B3DD4">
        <w:rPr>
          <w:rFonts w:ascii="Times New Roman" w:eastAsia="Times New Roman" w:hAnsi="Times New Roman" w:cs="Times New Roman"/>
          <w:b/>
          <w:bCs/>
          <w:i/>
          <w:iCs/>
          <w:sz w:val="22"/>
          <w:szCs w:val="22"/>
        </w:rPr>
        <w:t>no-go</w:t>
      </w:r>
      <w:r w:rsidRPr="007B3DD4">
        <w:rPr>
          <w:rFonts w:ascii="Times New Roman" w:eastAsia="Times New Roman" w:hAnsi="Times New Roman" w:cs="Times New Roman"/>
          <w:b/>
          <w:bCs/>
          <w:i/>
          <w:iCs/>
          <w:sz w:val="22"/>
          <w:szCs w:val="22"/>
        </w:rPr>
        <w:t xml:space="preserve"> decisions for suggestions based on resource availability. </w:t>
      </w:r>
    </w:p>
    <w:p w14:paraId="1F9DC74C" w14:textId="5075B61A" w:rsidR="004625F6" w:rsidRPr="00F1785E" w:rsidRDefault="004625F6" w:rsidP="00F1785E">
      <w:pPr>
        <w:tabs>
          <w:tab w:val="left" w:pos="7716"/>
        </w:tabs>
        <w:spacing w:after="0" w:line="240" w:lineRule="auto"/>
        <w:contextualSpacing/>
        <w:rPr>
          <w:rFonts w:ascii="Times New Roman" w:eastAsia="Times New Roman" w:hAnsi="Times New Roman" w:cs="Times New Roman"/>
          <w:b/>
          <w:bCs/>
          <w:i/>
          <w:iCs/>
          <w:sz w:val="22"/>
          <w:szCs w:val="22"/>
        </w:rPr>
      </w:pPr>
    </w:p>
    <w:p w14:paraId="4E111FFF" w14:textId="77777777" w:rsidR="0020088A" w:rsidRDefault="0020088A" w:rsidP="50C9DA66">
      <w:pPr>
        <w:spacing w:after="0" w:line="240" w:lineRule="auto"/>
        <w:ind w:left="720"/>
        <w:contextualSpacing/>
        <w:rPr>
          <w:rFonts w:ascii="Times New Roman" w:eastAsia="Times New Roman" w:hAnsi="Times New Roman" w:cs="Times New Roman"/>
          <w:b/>
          <w:bCs/>
          <w:sz w:val="22"/>
          <w:szCs w:val="22"/>
        </w:rPr>
      </w:pPr>
    </w:p>
    <w:p w14:paraId="220139C1" w14:textId="77777777" w:rsidR="0020088A" w:rsidRDefault="0020088A" w:rsidP="50C9DA66">
      <w:pPr>
        <w:spacing w:after="0" w:line="240" w:lineRule="auto"/>
        <w:ind w:left="720"/>
        <w:contextualSpacing/>
        <w:rPr>
          <w:rFonts w:ascii="Times New Roman" w:eastAsia="Times New Roman" w:hAnsi="Times New Roman" w:cs="Times New Roman"/>
          <w:b/>
          <w:bCs/>
          <w:sz w:val="22"/>
          <w:szCs w:val="22"/>
        </w:rPr>
      </w:pPr>
    </w:p>
    <w:p w14:paraId="76D481E5" w14:textId="2411538B" w:rsidR="004625F6" w:rsidRDefault="6B4980A4" w:rsidP="50C9DA66">
      <w:pPr>
        <w:spacing w:after="0" w:line="240" w:lineRule="auto"/>
        <w:ind w:left="720"/>
        <w:contextualSpacing/>
        <w:rPr>
          <w:rFonts w:ascii="Times New Roman" w:eastAsia="Times New Roman" w:hAnsi="Times New Roman" w:cs="Times New Roman"/>
          <w:b/>
          <w:bCs/>
          <w:sz w:val="22"/>
          <w:szCs w:val="22"/>
        </w:rPr>
      </w:pPr>
      <w:r w:rsidRPr="50C9DA66">
        <w:rPr>
          <w:rFonts w:ascii="Times New Roman" w:eastAsia="Times New Roman" w:hAnsi="Times New Roman" w:cs="Times New Roman"/>
          <w:b/>
          <w:bCs/>
          <w:sz w:val="22"/>
          <w:szCs w:val="22"/>
        </w:rPr>
        <w:lastRenderedPageBreak/>
        <w:t>2031-</w:t>
      </w:r>
      <w:r w:rsidR="00F1785E">
        <w:rPr>
          <w:rFonts w:ascii="Times New Roman" w:eastAsia="Times New Roman" w:hAnsi="Times New Roman" w:cs="Times New Roman"/>
          <w:b/>
          <w:bCs/>
          <w:sz w:val="22"/>
          <w:szCs w:val="22"/>
        </w:rPr>
        <w:t>20</w:t>
      </w:r>
      <w:r w:rsidRPr="50C9DA66">
        <w:rPr>
          <w:rFonts w:ascii="Times New Roman" w:eastAsia="Times New Roman" w:hAnsi="Times New Roman" w:cs="Times New Roman"/>
          <w:b/>
          <w:bCs/>
          <w:sz w:val="22"/>
          <w:szCs w:val="22"/>
        </w:rPr>
        <w:t>3</w:t>
      </w:r>
      <w:r w:rsidR="0020088A">
        <w:rPr>
          <w:rFonts w:ascii="Times New Roman" w:eastAsia="Times New Roman" w:hAnsi="Times New Roman" w:cs="Times New Roman"/>
          <w:b/>
          <w:bCs/>
          <w:sz w:val="22"/>
          <w:szCs w:val="22"/>
        </w:rPr>
        <w:t>2</w:t>
      </w:r>
    </w:p>
    <w:p w14:paraId="11DF8970" w14:textId="58372463" w:rsidR="00F1785E" w:rsidRPr="0020088A" w:rsidRDefault="6B4980A4" w:rsidP="0020088A">
      <w:pPr>
        <w:pStyle w:val="ListParagraph"/>
        <w:numPr>
          <w:ilvl w:val="0"/>
          <w:numId w:val="28"/>
        </w:numPr>
        <w:spacing w:after="0" w:line="240" w:lineRule="auto"/>
        <w:rPr>
          <w:rFonts w:ascii="Times New Roman" w:eastAsia="Times New Roman" w:hAnsi="Times New Roman" w:cs="Times New Roman"/>
          <w:sz w:val="22"/>
          <w:szCs w:val="22"/>
        </w:rPr>
      </w:pPr>
      <w:r w:rsidRPr="0020088A">
        <w:rPr>
          <w:rFonts w:ascii="Times New Roman" w:eastAsia="Times New Roman" w:hAnsi="Times New Roman" w:cs="Times New Roman"/>
          <w:sz w:val="22"/>
          <w:szCs w:val="22"/>
        </w:rPr>
        <w:t xml:space="preserve">Maintain meetings with cross campus research interest groups and leverage existing groups to organize regular meetings and symposia that focus on areas of research excellence.  Also have regular cross-discipline group meetings to address broad questions and catalyze interdisciplinary collaborative projects.  </w:t>
      </w:r>
    </w:p>
    <w:p w14:paraId="058CDE07" w14:textId="47A853BF" w:rsidR="004625F6" w:rsidRPr="0020088A" w:rsidRDefault="6B4980A4" w:rsidP="0020088A">
      <w:pPr>
        <w:pStyle w:val="ListParagraph"/>
        <w:spacing w:after="0"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List of cross campus meetings and symposia tracked for the campuses</w:t>
      </w:r>
    </w:p>
    <w:p w14:paraId="0AA2BEA3" w14:textId="56D59AA8" w:rsidR="004625F6" w:rsidRDefault="004625F6" w:rsidP="0020088A">
      <w:pPr>
        <w:spacing w:after="0" w:line="240" w:lineRule="auto"/>
        <w:ind w:left="1440" w:firstLine="60"/>
        <w:contextualSpacing/>
        <w:rPr>
          <w:rFonts w:ascii="Times New Roman" w:eastAsia="Times New Roman" w:hAnsi="Times New Roman" w:cs="Times New Roman"/>
          <w:b/>
          <w:bCs/>
          <w:sz w:val="22"/>
          <w:szCs w:val="22"/>
        </w:rPr>
      </w:pPr>
    </w:p>
    <w:p w14:paraId="25023B67" w14:textId="567BC514" w:rsidR="004625F6" w:rsidRPr="0020088A" w:rsidRDefault="6B4980A4" w:rsidP="0020088A">
      <w:pPr>
        <w:pStyle w:val="ListParagraph"/>
        <w:numPr>
          <w:ilvl w:val="0"/>
          <w:numId w:val="28"/>
        </w:numPr>
        <w:spacing w:after="0" w:line="240" w:lineRule="auto"/>
        <w:rPr>
          <w:rFonts w:ascii="Times New Roman" w:eastAsia="Times New Roman" w:hAnsi="Times New Roman" w:cs="Times New Roman"/>
          <w:sz w:val="22"/>
          <w:szCs w:val="22"/>
        </w:rPr>
      </w:pPr>
      <w:r w:rsidRPr="0020088A">
        <w:rPr>
          <w:rFonts w:ascii="Times New Roman" w:eastAsia="Times New Roman" w:hAnsi="Times New Roman" w:cs="Times New Roman"/>
          <w:sz w:val="22"/>
          <w:szCs w:val="22"/>
        </w:rPr>
        <w:t>Continue cross campus pilot grant mechanism</w:t>
      </w:r>
    </w:p>
    <w:p w14:paraId="7BEB9FEC" w14:textId="25C90F50" w:rsidR="004625F6" w:rsidRPr="0020088A" w:rsidRDefault="6B4980A4" w:rsidP="0020088A">
      <w:pPr>
        <w:pStyle w:val="ListParagraph"/>
        <w:spacing w:after="0"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Increase in cross campus collaborations resulting in extramural grant and peer reviewed paper submissions</w:t>
      </w:r>
    </w:p>
    <w:p w14:paraId="2890966C" w14:textId="5CDEB441" w:rsidR="004625F6" w:rsidRDefault="004625F6" w:rsidP="0020088A">
      <w:pPr>
        <w:spacing w:after="0" w:line="240" w:lineRule="auto"/>
        <w:ind w:left="1440" w:firstLine="60"/>
        <w:contextualSpacing/>
        <w:rPr>
          <w:rFonts w:ascii="Times New Roman" w:eastAsia="Times New Roman" w:hAnsi="Times New Roman" w:cs="Times New Roman"/>
          <w:sz w:val="22"/>
          <w:szCs w:val="22"/>
        </w:rPr>
      </w:pPr>
    </w:p>
    <w:p w14:paraId="6171611A" w14:textId="6544654F" w:rsidR="004625F6" w:rsidRPr="0020088A" w:rsidRDefault="6B4980A4" w:rsidP="0020088A">
      <w:pPr>
        <w:pStyle w:val="ListParagraph"/>
        <w:numPr>
          <w:ilvl w:val="0"/>
          <w:numId w:val="28"/>
        </w:numPr>
        <w:spacing w:after="0" w:line="240" w:lineRule="auto"/>
        <w:rPr>
          <w:rFonts w:ascii="Times New Roman" w:eastAsia="Times New Roman" w:hAnsi="Times New Roman" w:cs="Times New Roman"/>
          <w:sz w:val="22"/>
          <w:szCs w:val="22"/>
        </w:rPr>
      </w:pPr>
      <w:r w:rsidRPr="0020088A">
        <w:rPr>
          <w:rFonts w:ascii="Times New Roman" w:eastAsia="Times New Roman" w:hAnsi="Times New Roman" w:cs="Times New Roman"/>
          <w:sz w:val="22"/>
          <w:szCs w:val="22"/>
        </w:rPr>
        <w:t>Enhance cross campus research communications</w:t>
      </w:r>
    </w:p>
    <w:p w14:paraId="3A8F9489" w14:textId="0A2DF4A3" w:rsidR="004625F6" w:rsidRPr="0020088A" w:rsidRDefault="6B4980A4" w:rsidP="0020088A">
      <w:pPr>
        <w:pStyle w:val="ListParagraph"/>
        <w:spacing w:after="0"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Continue new research newsletter, Dean’s Weekly View section or re-evaluate impact of dissemination mechanism; If not working, pivot to new mechanism</w:t>
      </w:r>
    </w:p>
    <w:p w14:paraId="763507E6" w14:textId="4651E061" w:rsidR="004625F6" w:rsidRDefault="004625F6" w:rsidP="0020088A">
      <w:pPr>
        <w:spacing w:after="0" w:line="240" w:lineRule="auto"/>
        <w:ind w:firstLine="60"/>
        <w:contextualSpacing/>
        <w:rPr>
          <w:rFonts w:ascii="Times New Roman" w:eastAsia="Times New Roman" w:hAnsi="Times New Roman" w:cs="Times New Roman"/>
          <w:b/>
          <w:bCs/>
          <w:i/>
          <w:iCs/>
          <w:sz w:val="22"/>
          <w:szCs w:val="22"/>
        </w:rPr>
      </w:pPr>
    </w:p>
    <w:p w14:paraId="0EE13FA5" w14:textId="0BEF67C3" w:rsidR="004625F6" w:rsidRPr="0020088A" w:rsidRDefault="6B4980A4" w:rsidP="0020088A">
      <w:pPr>
        <w:pStyle w:val="ListParagraph"/>
        <w:numPr>
          <w:ilvl w:val="0"/>
          <w:numId w:val="28"/>
        </w:numPr>
        <w:tabs>
          <w:tab w:val="left" w:pos="7716"/>
        </w:tabs>
        <w:spacing w:after="0" w:line="240" w:lineRule="auto"/>
        <w:rPr>
          <w:rFonts w:ascii="Times New Roman" w:eastAsia="Times New Roman" w:hAnsi="Times New Roman" w:cs="Times New Roman"/>
          <w:sz w:val="22"/>
          <w:szCs w:val="22"/>
        </w:rPr>
      </w:pPr>
      <w:r w:rsidRPr="0020088A">
        <w:rPr>
          <w:rFonts w:ascii="Times New Roman" w:eastAsia="Times New Roman" w:hAnsi="Times New Roman" w:cs="Times New Roman"/>
          <w:sz w:val="22"/>
          <w:szCs w:val="22"/>
        </w:rPr>
        <w:t>Cross-campus methods symposia/workshops that highlight resources and equipment available across the two campuses (e.g. spatial molecular imaging, clinical research resources such as Slicer Dicer, Deep 6 or Clinical Trials Office).</w:t>
      </w:r>
    </w:p>
    <w:p w14:paraId="6FFAC1E8" w14:textId="28AB01CA" w:rsidR="004625F6" w:rsidRPr="0020088A" w:rsidRDefault="6B4980A4" w:rsidP="0020088A">
      <w:pPr>
        <w:pStyle w:val="ListParagraph"/>
        <w:tabs>
          <w:tab w:val="left" w:pos="7716"/>
        </w:tabs>
        <w:spacing w:after="0"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 xml:space="preserve">Promote and integrate efforts with current Chancellor level core workshops symposia.   </w:t>
      </w:r>
    </w:p>
    <w:p w14:paraId="07EE6708" w14:textId="4A84254E" w:rsidR="004625F6" w:rsidRDefault="004625F6" w:rsidP="0020088A">
      <w:pPr>
        <w:spacing w:after="0" w:line="240" w:lineRule="auto"/>
        <w:ind w:left="1440" w:firstLine="60"/>
        <w:contextualSpacing/>
        <w:rPr>
          <w:rFonts w:ascii="Times New Roman" w:eastAsia="Times New Roman" w:hAnsi="Times New Roman" w:cs="Times New Roman"/>
          <w:b/>
          <w:bCs/>
          <w:i/>
          <w:iCs/>
          <w:sz w:val="22"/>
          <w:szCs w:val="22"/>
        </w:rPr>
      </w:pPr>
    </w:p>
    <w:p w14:paraId="0158D4C6" w14:textId="7A6C5211" w:rsidR="004625F6" w:rsidRPr="0020088A" w:rsidRDefault="6B4980A4" w:rsidP="0020088A">
      <w:pPr>
        <w:pStyle w:val="ListParagraph"/>
        <w:numPr>
          <w:ilvl w:val="0"/>
          <w:numId w:val="28"/>
        </w:numPr>
        <w:spacing w:after="0" w:line="240" w:lineRule="auto"/>
        <w:rPr>
          <w:rFonts w:ascii="Times New Roman" w:eastAsia="Times New Roman" w:hAnsi="Times New Roman" w:cs="Times New Roman"/>
          <w:sz w:val="22"/>
          <w:szCs w:val="22"/>
        </w:rPr>
      </w:pPr>
      <w:r w:rsidRPr="0020088A">
        <w:rPr>
          <w:rFonts w:ascii="Times New Roman" w:eastAsia="Times New Roman" w:hAnsi="Times New Roman" w:cs="Times New Roman"/>
          <w:sz w:val="22"/>
          <w:szCs w:val="22"/>
        </w:rPr>
        <w:t>Enhance cross campus on-line repositories for research resources</w:t>
      </w:r>
    </w:p>
    <w:p w14:paraId="23F54E80" w14:textId="31B8C5AE" w:rsidR="004625F6" w:rsidRPr="0020088A" w:rsidRDefault="6B4980A4" w:rsidP="0020088A">
      <w:pPr>
        <w:pStyle w:val="ListParagraph"/>
        <w:spacing w:after="0"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Update research websites and existing intranet resources</w:t>
      </w:r>
    </w:p>
    <w:p w14:paraId="52329C34" w14:textId="77777777" w:rsidR="0020088A" w:rsidRDefault="0020088A" w:rsidP="50C9DA66">
      <w:pPr>
        <w:spacing w:after="0" w:line="240" w:lineRule="auto"/>
        <w:ind w:left="1440"/>
        <w:contextualSpacing/>
        <w:rPr>
          <w:rFonts w:ascii="Times New Roman" w:eastAsia="Times New Roman" w:hAnsi="Times New Roman" w:cs="Times New Roman"/>
          <w:sz w:val="22"/>
          <w:szCs w:val="22"/>
        </w:rPr>
      </w:pPr>
    </w:p>
    <w:p w14:paraId="39670487" w14:textId="71537424" w:rsidR="004625F6" w:rsidRPr="0020088A" w:rsidRDefault="71D5C796" w:rsidP="0020088A">
      <w:pPr>
        <w:pStyle w:val="Heading2"/>
        <w:rPr>
          <w:color w:val="C00000"/>
        </w:rPr>
      </w:pPr>
      <w:r w:rsidRPr="00FB1BD4">
        <w:t>Strategy 2</w:t>
      </w:r>
      <w:r w:rsidR="0020088A">
        <w:t xml:space="preserve"> </w:t>
      </w:r>
      <w:r w:rsidRPr="0020088A">
        <w:rPr>
          <w:color w:val="C00000"/>
        </w:rPr>
        <w:t>Develop a Unified Research Hub for Learner-Engaged Research</w:t>
      </w:r>
    </w:p>
    <w:p w14:paraId="3A283F06" w14:textId="590ADB1C" w:rsidR="001F4F39" w:rsidRDefault="001F4F39" w:rsidP="001F4F39">
      <w:pPr>
        <w:spacing w:after="0" w:line="240" w:lineRule="auto"/>
        <w:contextualSpacing/>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4CDC3580" w14:textId="77777777" w:rsidR="001F4F39" w:rsidRPr="001F4F39" w:rsidRDefault="001F4F39" w:rsidP="001F4F39">
      <w:pPr>
        <w:spacing w:after="0" w:line="240" w:lineRule="auto"/>
        <w:contextualSpacing/>
        <w:rPr>
          <w:rFonts w:ascii="Times New Roman" w:hAnsi="Times New Roman" w:cs="Times New Roman"/>
          <w:b/>
          <w:bCs/>
          <w:i/>
          <w:iCs/>
          <w:sz w:val="22"/>
          <w:szCs w:val="22"/>
        </w:rPr>
      </w:pPr>
    </w:p>
    <w:p w14:paraId="77B3FD08" w14:textId="1FC2C944" w:rsidR="00F1785E" w:rsidRDefault="4101CD78" w:rsidP="0020088A">
      <w:pPr>
        <w:pStyle w:val="Heading3"/>
        <w:rPr>
          <w:i/>
          <w:iCs/>
        </w:rPr>
      </w:pPr>
      <w:r w:rsidRPr="50C9DA66">
        <w:t>2025-</w:t>
      </w:r>
      <w:r w:rsidR="00F1785E">
        <w:t>20</w:t>
      </w:r>
      <w:r w:rsidRPr="50C9DA66">
        <w:t>26</w:t>
      </w:r>
    </w:p>
    <w:p w14:paraId="7D9CCEDE" w14:textId="0509B493" w:rsidR="004625F6" w:rsidRPr="0020088A" w:rsidRDefault="4101CD78" w:rsidP="0020088A">
      <w:pPr>
        <w:pStyle w:val="ListParagraph"/>
        <w:numPr>
          <w:ilvl w:val="0"/>
          <w:numId w:val="29"/>
        </w:numPr>
        <w:spacing w:line="276" w:lineRule="auto"/>
        <w:rPr>
          <w:rFonts w:ascii="Times New Roman" w:eastAsia="Times New Roman" w:hAnsi="Times New Roman" w:cs="Times New Roman"/>
          <w:b/>
          <w:bCs/>
          <w:i/>
          <w:iCs/>
          <w:sz w:val="22"/>
          <w:szCs w:val="22"/>
        </w:rPr>
      </w:pPr>
      <w:r w:rsidRPr="0020088A">
        <w:rPr>
          <w:rFonts w:ascii="Times New Roman" w:eastAsia="Times New Roman" w:hAnsi="Times New Roman" w:cs="Times New Roman"/>
          <w:sz w:val="22"/>
          <w:szCs w:val="22"/>
        </w:rPr>
        <w:t>Develop and pilot a</w:t>
      </w:r>
      <w:r w:rsidRPr="0020088A">
        <w:rPr>
          <w:rFonts w:ascii="Times New Roman" w:eastAsia="Times New Roman" w:hAnsi="Times New Roman" w:cs="Times New Roman"/>
          <w:i/>
          <w:iCs/>
          <w:sz w:val="22"/>
          <w:szCs w:val="22"/>
        </w:rPr>
        <w:t xml:space="preserve"> Research Opportunities Portal</w:t>
      </w:r>
      <w:r w:rsidRPr="0020088A">
        <w:rPr>
          <w:rFonts w:ascii="Times New Roman" w:eastAsia="Times New Roman" w:hAnsi="Times New Roman" w:cs="Times New Roman"/>
          <w:sz w:val="22"/>
          <w:szCs w:val="22"/>
        </w:rPr>
        <w:t xml:space="preserve"> (Phase 1) for mentored research opportunities</w:t>
      </w:r>
      <w:r w:rsidRPr="0020088A">
        <w:rPr>
          <w:rFonts w:ascii="Times New Roman" w:eastAsia="Times New Roman" w:hAnsi="Times New Roman" w:cs="Times New Roman"/>
          <w:b/>
          <w:bCs/>
          <w:sz w:val="22"/>
          <w:szCs w:val="22"/>
        </w:rPr>
        <w:t xml:space="preserve"> </w:t>
      </w:r>
      <w:r w:rsidRPr="0020088A">
        <w:rPr>
          <w:rFonts w:ascii="Times New Roman" w:eastAsia="Times New Roman" w:hAnsi="Times New Roman" w:cs="Times New Roman"/>
          <w:sz w:val="22"/>
          <w:szCs w:val="22"/>
        </w:rPr>
        <w:t>aligned with learners’ interests</w:t>
      </w:r>
    </w:p>
    <w:p w14:paraId="55F59068" w14:textId="7FC9A762" w:rsidR="004625F6" w:rsidRPr="0020088A" w:rsidRDefault="4101CD78" w:rsidP="0020088A">
      <w:pPr>
        <w:pStyle w:val="ListParagraph"/>
        <w:spacing w:after="0" w:line="276"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Earlier mentored research opportunities available to learners in the entering class</w:t>
      </w:r>
    </w:p>
    <w:p w14:paraId="3234F288" w14:textId="6EFE2BB0" w:rsidR="004625F6" w:rsidRDefault="004625F6" w:rsidP="0020088A">
      <w:pPr>
        <w:spacing w:after="0" w:line="276" w:lineRule="auto"/>
        <w:ind w:left="1800" w:firstLine="60"/>
        <w:contextualSpacing/>
        <w:rPr>
          <w:rFonts w:ascii="Times New Roman" w:eastAsia="Times New Roman" w:hAnsi="Times New Roman" w:cs="Times New Roman"/>
          <w:b/>
          <w:bCs/>
          <w:sz w:val="22"/>
          <w:szCs w:val="22"/>
        </w:rPr>
      </w:pPr>
    </w:p>
    <w:p w14:paraId="50EA9C2C" w14:textId="34BCF2BA" w:rsidR="004625F6" w:rsidRPr="0020088A" w:rsidRDefault="4101CD78" w:rsidP="0020088A">
      <w:pPr>
        <w:pStyle w:val="ListParagraph"/>
        <w:numPr>
          <w:ilvl w:val="0"/>
          <w:numId w:val="29"/>
        </w:numPr>
        <w:spacing w:after="0" w:line="276" w:lineRule="auto"/>
        <w:rPr>
          <w:rFonts w:ascii="Times New Roman" w:eastAsia="Times New Roman" w:hAnsi="Times New Roman" w:cs="Times New Roman"/>
          <w:sz w:val="22"/>
          <w:szCs w:val="22"/>
        </w:rPr>
      </w:pPr>
      <w:r w:rsidRPr="0020088A">
        <w:rPr>
          <w:rFonts w:ascii="Times New Roman" w:eastAsia="Times New Roman" w:hAnsi="Times New Roman" w:cs="Times New Roman"/>
          <w:sz w:val="22"/>
          <w:szCs w:val="22"/>
        </w:rPr>
        <w:t>Engage departments to identify additional research opportunities and mentors for learners</w:t>
      </w:r>
    </w:p>
    <w:p w14:paraId="2123EA58" w14:textId="3E7AFFE4" w:rsidR="004625F6" w:rsidRPr="0020088A" w:rsidRDefault="4101CD78" w:rsidP="0020088A">
      <w:pPr>
        <w:pStyle w:val="ListParagraph"/>
        <w:spacing w:after="0" w:line="276"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Expanded scope of mentored research opportunities available for learners</w:t>
      </w:r>
    </w:p>
    <w:p w14:paraId="0A8F0FD9" w14:textId="7B60D02C" w:rsidR="004625F6" w:rsidRDefault="004625F6" w:rsidP="0020088A">
      <w:pPr>
        <w:spacing w:after="0" w:line="276" w:lineRule="auto"/>
        <w:ind w:left="1800" w:firstLine="60"/>
        <w:contextualSpacing/>
        <w:rPr>
          <w:rFonts w:ascii="Times New Roman" w:eastAsia="Times New Roman" w:hAnsi="Times New Roman" w:cs="Times New Roman"/>
          <w:b/>
          <w:bCs/>
          <w:i/>
          <w:iCs/>
          <w:sz w:val="22"/>
          <w:szCs w:val="22"/>
        </w:rPr>
      </w:pPr>
    </w:p>
    <w:p w14:paraId="330460DA" w14:textId="3760D7F9" w:rsidR="004625F6" w:rsidRDefault="4101CD78" w:rsidP="0020088A">
      <w:pPr>
        <w:pStyle w:val="ListParagraph"/>
        <w:numPr>
          <w:ilvl w:val="0"/>
          <w:numId w:val="29"/>
        </w:numPr>
        <w:spacing w:after="0" w:line="276"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 xml:space="preserve">Facilitate M1 engagement with research mentors, through M2-M4 student panels and/or networking event </w:t>
      </w:r>
    </w:p>
    <w:p w14:paraId="37597A13" w14:textId="0B08791B" w:rsidR="004625F6" w:rsidRPr="0020088A" w:rsidRDefault="4101CD78" w:rsidP="0020088A">
      <w:pPr>
        <w:pStyle w:val="ListParagraph"/>
        <w:spacing w:after="0" w:line="276"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Increased rate of successful mentor-mentee match for research opportunities</w:t>
      </w:r>
    </w:p>
    <w:p w14:paraId="1C783FC8" w14:textId="1DE5ADB2" w:rsidR="004625F6" w:rsidRDefault="004625F6" w:rsidP="0020088A">
      <w:pPr>
        <w:spacing w:after="0" w:line="276" w:lineRule="auto"/>
        <w:ind w:left="1800" w:firstLine="60"/>
        <w:contextualSpacing/>
        <w:rPr>
          <w:rFonts w:ascii="Times New Roman" w:eastAsia="Times New Roman" w:hAnsi="Times New Roman" w:cs="Times New Roman"/>
          <w:b/>
          <w:bCs/>
          <w:sz w:val="22"/>
          <w:szCs w:val="22"/>
        </w:rPr>
      </w:pPr>
    </w:p>
    <w:p w14:paraId="47431E02" w14:textId="197D62C3" w:rsidR="004625F6" w:rsidRDefault="4101CD78" w:rsidP="0020088A">
      <w:pPr>
        <w:pStyle w:val="ListParagraph"/>
        <w:numPr>
          <w:ilvl w:val="0"/>
          <w:numId w:val="29"/>
        </w:numPr>
        <w:spacing w:after="0" w:line="276"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lastRenderedPageBreak/>
        <w:t>Compare the matching process for mentored research opportunities at RWJMS, NJMS and other LCME-accredited Medical Schools</w:t>
      </w:r>
    </w:p>
    <w:p w14:paraId="0D42EE70" w14:textId="5D029689" w:rsidR="004625F6" w:rsidRPr="0020088A" w:rsidRDefault="4101CD78" w:rsidP="0020088A">
      <w:pPr>
        <w:pStyle w:val="ListParagraph"/>
        <w:spacing w:line="276"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Developed plan for a common approach to mentor-mentee matching across both schools</w:t>
      </w:r>
    </w:p>
    <w:p w14:paraId="2DE96476" w14:textId="41BCA44A" w:rsidR="004625F6" w:rsidRDefault="4101CD78" w:rsidP="0020088A">
      <w:pPr>
        <w:pStyle w:val="Heading3"/>
      </w:pPr>
      <w:r w:rsidRPr="50C9DA66">
        <w:t>2026-</w:t>
      </w:r>
      <w:r w:rsidR="00F1785E">
        <w:t>20</w:t>
      </w:r>
      <w:r w:rsidRPr="50C9DA66">
        <w:t>27</w:t>
      </w:r>
    </w:p>
    <w:p w14:paraId="62F1FA8E" w14:textId="49036FBA" w:rsidR="004625F6" w:rsidRDefault="4101CD78" w:rsidP="0020088A">
      <w:pPr>
        <w:pStyle w:val="ListParagraph"/>
        <w:numPr>
          <w:ilvl w:val="0"/>
          <w:numId w:val="30"/>
        </w:numPr>
        <w:spacing w:after="0" w:line="240"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 xml:space="preserve">Align the mentor-mentee matching process for research opportunities on the New Brunswick and Newark campuses </w:t>
      </w:r>
    </w:p>
    <w:p w14:paraId="702E23FC" w14:textId="3AA85C9A" w:rsidR="004625F6" w:rsidRDefault="4101CD78" w:rsidP="0020088A">
      <w:pPr>
        <w:pStyle w:val="ListParagraph"/>
        <w:spacing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Unified seamless matching process for mentored research across both campuses</w:t>
      </w:r>
    </w:p>
    <w:p w14:paraId="4C373209" w14:textId="77777777" w:rsidR="0020088A" w:rsidRPr="0020088A" w:rsidRDefault="0020088A" w:rsidP="0020088A">
      <w:pPr>
        <w:pStyle w:val="ListParagraph"/>
        <w:spacing w:line="240" w:lineRule="auto"/>
        <w:ind w:left="1800"/>
        <w:rPr>
          <w:rFonts w:ascii="Times New Roman" w:eastAsia="Times New Roman" w:hAnsi="Times New Roman" w:cs="Times New Roman"/>
          <w:b/>
          <w:bCs/>
          <w:i/>
          <w:iCs/>
          <w:sz w:val="22"/>
          <w:szCs w:val="22"/>
        </w:rPr>
      </w:pPr>
    </w:p>
    <w:p w14:paraId="6D0B0BE6" w14:textId="7FDC1F43" w:rsidR="004625F6" w:rsidRDefault="4101CD78" w:rsidP="0020088A">
      <w:pPr>
        <w:pStyle w:val="ListParagraph"/>
        <w:numPr>
          <w:ilvl w:val="0"/>
          <w:numId w:val="30"/>
        </w:numPr>
        <w:spacing w:after="0" w:line="240"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Align summer research program stipends across both campuses</w:t>
      </w:r>
    </w:p>
    <w:p w14:paraId="4E8B9A3B" w14:textId="68178304" w:rsidR="004625F6" w:rsidRDefault="4101CD78" w:rsidP="0020088A">
      <w:pPr>
        <w:pStyle w:val="ListParagraph"/>
        <w:spacing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Comparable support for student fellowship recipients</w:t>
      </w:r>
      <w:r w:rsidRPr="0020088A">
        <w:rPr>
          <w:rFonts w:ascii="Times New Roman" w:eastAsia="Times New Roman" w:hAnsi="Times New Roman" w:cs="Times New Roman"/>
          <w:i/>
          <w:iCs/>
          <w:sz w:val="22"/>
          <w:szCs w:val="22"/>
        </w:rPr>
        <w:t xml:space="preserve"> </w:t>
      </w:r>
      <w:r w:rsidRPr="0020088A">
        <w:rPr>
          <w:rFonts w:ascii="Times New Roman" w:eastAsia="Times New Roman" w:hAnsi="Times New Roman" w:cs="Times New Roman"/>
          <w:b/>
          <w:bCs/>
          <w:i/>
          <w:iCs/>
          <w:sz w:val="22"/>
          <w:szCs w:val="22"/>
        </w:rPr>
        <w:t xml:space="preserve">across both campuses </w:t>
      </w:r>
    </w:p>
    <w:p w14:paraId="4B71DB46" w14:textId="77777777" w:rsidR="0020088A" w:rsidRPr="0020088A" w:rsidRDefault="0020088A" w:rsidP="0020088A">
      <w:pPr>
        <w:pStyle w:val="ListParagraph"/>
        <w:spacing w:line="240" w:lineRule="auto"/>
        <w:ind w:left="1800"/>
        <w:rPr>
          <w:rFonts w:ascii="Times New Roman" w:eastAsia="Times New Roman" w:hAnsi="Times New Roman" w:cs="Times New Roman"/>
          <w:b/>
          <w:bCs/>
          <w:i/>
          <w:iCs/>
          <w:sz w:val="22"/>
          <w:szCs w:val="22"/>
        </w:rPr>
      </w:pPr>
    </w:p>
    <w:p w14:paraId="0AF898B6" w14:textId="69F5DC00" w:rsidR="004625F6" w:rsidRDefault="4101CD78" w:rsidP="0020088A">
      <w:pPr>
        <w:pStyle w:val="ListParagraph"/>
        <w:numPr>
          <w:ilvl w:val="0"/>
          <w:numId w:val="30"/>
        </w:numPr>
        <w:spacing w:after="0" w:line="240"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 xml:space="preserve">Survey M2 students for feedback and implement improvements </w:t>
      </w:r>
    </w:p>
    <w:p w14:paraId="5C979D47" w14:textId="4AD18F4F" w:rsidR="004625F6" w:rsidRPr="0020088A" w:rsidRDefault="4101CD78" w:rsidP="0020088A">
      <w:pPr>
        <w:pStyle w:val="ListParagraph"/>
        <w:spacing w:line="276"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Optimized Phase 2 of the Research Opportunities portal</w:t>
      </w:r>
    </w:p>
    <w:p w14:paraId="2B5B6FD2" w14:textId="77777777" w:rsidR="0020088A" w:rsidRDefault="0020088A" w:rsidP="0020088A">
      <w:pPr>
        <w:pStyle w:val="ListParagraph"/>
        <w:spacing w:after="0" w:line="276" w:lineRule="auto"/>
        <w:ind w:left="1800"/>
        <w:rPr>
          <w:rFonts w:ascii="Times New Roman" w:eastAsia="Times New Roman" w:hAnsi="Times New Roman" w:cs="Times New Roman"/>
          <w:sz w:val="22"/>
          <w:szCs w:val="22"/>
        </w:rPr>
      </w:pPr>
    </w:p>
    <w:p w14:paraId="140B8FB5" w14:textId="3C3C120B" w:rsidR="004625F6" w:rsidRDefault="4101CD78" w:rsidP="0020088A">
      <w:pPr>
        <w:pStyle w:val="ListParagraph"/>
        <w:numPr>
          <w:ilvl w:val="0"/>
          <w:numId w:val="30"/>
        </w:numPr>
        <w:spacing w:after="0" w:line="276"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 xml:space="preserve">Pilot Phase 2 of the </w:t>
      </w:r>
      <w:r w:rsidRPr="50C9DA66">
        <w:rPr>
          <w:rFonts w:ascii="Times New Roman" w:eastAsia="Times New Roman" w:hAnsi="Times New Roman" w:cs="Times New Roman"/>
          <w:i/>
          <w:iCs/>
          <w:sz w:val="22"/>
          <w:szCs w:val="22"/>
        </w:rPr>
        <w:t>Research Opportunities Portal</w:t>
      </w:r>
      <w:r w:rsidRPr="50C9DA66">
        <w:rPr>
          <w:rFonts w:ascii="Times New Roman" w:eastAsia="Times New Roman" w:hAnsi="Times New Roman" w:cs="Times New Roman"/>
          <w:sz w:val="22"/>
          <w:szCs w:val="22"/>
        </w:rPr>
        <w:t xml:space="preserve"> as an “interactive” Matching Hub</w:t>
      </w:r>
    </w:p>
    <w:p w14:paraId="6091BE70" w14:textId="500E0F11" w:rsidR="50C9DA66" w:rsidRDefault="4101CD78" w:rsidP="0020088A">
      <w:pPr>
        <w:pStyle w:val="ListParagraph"/>
        <w:spacing w:after="0" w:line="276"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 xml:space="preserve">Mentor-Mentee Research Opportunities Matching Portal in place for next year’s entering class </w:t>
      </w:r>
    </w:p>
    <w:p w14:paraId="762825DC" w14:textId="77777777" w:rsidR="0020088A" w:rsidRDefault="0020088A" w:rsidP="0020088A">
      <w:pPr>
        <w:pStyle w:val="ListParagraph"/>
        <w:spacing w:after="0" w:line="276" w:lineRule="auto"/>
        <w:ind w:left="1800"/>
        <w:rPr>
          <w:rFonts w:ascii="Times New Roman" w:eastAsia="Times New Roman" w:hAnsi="Times New Roman" w:cs="Times New Roman"/>
          <w:b/>
          <w:bCs/>
          <w:i/>
          <w:iCs/>
          <w:sz w:val="22"/>
          <w:szCs w:val="22"/>
        </w:rPr>
      </w:pPr>
    </w:p>
    <w:p w14:paraId="76474A24" w14:textId="57EF6866" w:rsidR="004625F6" w:rsidRDefault="4101CD78" w:rsidP="0020088A">
      <w:pPr>
        <w:pStyle w:val="ListParagraph"/>
        <w:numPr>
          <w:ilvl w:val="0"/>
          <w:numId w:val="30"/>
        </w:numPr>
        <w:spacing w:after="0" w:line="240"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Align Distinction programs on both campuses</w:t>
      </w:r>
    </w:p>
    <w:p w14:paraId="2225048F" w14:textId="208DE550" w:rsidR="004625F6" w:rsidRDefault="4101CD78" w:rsidP="0020088A">
      <w:pPr>
        <w:spacing w:line="240" w:lineRule="auto"/>
        <w:ind w:left="1800"/>
        <w:contextualSpacing/>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Cross campus Distinction in Research program</w:t>
      </w:r>
    </w:p>
    <w:p w14:paraId="4CC3F980" w14:textId="77777777" w:rsidR="0020088A" w:rsidRPr="0020088A" w:rsidRDefault="0020088A" w:rsidP="0020088A">
      <w:pPr>
        <w:spacing w:line="240" w:lineRule="auto"/>
        <w:ind w:left="1800"/>
        <w:contextualSpacing/>
        <w:rPr>
          <w:rFonts w:ascii="Times New Roman" w:eastAsia="Times New Roman" w:hAnsi="Times New Roman" w:cs="Times New Roman"/>
          <w:b/>
          <w:bCs/>
          <w:i/>
          <w:iCs/>
          <w:sz w:val="22"/>
          <w:szCs w:val="22"/>
        </w:rPr>
      </w:pPr>
    </w:p>
    <w:p w14:paraId="6E2D3B01" w14:textId="3D808C54" w:rsidR="00F1785E" w:rsidRDefault="4101CD78" w:rsidP="0020088A">
      <w:pPr>
        <w:pStyle w:val="Heading3"/>
      </w:pPr>
      <w:r w:rsidRPr="50C9DA66">
        <w:t>2027-</w:t>
      </w:r>
      <w:r w:rsidR="00F1785E">
        <w:t>20</w:t>
      </w:r>
      <w:r w:rsidRPr="50C9DA66">
        <w:t xml:space="preserve">28 </w:t>
      </w:r>
    </w:p>
    <w:p w14:paraId="793B00A1" w14:textId="532BF4D6" w:rsidR="004625F6" w:rsidRPr="0020088A" w:rsidRDefault="4101CD78" w:rsidP="0020088A">
      <w:pPr>
        <w:pStyle w:val="ListParagraph"/>
        <w:numPr>
          <w:ilvl w:val="0"/>
          <w:numId w:val="31"/>
        </w:numPr>
        <w:spacing w:line="240" w:lineRule="auto"/>
        <w:rPr>
          <w:rFonts w:ascii="Times New Roman" w:eastAsia="Times New Roman" w:hAnsi="Times New Roman" w:cs="Times New Roman"/>
          <w:b/>
          <w:bCs/>
          <w:sz w:val="22"/>
          <w:szCs w:val="22"/>
        </w:rPr>
      </w:pPr>
      <w:r w:rsidRPr="0020088A">
        <w:rPr>
          <w:rFonts w:ascii="Times New Roman" w:eastAsia="Times New Roman" w:hAnsi="Times New Roman" w:cs="Times New Roman"/>
          <w:sz w:val="22"/>
          <w:szCs w:val="22"/>
        </w:rPr>
        <w:t xml:space="preserve">Launch Phase 2 of the </w:t>
      </w:r>
      <w:r w:rsidRPr="0020088A">
        <w:rPr>
          <w:rFonts w:ascii="Times New Roman" w:eastAsia="Times New Roman" w:hAnsi="Times New Roman" w:cs="Times New Roman"/>
          <w:i/>
          <w:iCs/>
          <w:sz w:val="22"/>
          <w:szCs w:val="22"/>
        </w:rPr>
        <w:t>Research Opportunities Portal</w:t>
      </w:r>
      <w:r w:rsidRPr="0020088A">
        <w:rPr>
          <w:rFonts w:ascii="Times New Roman" w:eastAsia="Times New Roman" w:hAnsi="Times New Roman" w:cs="Times New Roman"/>
          <w:sz w:val="22"/>
          <w:szCs w:val="22"/>
        </w:rPr>
        <w:t xml:space="preserve"> </w:t>
      </w:r>
    </w:p>
    <w:p w14:paraId="07D0472D" w14:textId="3AF38F46" w:rsidR="004625F6" w:rsidRDefault="4101CD78" w:rsidP="0020088A">
      <w:pPr>
        <w:pStyle w:val="ListParagraph"/>
        <w:spacing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All students who want to do research can be matched with a mentor for scholarly activity aligned with their interests</w:t>
      </w:r>
    </w:p>
    <w:p w14:paraId="388F2BFE" w14:textId="77777777" w:rsidR="0020088A" w:rsidRPr="0020088A" w:rsidRDefault="0020088A" w:rsidP="0020088A">
      <w:pPr>
        <w:pStyle w:val="ListParagraph"/>
        <w:spacing w:line="240" w:lineRule="auto"/>
        <w:ind w:left="1800"/>
        <w:rPr>
          <w:rFonts w:ascii="Times New Roman" w:eastAsia="Times New Roman" w:hAnsi="Times New Roman" w:cs="Times New Roman"/>
          <w:b/>
          <w:bCs/>
          <w:i/>
          <w:iCs/>
          <w:sz w:val="22"/>
          <w:szCs w:val="22"/>
        </w:rPr>
      </w:pPr>
    </w:p>
    <w:p w14:paraId="04636A63" w14:textId="23A9C91A" w:rsidR="004625F6" w:rsidRDefault="4101CD78" w:rsidP="0020088A">
      <w:pPr>
        <w:pStyle w:val="ListParagraph"/>
        <w:numPr>
          <w:ilvl w:val="0"/>
          <w:numId w:val="31"/>
        </w:numPr>
        <w:spacing w:after="0" w:line="240"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 xml:space="preserve">Build access to curated Pivot database search for available extramural funding opportunities for research and scholarship  </w:t>
      </w:r>
    </w:p>
    <w:p w14:paraId="418A6A1A" w14:textId="36FD43A5" w:rsidR="004625F6" w:rsidRPr="0020088A" w:rsidRDefault="4101CD78" w:rsidP="0020088A">
      <w:pPr>
        <w:pStyle w:val="ListParagraph"/>
        <w:spacing w:after="0"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Increased number of students who apply for and receive extramural support</w:t>
      </w:r>
    </w:p>
    <w:p w14:paraId="61982EE4" w14:textId="586AA2E3" w:rsidR="004625F6" w:rsidRDefault="004625F6" w:rsidP="0020088A">
      <w:pPr>
        <w:spacing w:after="0" w:line="240" w:lineRule="auto"/>
        <w:ind w:left="1800" w:hanging="300"/>
        <w:contextualSpacing/>
        <w:rPr>
          <w:rFonts w:ascii="Times New Roman" w:eastAsia="Times New Roman" w:hAnsi="Times New Roman" w:cs="Times New Roman"/>
          <w:sz w:val="22"/>
          <w:szCs w:val="22"/>
        </w:rPr>
      </w:pPr>
    </w:p>
    <w:p w14:paraId="4C32B454" w14:textId="67977CAC" w:rsidR="004625F6" w:rsidRDefault="4101CD78" w:rsidP="0020088A">
      <w:pPr>
        <w:pStyle w:val="ListParagraph"/>
        <w:numPr>
          <w:ilvl w:val="0"/>
          <w:numId w:val="31"/>
        </w:numPr>
        <w:spacing w:after="0" w:line="240"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Align activities supporting research</w:t>
      </w:r>
      <w:r w:rsidRPr="50C9DA66">
        <w:rPr>
          <w:rFonts w:ascii="Times New Roman" w:eastAsia="Times New Roman" w:hAnsi="Times New Roman" w:cs="Times New Roman"/>
          <w:b/>
          <w:bCs/>
          <w:i/>
          <w:iCs/>
          <w:sz w:val="22"/>
          <w:szCs w:val="22"/>
        </w:rPr>
        <w:t xml:space="preserve"> </w:t>
      </w:r>
      <w:r w:rsidRPr="50C9DA66">
        <w:rPr>
          <w:rFonts w:ascii="Times New Roman" w:eastAsia="Times New Roman" w:hAnsi="Times New Roman" w:cs="Times New Roman"/>
          <w:sz w:val="22"/>
          <w:szCs w:val="22"/>
        </w:rPr>
        <w:t xml:space="preserve">on both campuses, including opportunities to increase competencies </w:t>
      </w:r>
    </w:p>
    <w:p w14:paraId="0AC761C2" w14:textId="47E3771A" w:rsidR="004625F6" w:rsidRPr="0020088A" w:rsidRDefault="4101CD78" w:rsidP="0020088A">
      <w:pPr>
        <w:pStyle w:val="ListParagraph"/>
        <w:spacing w:after="0"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 xml:space="preserve">Learners better prepared for a productive research experience and scholarship </w:t>
      </w:r>
    </w:p>
    <w:p w14:paraId="515C7225" w14:textId="332BE063" w:rsidR="004625F6" w:rsidRDefault="004625F6" w:rsidP="50C9DA66">
      <w:pPr>
        <w:spacing w:after="0" w:line="240" w:lineRule="auto"/>
        <w:ind w:firstLine="720"/>
        <w:contextualSpacing/>
        <w:rPr>
          <w:rFonts w:ascii="Times New Roman" w:eastAsia="Times New Roman" w:hAnsi="Times New Roman" w:cs="Times New Roman"/>
          <w:b/>
          <w:bCs/>
          <w:sz w:val="22"/>
          <w:szCs w:val="22"/>
        </w:rPr>
      </w:pPr>
    </w:p>
    <w:p w14:paraId="444F89CA" w14:textId="602DC620" w:rsidR="004625F6" w:rsidRDefault="4101CD78" w:rsidP="0020088A">
      <w:pPr>
        <w:pStyle w:val="Heading3"/>
      </w:pPr>
      <w:r w:rsidRPr="50C9DA66">
        <w:t>2028-</w:t>
      </w:r>
      <w:r w:rsidR="00F1785E">
        <w:t>20</w:t>
      </w:r>
      <w:r w:rsidRPr="50C9DA66">
        <w:t>29</w:t>
      </w:r>
    </w:p>
    <w:p w14:paraId="400C98DF" w14:textId="41B77474" w:rsidR="004625F6" w:rsidRPr="00F1785E" w:rsidRDefault="4101CD78" w:rsidP="0020088A">
      <w:pPr>
        <w:pStyle w:val="ListParagraph"/>
        <w:numPr>
          <w:ilvl w:val="0"/>
          <w:numId w:val="32"/>
        </w:numPr>
        <w:spacing w:after="0" w:line="240" w:lineRule="auto"/>
        <w:rPr>
          <w:rFonts w:ascii="Times New Roman" w:eastAsia="Times New Roman" w:hAnsi="Times New Roman" w:cs="Times New Roman"/>
          <w:sz w:val="22"/>
          <w:szCs w:val="22"/>
        </w:rPr>
      </w:pPr>
      <w:r w:rsidRPr="00F1785E">
        <w:rPr>
          <w:rFonts w:ascii="Times New Roman" w:eastAsia="Times New Roman" w:hAnsi="Times New Roman" w:cs="Times New Roman"/>
          <w:sz w:val="22"/>
          <w:szCs w:val="22"/>
        </w:rPr>
        <w:t>Assess current programs and support for M2/4 research on both campuses and create a faculty advisory committee to aid in advancing the programs and support</w:t>
      </w:r>
    </w:p>
    <w:p w14:paraId="15471F34" w14:textId="6D763F82" w:rsidR="004625F6" w:rsidRDefault="4101CD78" w:rsidP="0020088A">
      <w:pPr>
        <w:pStyle w:val="ListParagraph"/>
        <w:spacing w:after="0"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Plan to advance research programs and support</w:t>
      </w:r>
      <w:r w:rsidRPr="0020088A">
        <w:rPr>
          <w:rFonts w:ascii="Times New Roman" w:eastAsia="Times New Roman" w:hAnsi="Times New Roman" w:cs="Times New Roman"/>
          <w:sz w:val="22"/>
          <w:szCs w:val="22"/>
        </w:rPr>
        <w:t xml:space="preserve"> </w:t>
      </w:r>
      <w:r w:rsidRPr="0020088A">
        <w:rPr>
          <w:rFonts w:ascii="Times New Roman" w:eastAsia="Times New Roman" w:hAnsi="Times New Roman" w:cs="Times New Roman"/>
          <w:b/>
          <w:bCs/>
          <w:i/>
          <w:iCs/>
          <w:sz w:val="22"/>
          <w:szCs w:val="22"/>
        </w:rPr>
        <w:t>for M2/M4 research</w:t>
      </w:r>
    </w:p>
    <w:p w14:paraId="0444D937" w14:textId="77777777" w:rsidR="0020088A" w:rsidRPr="0020088A" w:rsidRDefault="0020088A" w:rsidP="0020088A">
      <w:pPr>
        <w:pStyle w:val="ListParagraph"/>
        <w:spacing w:after="0" w:line="240" w:lineRule="auto"/>
        <w:ind w:left="1800"/>
        <w:rPr>
          <w:rFonts w:ascii="Times New Roman" w:eastAsia="Times New Roman" w:hAnsi="Times New Roman" w:cs="Times New Roman"/>
          <w:b/>
          <w:bCs/>
          <w:i/>
          <w:iCs/>
          <w:sz w:val="22"/>
          <w:szCs w:val="22"/>
        </w:rPr>
      </w:pPr>
    </w:p>
    <w:p w14:paraId="72B66889" w14:textId="604DD2E5" w:rsidR="004625F6" w:rsidRDefault="4101CD78" w:rsidP="0020088A">
      <w:pPr>
        <w:pStyle w:val="ListParagraph"/>
        <w:numPr>
          <w:ilvl w:val="0"/>
          <w:numId w:val="32"/>
        </w:numPr>
        <w:spacing w:after="0" w:line="240"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lastRenderedPageBreak/>
        <w:t>Create focus groups to gather feedback on research programs and support to address students’ needs</w:t>
      </w:r>
    </w:p>
    <w:p w14:paraId="4D981369" w14:textId="0ACF214C" w:rsidR="004625F6" w:rsidRPr="0020088A" w:rsidRDefault="4101CD78" w:rsidP="0020088A">
      <w:pPr>
        <w:pStyle w:val="ListParagraph"/>
        <w:spacing w:after="0"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Outline of strengths and opportunities for improvements</w:t>
      </w:r>
    </w:p>
    <w:p w14:paraId="63E9ABFF" w14:textId="77D931A9" w:rsidR="004625F6" w:rsidRDefault="004625F6" w:rsidP="0020088A">
      <w:pPr>
        <w:spacing w:after="0" w:line="240" w:lineRule="auto"/>
        <w:ind w:left="1800" w:hanging="300"/>
        <w:contextualSpacing/>
        <w:rPr>
          <w:rFonts w:ascii="Times New Roman" w:eastAsia="Times New Roman" w:hAnsi="Times New Roman" w:cs="Times New Roman"/>
          <w:sz w:val="22"/>
          <w:szCs w:val="22"/>
        </w:rPr>
      </w:pPr>
    </w:p>
    <w:p w14:paraId="1FC1201D" w14:textId="234525CA" w:rsidR="004625F6" w:rsidRDefault="4101CD78" w:rsidP="0020088A">
      <w:pPr>
        <w:pStyle w:val="ListParagraph"/>
        <w:numPr>
          <w:ilvl w:val="0"/>
          <w:numId w:val="32"/>
        </w:numPr>
        <w:spacing w:after="0" w:line="240" w:lineRule="auto"/>
        <w:rPr>
          <w:rFonts w:ascii="Times New Roman" w:eastAsia="Times New Roman" w:hAnsi="Times New Roman" w:cs="Times New Roman"/>
          <w:color w:val="000000" w:themeColor="text1"/>
          <w:sz w:val="22"/>
          <w:szCs w:val="22"/>
        </w:rPr>
      </w:pPr>
      <w:r w:rsidRPr="50C9DA66">
        <w:rPr>
          <w:rFonts w:ascii="Times New Roman" w:eastAsia="Times New Roman" w:hAnsi="Times New Roman" w:cs="Times New Roman"/>
          <w:color w:val="000000" w:themeColor="text1"/>
          <w:sz w:val="22"/>
          <w:szCs w:val="22"/>
        </w:rPr>
        <w:t>Develop initiatives to advance programs and better support M2/4 research</w:t>
      </w:r>
    </w:p>
    <w:p w14:paraId="63E00F61" w14:textId="2EC77A6C" w:rsidR="50C9DA66" w:rsidRDefault="4101CD78" w:rsidP="0020088A">
      <w:pPr>
        <w:pStyle w:val="ListParagraph"/>
        <w:spacing w:line="240" w:lineRule="auto"/>
        <w:ind w:left="1800"/>
        <w:rPr>
          <w:rFonts w:ascii="Times New Roman" w:eastAsia="Times New Roman" w:hAnsi="Times New Roman" w:cs="Times New Roman"/>
          <w:b/>
          <w:bCs/>
          <w:sz w:val="22"/>
          <w:szCs w:val="22"/>
        </w:rPr>
      </w:pPr>
      <w:r w:rsidRPr="0020088A">
        <w:rPr>
          <w:rFonts w:ascii="Times New Roman" w:eastAsia="Times New Roman" w:hAnsi="Times New Roman" w:cs="Times New Roman"/>
          <w:b/>
          <w:bCs/>
          <w:i/>
          <w:iCs/>
          <w:sz w:val="22"/>
          <w:szCs w:val="22"/>
        </w:rPr>
        <w:t>Increased number of M2/M4 trainees engaged in research on both campuses</w:t>
      </w:r>
      <w:r w:rsidRPr="0020088A">
        <w:rPr>
          <w:rFonts w:ascii="Times New Roman" w:eastAsia="Times New Roman" w:hAnsi="Times New Roman" w:cs="Times New Roman"/>
          <w:b/>
          <w:bCs/>
          <w:sz w:val="22"/>
          <w:szCs w:val="22"/>
        </w:rPr>
        <w:t xml:space="preserve"> </w:t>
      </w:r>
    </w:p>
    <w:p w14:paraId="56CFA577" w14:textId="192C8202" w:rsidR="004625F6" w:rsidRDefault="4101CD78" w:rsidP="0020088A">
      <w:pPr>
        <w:pStyle w:val="Heading3"/>
      </w:pPr>
      <w:r w:rsidRPr="50C9DA66">
        <w:t>2029-</w:t>
      </w:r>
      <w:r w:rsidR="00F1785E">
        <w:t>20</w:t>
      </w:r>
      <w:r w:rsidRPr="50C9DA66">
        <w:t>30</w:t>
      </w:r>
    </w:p>
    <w:p w14:paraId="05F8BDAA" w14:textId="0B993282" w:rsidR="004625F6" w:rsidRDefault="4101CD78" w:rsidP="0020088A">
      <w:pPr>
        <w:pStyle w:val="ListParagraph"/>
        <w:numPr>
          <w:ilvl w:val="0"/>
          <w:numId w:val="33"/>
        </w:numPr>
        <w:spacing w:after="0" w:line="240"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Collect baseline data of trainees’ research interests and</w:t>
      </w:r>
      <w:r w:rsidRPr="50C9DA66">
        <w:rPr>
          <w:rFonts w:ascii="Times New Roman" w:eastAsia="Times New Roman" w:hAnsi="Times New Roman" w:cs="Times New Roman"/>
          <w:b/>
          <w:bCs/>
          <w:i/>
          <w:iCs/>
          <w:sz w:val="22"/>
          <w:szCs w:val="22"/>
        </w:rPr>
        <w:t xml:space="preserve"> </w:t>
      </w:r>
      <w:r w:rsidRPr="50C9DA66">
        <w:rPr>
          <w:rFonts w:ascii="Times New Roman" w:eastAsia="Times New Roman" w:hAnsi="Times New Roman" w:cs="Times New Roman"/>
          <w:sz w:val="22"/>
          <w:szCs w:val="22"/>
        </w:rPr>
        <w:t>scholarly products, and develop tracking mechanism</w:t>
      </w:r>
    </w:p>
    <w:p w14:paraId="2DE51C81" w14:textId="7BB4FB91" w:rsidR="004625F6" w:rsidRPr="0020088A" w:rsidRDefault="4101CD78" w:rsidP="0020088A">
      <w:pPr>
        <w:pStyle w:val="ListParagraph"/>
        <w:spacing w:after="0"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 xml:space="preserve">Dashboard of M1/M4 trainees shorter- and longer-term scholarly engagement aligned with interests </w:t>
      </w:r>
    </w:p>
    <w:p w14:paraId="7DB1A04E" w14:textId="600A25B7" w:rsidR="004625F6" w:rsidRDefault="004625F6" w:rsidP="0020088A">
      <w:pPr>
        <w:spacing w:after="0" w:line="240" w:lineRule="auto"/>
        <w:ind w:left="1800" w:hanging="300"/>
        <w:contextualSpacing/>
        <w:rPr>
          <w:rFonts w:ascii="Times New Roman" w:eastAsia="Times New Roman" w:hAnsi="Times New Roman" w:cs="Times New Roman"/>
          <w:b/>
          <w:bCs/>
          <w:sz w:val="22"/>
          <w:szCs w:val="22"/>
        </w:rPr>
      </w:pPr>
    </w:p>
    <w:p w14:paraId="5C11FB91" w14:textId="5B299511" w:rsidR="004625F6" w:rsidRDefault="4101CD78" w:rsidP="0020088A">
      <w:pPr>
        <w:pStyle w:val="ListParagraph"/>
        <w:numPr>
          <w:ilvl w:val="0"/>
          <w:numId w:val="33"/>
        </w:numPr>
        <w:spacing w:after="0" w:line="240"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 xml:space="preserve">Facilitate creation of scholarly products through workshops </w:t>
      </w:r>
    </w:p>
    <w:p w14:paraId="39265245" w14:textId="314C3A92" w:rsidR="004625F6" w:rsidRPr="0020088A" w:rsidRDefault="4101CD78" w:rsidP="0020088A">
      <w:pPr>
        <w:pStyle w:val="ListParagraph"/>
        <w:spacing w:after="0"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Increased learner authorship on conference abstracts and/or publications</w:t>
      </w:r>
    </w:p>
    <w:p w14:paraId="440A33C3" w14:textId="0959C0EC" w:rsidR="004625F6" w:rsidRDefault="004625F6" w:rsidP="0020088A">
      <w:pPr>
        <w:spacing w:after="0" w:line="240" w:lineRule="auto"/>
        <w:ind w:left="1800" w:hanging="300"/>
        <w:contextualSpacing/>
        <w:rPr>
          <w:rFonts w:ascii="Times New Roman" w:eastAsia="Times New Roman" w:hAnsi="Times New Roman" w:cs="Times New Roman"/>
          <w:b/>
          <w:bCs/>
          <w:sz w:val="22"/>
          <w:szCs w:val="22"/>
        </w:rPr>
      </w:pPr>
    </w:p>
    <w:p w14:paraId="265B909B" w14:textId="5384D244" w:rsidR="004625F6" w:rsidRDefault="4101CD78" w:rsidP="0020088A">
      <w:pPr>
        <w:pStyle w:val="ListParagraph"/>
        <w:numPr>
          <w:ilvl w:val="0"/>
          <w:numId w:val="33"/>
        </w:numPr>
        <w:spacing w:after="0" w:line="240"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Create a website and organize a symposium showcasing learners’ research accomplishments and testimonials</w:t>
      </w:r>
    </w:p>
    <w:p w14:paraId="5E5D9987" w14:textId="5928A37B" w:rsidR="004625F6" w:rsidRPr="0020088A" w:rsidRDefault="4101CD78" w:rsidP="0020088A">
      <w:pPr>
        <w:pStyle w:val="ListParagraph"/>
        <w:spacing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Increased recognition of RSM as a hub for learner-engaged research and scholarship</w:t>
      </w:r>
    </w:p>
    <w:p w14:paraId="4E02AA19" w14:textId="3281D560" w:rsidR="004625F6" w:rsidRDefault="004625F6" w:rsidP="50C9DA66">
      <w:pPr>
        <w:spacing w:after="0" w:line="240" w:lineRule="auto"/>
        <w:contextualSpacing/>
        <w:rPr>
          <w:rFonts w:ascii="Times New Roman" w:eastAsia="Times New Roman" w:hAnsi="Times New Roman" w:cs="Times New Roman"/>
          <w:b/>
          <w:bCs/>
          <w:sz w:val="22"/>
          <w:szCs w:val="22"/>
        </w:rPr>
      </w:pPr>
    </w:p>
    <w:p w14:paraId="0748B4C8" w14:textId="5C249A8C" w:rsidR="004625F6" w:rsidRDefault="6B4980A4" w:rsidP="50C9DA66">
      <w:pPr>
        <w:spacing w:after="0" w:line="240" w:lineRule="auto"/>
        <w:contextualSpacing/>
        <w:rPr>
          <w:rFonts w:ascii="Times New Roman" w:eastAsia="Times New Roman" w:hAnsi="Times New Roman" w:cs="Times New Roman"/>
          <w:b/>
          <w:bCs/>
          <w:sz w:val="22"/>
          <w:szCs w:val="22"/>
        </w:rPr>
      </w:pPr>
      <w:r w:rsidRPr="50C9DA66">
        <w:rPr>
          <w:rFonts w:ascii="Times New Roman" w:eastAsia="Times New Roman" w:hAnsi="Times New Roman" w:cs="Times New Roman"/>
          <w:b/>
          <w:bCs/>
          <w:sz w:val="22"/>
          <w:szCs w:val="22"/>
        </w:rPr>
        <w:t xml:space="preserve"> </w:t>
      </w:r>
    </w:p>
    <w:p w14:paraId="303A00E6" w14:textId="77777777" w:rsidR="0020088A" w:rsidRDefault="0020088A">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type="page"/>
      </w:r>
    </w:p>
    <w:p w14:paraId="00DC0E95" w14:textId="5E6B157A" w:rsidR="00FB1BD4" w:rsidRDefault="00C97DD5" w:rsidP="0020088A">
      <w:pPr>
        <w:pStyle w:val="Heading1"/>
        <w:rPr>
          <w:color w:val="C00000"/>
        </w:rPr>
      </w:pPr>
      <w:r w:rsidRPr="00FB1BD4">
        <w:lastRenderedPageBreak/>
        <w:t xml:space="preserve">Strategic Pillar </w:t>
      </w:r>
      <w:r w:rsidRPr="0020088A">
        <w:rPr>
          <w:color w:val="C00000"/>
        </w:rPr>
        <w:t>TRANSFORMATIVE EDUCATION</w:t>
      </w:r>
    </w:p>
    <w:p w14:paraId="3D1EDD18" w14:textId="77777777" w:rsidR="0020088A" w:rsidRPr="0020088A" w:rsidRDefault="0020088A" w:rsidP="0020088A"/>
    <w:p w14:paraId="607784A4" w14:textId="49A5B3A9" w:rsidR="002D1ED4" w:rsidRPr="00FB1BD4" w:rsidRDefault="00FF54D9" w:rsidP="0020088A">
      <w:pPr>
        <w:pStyle w:val="Heading2"/>
      </w:pPr>
      <w:r w:rsidRPr="00FB1BD4">
        <w:t>Strategy</w:t>
      </w:r>
      <w:r w:rsidR="00F263A0" w:rsidRPr="00FB1BD4">
        <w:t xml:space="preserve"> 1</w:t>
      </w:r>
      <w:r w:rsidR="003E449B" w:rsidRPr="00FB1BD4">
        <w:tab/>
      </w:r>
      <w:r w:rsidR="008163C6" w:rsidRPr="0020088A">
        <w:rPr>
          <w:color w:val="C00000"/>
        </w:rPr>
        <w:t>Develop comprehensive programming to enhance professional identity formation and achievement of professional goals</w:t>
      </w:r>
    </w:p>
    <w:p w14:paraId="2D18EA1C" w14:textId="77777777" w:rsidR="001F4F39" w:rsidRDefault="001F4F39" w:rsidP="001F4F39">
      <w:pPr>
        <w:spacing w:after="0" w:line="240" w:lineRule="auto"/>
        <w:contextualSpacing/>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39804B95" w14:textId="7CCF3F77" w:rsidR="50C9DA66" w:rsidRDefault="50C9DA66" w:rsidP="50C9DA66">
      <w:pPr>
        <w:spacing w:line="240" w:lineRule="auto"/>
        <w:ind w:left="720"/>
        <w:contextualSpacing/>
        <w:rPr>
          <w:rFonts w:ascii="Times New Roman" w:eastAsia="Times New Roman" w:hAnsi="Times New Roman" w:cs="Times New Roman"/>
          <w:b/>
          <w:bCs/>
          <w:sz w:val="22"/>
          <w:szCs w:val="22"/>
        </w:rPr>
      </w:pPr>
    </w:p>
    <w:p w14:paraId="3B0A4D35" w14:textId="658E0523" w:rsidR="00860AFB" w:rsidRPr="00F62CFE" w:rsidRDefault="00717114" w:rsidP="0020088A">
      <w:pPr>
        <w:pStyle w:val="Heading3"/>
      </w:pPr>
      <w:r w:rsidRPr="50C9DA66">
        <w:t>2027-</w:t>
      </w:r>
      <w:r w:rsidR="2B0ABF39" w:rsidRPr="50C9DA66">
        <w:t>20</w:t>
      </w:r>
      <w:r w:rsidRPr="50C9DA66">
        <w:t>28</w:t>
      </w:r>
      <w:r>
        <w:tab/>
      </w:r>
    </w:p>
    <w:p w14:paraId="1C212009" w14:textId="031DB8F3" w:rsidR="00717114" w:rsidRPr="0020088A" w:rsidRDefault="00483647" w:rsidP="0020088A">
      <w:pPr>
        <w:pStyle w:val="ListParagraph"/>
        <w:numPr>
          <w:ilvl w:val="0"/>
          <w:numId w:val="34"/>
        </w:numPr>
        <w:spacing w:line="240" w:lineRule="auto"/>
        <w:rPr>
          <w:rFonts w:ascii="Times New Roman" w:eastAsia="Times New Roman" w:hAnsi="Times New Roman" w:cs="Times New Roman"/>
          <w:sz w:val="22"/>
          <w:szCs w:val="22"/>
        </w:rPr>
      </w:pPr>
      <w:r w:rsidRPr="0020088A">
        <w:rPr>
          <w:rFonts w:ascii="Times New Roman" w:eastAsia="Times New Roman" w:hAnsi="Times New Roman" w:cs="Times New Roman"/>
          <w:sz w:val="22"/>
          <w:szCs w:val="22"/>
        </w:rPr>
        <w:t>Establish a shared mental model for how professional identity formation is achieved through various support programs including academic advising, academic counseling, career counseling, coaching and research mentoring</w:t>
      </w:r>
    </w:p>
    <w:p w14:paraId="3941B40D" w14:textId="35671790" w:rsidR="006E5E7F" w:rsidRDefault="00A73493" w:rsidP="0020088A">
      <w:pPr>
        <w:pStyle w:val="ListParagraph"/>
        <w:spacing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Published handbook of professional identity programs and roles</w:t>
      </w:r>
    </w:p>
    <w:p w14:paraId="45A6B0E9" w14:textId="77777777" w:rsidR="0020088A" w:rsidRPr="0020088A" w:rsidRDefault="0020088A" w:rsidP="0020088A">
      <w:pPr>
        <w:pStyle w:val="ListParagraph"/>
        <w:spacing w:line="240" w:lineRule="auto"/>
        <w:ind w:left="1800"/>
        <w:rPr>
          <w:rFonts w:ascii="Times New Roman" w:eastAsia="Times New Roman" w:hAnsi="Times New Roman" w:cs="Times New Roman"/>
          <w:i/>
          <w:iCs/>
          <w:color w:val="000000"/>
          <w:sz w:val="22"/>
          <w:szCs w:val="22"/>
          <w:shd w:val="clear" w:color="auto" w:fill="CBCBCB"/>
        </w:rPr>
      </w:pPr>
    </w:p>
    <w:p w14:paraId="34593DFA" w14:textId="71459C15" w:rsidR="00860AFB" w:rsidRPr="0020088A" w:rsidRDefault="0039528A" w:rsidP="0020088A">
      <w:pPr>
        <w:pStyle w:val="ListParagraph"/>
        <w:numPr>
          <w:ilvl w:val="0"/>
          <w:numId w:val="34"/>
        </w:numPr>
        <w:spacing w:line="240" w:lineRule="auto"/>
        <w:rPr>
          <w:rFonts w:ascii="Times New Roman" w:eastAsia="Times New Roman" w:hAnsi="Times New Roman" w:cs="Times New Roman"/>
          <w:sz w:val="22"/>
          <w:szCs w:val="22"/>
        </w:rPr>
      </w:pPr>
      <w:r w:rsidRPr="0020088A">
        <w:rPr>
          <w:rFonts w:ascii="Times New Roman" w:eastAsia="Times New Roman" w:hAnsi="Times New Roman" w:cs="Times New Roman"/>
          <w:sz w:val="22"/>
          <w:szCs w:val="22"/>
        </w:rPr>
        <w:t>Develop coaching skills for everyone involved in student support programs</w:t>
      </w:r>
    </w:p>
    <w:p w14:paraId="64C0706C" w14:textId="1681BB6E" w:rsidR="006E5E7F" w:rsidRDefault="0039528A" w:rsidP="0020088A">
      <w:pPr>
        <w:pStyle w:val="ListParagraph"/>
        <w:spacing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Monthly cross campus faculty development series on coaching</w:t>
      </w:r>
      <w:r w:rsidR="006C1D22" w:rsidRPr="0020088A">
        <w:rPr>
          <w:rFonts w:ascii="Times New Roman" w:eastAsia="Times New Roman" w:hAnsi="Times New Roman" w:cs="Times New Roman"/>
          <w:b/>
          <w:bCs/>
          <w:i/>
          <w:iCs/>
          <w:sz w:val="22"/>
          <w:szCs w:val="22"/>
        </w:rPr>
        <w:t>, including academic coaching</w:t>
      </w:r>
    </w:p>
    <w:p w14:paraId="4459E0CE" w14:textId="77777777" w:rsidR="0020088A" w:rsidRPr="0020088A" w:rsidRDefault="0020088A" w:rsidP="0020088A">
      <w:pPr>
        <w:pStyle w:val="ListParagraph"/>
        <w:spacing w:line="240" w:lineRule="auto"/>
        <w:ind w:left="1800"/>
        <w:rPr>
          <w:rFonts w:ascii="Times New Roman" w:eastAsia="Times New Roman" w:hAnsi="Times New Roman" w:cs="Times New Roman"/>
          <w:b/>
          <w:bCs/>
          <w:i/>
          <w:iCs/>
          <w:sz w:val="22"/>
          <w:szCs w:val="22"/>
        </w:rPr>
      </w:pPr>
    </w:p>
    <w:p w14:paraId="6FC6A3D6" w14:textId="1B01C544" w:rsidR="00860AFB" w:rsidRPr="0020088A" w:rsidRDefault="006941C7" w:rsidP="0020088A">
      <w:pPr>
        <w:pStyle w:val="ListParagraph"/>
        <w:numPr>
          <w:ilvl w:val="0"/>
          <w:numId w:val="34"/>
        </w:numPr>
        <w:spacing w:line="240" w:lineRule="auto"/>
        <w:rPr>
          <w:rFonts w:ascii="Times New Roman" w:eastAsia="Times New Roman" w:hAnsi="Times New Roman" w:cs="Times New Roman"/>
          <w:sz w:val="22"/>
          <w:szCs w:val="22"/>
        </w:rPr>
      </w:pPr>
      <w:r w:rsidRPr="0020088A">
        <w:rPr>
          <w:rFonts w:ascii="Times New Roman" w:eastAsia="Times New Roman" w:hAnsi="Times New Roman" w:cs="Times New Roman"/>
          <w:sz w:val="22"/>
          <w:szCs w:val="22"/>
        </w:rPr>
        <w:t>Published career advising program</w:t>
      </w:r>
    </w:p>
    <w:p w14:paraId="03D92723" w14:textId="2DF97E2C" w:rsidR="006E5E7F" w:rsidRDefault="00837601" w:rsidP="0020088A">
      <w:pPr>
        <w:pStyle w:val="ListParagraph"/>
        <w:spacing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Student survey less than 15% disagree on career and elective advising</w:t>
      </w:r>
    </w:p>
    <w:p w14:paraId="1E8826DF" w14:textId="77777777" w:rsidR="0020088A" w:rsidRPr="0020088A" w:rsidRDefault="0020088A" w:rsidP="0020088A">
      <w:pPr>
        <w:pStyle w:val="ListParagraph"/>
        <w:spacing w:line="240" w:lineRule="auto"/>
        <w:ind w:left="1800"/>
        <w:rPr>
          <w:rFonts w:ascii="Times New Roman" w:eastAsia="Times New Roman" w:hAnsi="Times New Roman" w:cs="Times New Roman"/>
          <w:b/>
          <w:bCs/>
          <w:i/>
          <w:iCs/>
          <w:sz w:val="22"/>
          <w:szCs w:val="22"/>
        </w:rPr>
      </w:pPr>
    </w:p>
    <w:p w14:paraId="26C1FF8A" w14:textId="68480DD4" w:rsidR="005310FA" w:rsidRPr="0020088A" w:rsidRDefault="005310FA" w:rsidP="0020088A">
      <w:pPr>
        <w:pStyle w:val="ListParagraph"/>
        <w:numPr>
          <w:ilvl w:val="0"/>
          <w:numId w:val="34"/>
        </w:numPr>
        <w:spacing w:line="240" w:lineRule="auto"/>
        <w:rPr>
          <w:rFonts w:ascii="Times New Roman" w:eastAsia="Times New Roman" w:hAnsi="Times New Roman" w:cs="Times New Roman"/>
          <w:sz w:val="22"/>
          <w:szCs w:val="22"/>
        </w:rPr>
      </w:pPr>
      <w:r w:rsidRPr="0020088A">
        <w:rPr>
          <w:rFonts w:ascii="Times New Roman" w:eastAsia="Times New Roman" w:hAnsi="Times New Roman" w:cs="Times New Roman"/>
          <w:sz w:val="22"/>
          <w:szCs w:val="22"/>
        </w:rPr>
        <w:t>Formalize roles and responsibilities of academic coach, career advisor and research mentor</w:t>
      </w:r>
      <w:r w:rsidR="009542F2" w:rsidRPr="0020088A">
        <w:rPr>
          <w:rFonts w:ascii="Times New Roman" w:eastAsia="Times New Roman" w:hAnsi="Times New Roman" w:cs="Times New Roman"/>
          <w:sz w:val="22"/>
          <w:szCs w:val="22"/>
        </w:rPr>
        <w:t xml:space="preserve"> and incentivize/recruit faculty to these roles</w:t>
      </w:r>
    </w:p>
    <w:p w14:paraId="335210F9" w14:textId="09B1D528" w:rsidR="0049277B" w:rsidRDefault="009542F2" w:rsidP="0020088A">
      <w:pPr>
        <w:pStyle w:val="ListParagraph"/>
        <w:spacing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10% increase in coaches, trained advisors and research mentors</w:t>
      </w:r>
    </w:p>
    <w:p w14:paraId="7169322D" w14:textId="77777777" w:rsidR="0020088A" w:rsidRPr="0020088A" w:rsidRDefault="0020088A" w:rsidP="0020088A">
      <w:pPr>
        <w:pStyle w:val="ListParagraph"/>
        <w:spacing w:line="240" w:lineRule="auto"/>
        <w:ind w:left="1800"/>
        <w:rPr>
          <w:rFonts w:ascii="Times New Roman" w:eastAsia="Times New Roman" w:hAnsi="Times New Roman" w:cs="Times New Roman"/>
          <w:b/>
          <w:bCs/>
          <w:i/>
          <w:iCs/>
          <w:sz w:val="22"/>
          <w:szCs w:val="22"/>
        </w:rPr>
      </w:pPr>
    </w:p>
    <w:p w14:paraId="1FA042C1" w14:textId="6BB6D212" w:rsidR="00C80BB7" w:rsidRPr="0020088A" w:rsidRDefault="00C80BB7" w:rsidP="0020088A">
      <w:pPr>
        <w:pStyle w:val="ListParagraph"/>
        <w:numPr>
          <w:ilvl w:val="0"/>
          <w:numId w:val="34"/>
        </w:numPr>
        <w:spacing w:line="240" w:lineRule="auto"/>
        <w:rPr>
          <w:rFonts w:ascii="Times New Roman" w:eastAsia="Times New Roman" w:hAnsi="Times New Roman" w:cs="Times New Roman"/>
          <w:sz w:val="22"/>
          <w:szCs w:val="22"/>
        </w:rPr>
      </w:pPr>
      <w:r w:rsidRPr="0020088A">
        <w:rPr>
          <w:rFonts w:ascii="Times New Roman" w:eastAsia="Times New Roman" w:hAnsi="Times New Roman" w:cs="Times New Roman"/>
          <w:sz w:val="22"/>
          <w:szCs w:val="22"/>
        </w:rPr>
        <w:t>Develop IT solutions for learner dashboard</w:t>
      </w:r>
      <w:r w:rsidR="00D83490" w:rsidRPr="0020088A">
        <w:rPr>
          <w:rFonts w:ascii="Times New Roman" w:eastAsia="Times New Roman" w:hAnsi="Times New Roman" w:cs="Times New Roman"/>
          <w:sz w:val="22"/>
          <w:szCs w:val="22"/>
        </w:rPr>
        <w:t xml:space="preserve"> including achievement of grad</w:t>
      </w:r>
      <w:r w:rsidR="00A467E5" w:rsidRPr="0020088A">
        <w:rPr>
          <w:rFonts w:ascii="Times New Roman" w:eastAsia="Times New Roman" w:hAnsi="Times New Roman" w:cs="Times New Roman"/>
          <w:sz w:val="22"/>
          <w:szCs w:val="22"/>
        </w:rPr>
        <w:t>u</w:t>
      </w:r>
      <w:r w:rsidR="00D83490" w:rsidRPr="0020088A">
        <w:rPr>
          <w:rFonts w:ascii="Times New Roman" w:eastAsia="Times New Roman" w:hAnsi="Times New Roman" w:cs="Times New Roman"/>
          <w:sz w:val="22"/>
          <w:szCs w:val="22"/>
        </w:rPr>
        <w:t>ation competencies</w:t>
      </w:r>
      <w:r w:rsidRPr="0020088A">
        <w:rPr>
          <w:rFonts w:ascii="Times New Roman" w:eastAsia="Times New Roman" w:hAnsi="Times New Roman" w:cs="Times New Roman"/>
          <w:sz w:val="22"/>
          <w:szCs w:val="22"/>
        </w:rPr>
        <w:t xml:space="preserve"> at both schools via</w:t>
      </w:r>
      <w:r w:rsidR="00D83490" w:rsidRPr="0020088A">
        <w:rPr>
          <w:rFonts w:ascii="Times New Roman" w:eastAsia="Times New Roman" w:hAnsi="Times New Roman" w:cs="Times New Roman"/>
          <w:sz w:val="22"/>
          <w:szCs w:val="22"/>
        </w:rPr>
        <w:t xml:space="preserve"> </w:t>
      </w:r>
      <w:r w:rsidR="00A467E5" w:rsidRPr="0020088A">
        <w:rPr>
          <w:rFonts w:ascii="Times New Roman" w:eastAsia="Times New Roman" w:hAnsi="Times New Roman" w:cs="Times New Roman"/>
          <w:sz w:val="22"/>
          <w:szCs w:val="22"/>
        </w:rPr>
        <w:t xml:space="preserve">cross campus </w:t>
      </w:r>
      <w:r w:rsidR="00D83490" w:rsidRPr="0020088A">
        <w:rPr>
          <w:rFonts w:ascii="Times New Roman" w:eastAsia="Times New Roman" w:hAnsi="Times New Roman" w:cs="Times New Roman"/>
          <w:sz w:val="22"/>
          <w:szCs w:val="22"/>
        </w:rPr>
        <w:t>c</w:t>
      </w:r>
      <w:r w:rsidRPr="0020088A">
        <w:rPr>
          <w:rFonts w:ascii="Times New Roman" w:eastAsia="Times New Roman" w:hAnsi="Times New Roman" w:cs="Times New Roman"/>
          <w:sz w:val="22"/>
          <w:szCs w:val="22"/>
        </w:rPr>
        <w:t xml:space="preserve">ollaboration </w:t>
      </w:r>
    </w:p>
    <w:p w14:paraId="580911F9" w14:textId="5FA5E1C4" w:rsidR="00944C72" w:rsidRDefault="00C80BB7" w:rsidP="0020088A">
      <w:pPr>
        <w:pStyle w:val="ListParagraph"/>
        <w:spacing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System for beta testing</w:t>
      </w:r>
    </w:p>
    <w:p w14:paraId="2F803B49" w14:textId="77777777" w:rsidR="0020088A" w:rsidRDefault="0020088A" w:rsidP="0020088A">
      <w:pPr>
        <w:pStyle w:val="ListParagraph"/>
        <w:spacing w:line="240" w:lineRule="auto"/>
        <w:ind w:left="1800"/>
        <w:rPr>
          <w:rFonts w:ascii="Times New Roman" w:eastAsia="Times New Roman" w:hAnsi="Times New Roman" w:cs="Times New Roman"/>
          <w:b/>
          <w:bCs/>
          <w:i/>
          <w:iCs/>
          <w:sz w:val="22"/>
          <w:szCs w:val="22"/>
        </w:rPr>
      </w:pPr>
    </w:p>
    <w:p w14:paraId="5BF45522" w14:textId="656F3C34" w:rsidR="00944C72" w:rsidRPr="0020088A" w:rsidRDefault="00944C72" w:rsidP="0020088A">
      <w:pPr>
        <w:pStyle w:val="ListParagraph"/>
        <w:numPr>
          <w:ilvl w:val="0"/>
          <w:numId w:val="34"/>
        </w:numPr>
        <w:spacing w:line="240" w:lineRule="auto"/>
        <w:rPr>
          <w:rFonts w:ascii="Times New Roman" w:eastAsia="Times New Roman" w:hAnsi="Times New Roman" w:cs="Times New Roman"/>
          <w:sz w:val="22"/>
          <w:szCs w:val="22"/>
        </w:rPr>
      </w:pPr>
      <w:r w:rsidRPr="0020088A">
        <w:rPr>
          <w:rFonts w:ascii="Times New Roman" w:eastAsia="Times New Roman" w:hAnsi="Times New Roman" w:cs="Times New Roman"/>
          <w:sz w:val="22"/>
          <w:szCs w:val="22"/>
        </w:rPr>
        <w:t xml:space="preserve">Name Patient Centered Medicine Health Equity (PCMHE) facilitators as performance coaches in </w:t>
      </w:r>
      <w:proofErr w:type="spellStart"/>
      <w:r w:rsidRPr="0020088A">
        <w:rPr>
          <w:rFonts w:ascii="Times New Roman" w:eastAsia="Times New Roman" w:hAnsi="Times New Roman" w:cs="Times New Roman"/>
          <w:sz w:val="22"/>
          <w:szCs w:val="22"/>
        </w:rPr>
        <w:t>preclerkship</w:t>
      </w:r>
      <w:proofErr w:type="spellEnd"/>
    </w:p>
    <w:p w14:paraId="4772E8C5" w14:textId="76FB282D" w:rsidR="00944C72" w:rsidRPr="0020088A" w:rsidRDefault="00944C72" w:rsidP="0020088A">
      <w:pPr>
        <w:pStyle w:val="ListParagraph"/>
        <w:spacing w:line="240" w:lineRule="auto"/>
        <w:ind w:left="1800"/>
        <w:rPr>
          <w:rFonts w:ascii="Times New Roman" w:eastAsia="Times New Roman" w:hAnsi="Times New Roman" w:cs="Times New Roman"/>
          <w:sz w:val="22"/>
          <w:szCs w:val="22"/>
        </w:rPr>
      </w:pPr>
      <w:r w:rsidRPr="0020088A">
        <w:rPr>
          <w:rFonts w:ascii="Times New Roman" w:eastAsia="Times New Roman" w:hAnsi="Times New Roman" w:cs="Times New Roman"/>
          <w:sz w:val="22"/>
          <w:szCs w:val="22"/>
        </w:rPr>
        <w:t>Faculty development of coaches</w:t>
      </w:r>
    </w:p>
    <w:p w14:paraId="708D880D" w14:textId="51E53E06" w:rsidR="001F4F39" w:rsidRDefault="00944C72" w:rsidP="003B0BD3">
      <w:pPr>
        <w:pStyle w:val="ListParagraph"/>
        <w:spacing w:line="240" w:lineRule="auto"/>
        <w:ind w:left="1800"/>
        <w:rPr>
          <w:rFonts w:ascii="Times New Roman" w:eastAsia="Times New Roman" w:hAnsi="Times New Roman" w:cs="Times New Roman"/>
          <w:b/>
          <w:bCs/>
          <w:i/>
          <w:iCs/>
          <w:sz w:val="22"/>
          <w:szCs w:val="22"/>
        </w:rPr>
      </w:pPr>
      <w:r w:rsidRPr="0020088A">
        <w:rPr>
          <w:rFonts w:ascii="Times New Roman" w:eastAsia="Times New Roman" w:hAnsi="Times New Roman" w:cs="Times New Roman"/>
          <w:b/>
          <w:bCs/>
          <w:i/>
          <w:iCs/>
          <w:sz w:val="22"/>
          <w:szCs w:val="22"/>
        </w:rPr>
        <w:t>January 2028 launch for performance coaches</w:t>
      </w:r>
    </w:p>
    <w:p w14:paraId="3B3B42E3" w14:textId="77777777" w:rsidR="003B0BD3" w:rsidRPr="003B0BD3" w:rsidRDefault="003B0BD3" w:rsidP="003B0BD3">
      <w:pPr>
        <w:pStyle w:val="ListParagraph"/>
        <w:spacing w:line="240" w:lineRule="auto"/>
        <w:ind w:left="1800"/>
        <w:rPr>
          <w:rFonts w:ascii="Times New Roman" w:eastAsia="Times New Roman" w:hAnsi="Times New Roman" w:cs="Times New Roman"/>
          <w:b/>
          <w:bCs/>
          <w:i/>
          <w:iCs/>
          <w:sz w:val="22"/>
          <w:szCs w:val="22"/>
        </w:rPr>
      </w:pPr>
    </w:p>
    <w:p w14:paraId="7F08AEB4" w14:textId="33B497AA" w:rsidR="00643883" w:rsidRPr="00F62CFE" w:rsidRDefault="00643883" w:rsidP="00D07123">
      <w:pPr>
        <w:pStyle w:val="Heading3"/>
      </w:pPr>
      <w:r w:rsidRPr="50C9DA66">
        <w:t>2028-</w:t>
      </w:r>
      <w:r w:rsidR="6C7AA3D8" w:rsidRPr="50C9DA66">
        <w:t>20</w:t>
      </w:r>
      <w:r w:rsidRPr="50C9DA66">
        <w:t>29</w:t>
      </w:r>
    </w:p>
    <w:p w14:paraId="5053B3E4" w14:textId="5F9B53BD" w:rsidR="00CD36DC" w:rsidRPr="00D07123" w:rsidRDefault="00CB7031" w:rsidP="00D07123">
      <w:pPr>
        <w:pStyle w:val="ListParagraph"/>
        <w:numPr>
          <w:ilvl w:val="0"/>
          <w:numId w:val="35"/>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 xml:space="preserve">Lauch academic coaching pilot at NJMS </w:t>
      </w:r>
    </w:p>
    <w:p w14:paraId="1187F680" w14:textId="64E87477" w:rsidR="00174C7B" w:rsidRDefault="000B74B1"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lastRenderedPageBreak/>
        <w:t>50% M3 NJMS students opt in for academic coaching program and 100% faculty coaches FERPA trained to use the dashboard</w:t>
      </w:r>
    </w:p>
    <w:p w14:paraId="6B699C43" w14:textId="77777777" w:rsidR="00D07123" w:rsidRP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7A53F3C2" w14:textId="4D9CB651" w:rsidR="007C779E" w:rsidRPr="00D07123" w:rsidRDefault="00D30827" w:rsidP="00D07123">
      <w:pPr>
        <w:pStyle w:val="ListParagraph"/>
        <w:numPr>
          <w:ilvl w:val="0"/>
          <w:numId w:val="35"/>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Training of Careers in Medicine</w:t>
      </w:r>
      <w:r w:rsidR="000662DE" w:rsidRPr="00D07123">
        <w:rPr>
          <w:rFonts w:ascii="Times New Roman" w:eastAsia="Times New Roman" w:hAnsi="Times New Roman" w:cs="Times New Roman"/>
          <w:sz w:val="22"/>
          <w:szCs w:val="22"/>
        </w:rPr>
        <w:t xml:space="preserve"> advisors</w:t>
      </w:r>
      <w:r w:rsidR="00AB2AE6" w:rsidRPr="00D07123">
        <w:rPr>
          <w:rFonts w:ascii="Times New Roman" w:eastAsia="Times New Roman" w:hAnsi="Times New Roman" w:cs="Times New Roman"/>
          <w:sz w:val="22"/>
          <w:szCs w:val="22"/>
        </w:rPr>
        <w:t xml:space="preserve"> &amp;</w:t>
      </w:r>
      <w:r w:rsidRPr="00D07123">
        <w:rPr>
          <w:rFonts w:ascii="Times New Roman" w:eastAsia="Times New Roman" w:hAnsi="Times New Roman" w:cs="Times New Roman"/>
          <w:sz w:val="22"/>
          <w:szCs w:val="22"/>
        </w:rPr>
        <w:t xml:space="preserve"> student peers </w:t>
      </w:r>
      <w:proofErr w:type="spellStart"/>
      <w:r w:rsidRPr="00D07123">
        <w:rPr>
          <w:rFonts w:ascii="Times New Roman" w:eastAsia="Times New Roman" w:hAnsi="Times New Roman" w:cs="Times New Roman"/>
          <w:sz w:val="22"/>
          <w:szCs w:val="22"/>
        </w:rPr>
        <w:t>cohorted</w:t>
      </w:r>
      <w:proofErr w:type="spellEnd"/>
      <w:r w:rsidRPr="00D07123">
        <w:rPr>
          <w:rFonts w:ascii="Times New Roman" w:eastAsia="Times New Roman" w:hAnsi="Times New Roman" w:cs="Times New Roman"/>
          <w:sz w:val="22"/>
          <w:szCs w:val="22"/>
        </w:rPr>
        <w:t xml:space="preserve"> by specialty to enhance M1M2M3 support</w:t>
      </w:r>
    </w:p>
    <w:p w14:paraId="5ED8F382" w14:textId="100B248F" w:rsidR="00174C7B" w:rsidRDefault="000662DE"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Published cross campus specia</w:t>
      </w:r>
      <w:r w:rsidR="008C0255" w:rsidRPr="00D07123">
        <w:rPr>
          <w:rFonts w:ascii="Times New Roman" w:eastAsia="Times New Roman" w:hAnsi="Times New Roman" w:cs="Times New Roman"/>
          <w:b/>
          <w:bCs/>
          <w:i/>
          <w:iCs/>
          <w:sz w:val="22"/>
          <w:szCs w:val="22"/>
        </w:rPr>
        <w:t>l</w:t>
      </w:r>
      <w:r w:rsidRPr="00D07123">
        <w:rPr>
          <w:rFonts w:ascii="Times New Roman" w:eastAsia="Times New Roman" w:hAnsi="Times New Roman" w:cs="Times New Roman"/>
          <w:b/>
          <w:bCs/>
          <w:i/>
          <w:iCs/>
          <w:sz w:val="22"/>
          <w:szCs w:val="22"/>
        </w:rPr>
        <w:t>ty advisors and student list; student survey &lt;</w:t>
      </w:r>
      <w:r w:rsidR="00BF5302" w:rsidRPr="00D07123">
        <w:rPr>
          <w:rFonts w:ascii="Times New Roman" w:eastAsia="Times New Roman" w:hAnsi="Times New Roman" w:cs="Times New Roman"/>
          <w:b/>
          <w:bCs/>
          <w:i/>
          <w:iCs/>
          <w:sz w:val="22"/>
          <w:szCs w:val="22"/>
        </w:rPr>
        <w:t>15% disagree on career and elective counseling</w:t>
      </w:r>
    </w:p>
    <w:p w14:paraId="378573B5" w14:textId="77777777" w:rsidR="00D07123" w:rsidRP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7168EFB9" w14:textId="15B4BD13" w:rsidR="00FF05AE" w:rsidRPr="00D07123" w:rsidRDefault="00FF05AE" w:rsidP="00D07123">
      <w:pPr>
        <w:pStyle w:val="ListParagraph"/>
        <w:numPr>
          <w:ilvl w:val="0"/>
          <w:numId w:val="35"/>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Begin roll out of Residency Blueprint Program (</w:t>
      </w:r>
      <w:r w:rsidR="003550D9" w:rsidRPr="00D07123">
        <w:rPr>
          <w:rFonts w:ascii="Times New Roman" w:eastAsia="Times New Roman" w:hAnsi="Times New Roman" w:cs="Times New Roman"/>
          <w:sz w:val="22"/>
          <w:szCs w:val="22"/>
        </w:rPr>
        <w:t>train advisors and students)</w:t>
      </w:r>
    </w:p>
    <w:p w14:paraId="69229340" w14:textId="013DEB34" w:rsidR="00174C7B" w:rsidRDefault="003550D9"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Analysis of match for students who opted into the program</w:t>
      </w:r>
    </w:p>
    <w:p w14:paraId="16C8E68B" w14:textId="77777777" w:rsid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4249BC7B" w14:textId="34412C9A" w:rsidR="00FE54AE" w:rsidRPr="00D07123" w:rsidRDefault="00FE54AE" w:rsidP="00D07123">
      <w:pPr>
        <w:pStyle w:val="ListParagraph"/>
        <w:numPr>
          <w:ilvl w:val="0"/>
          <w:numId w:val="35"/>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Align Distinction programs</w:t>
      </w:r>
    </w:p>
    <w:p w14:paraId="1557E55B" w14:textId="11E1184A" w:rsidR="003C4C31" w:rsidRDefault="27633A91"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Cross campus distinction programs</w:t>
      </w:r>
      <w:r w:rsidR="3A646D1D" w:rsidRPr="00D07123">
        <w:rPr>
          <w:rFonts w:ascii="Times New Roman" w:eastAsia="Times New Roman" w:hAnsi="Times New Roman" w:cs="Times New Roman"/>
          <w:b/>
          <w:bCs/>
          <w:i/>
          <w:iCs/>
          <w:sz w:val="22"/>
          <w:szCs w:val="22"/>
        </w:rPr>
        <w:t xml:space="preserve">; 50% </w:t>
      </w:r>
      <w:r w:rsidR="7AEFF107" w:rsidRPr="00D07123">
        <w:rPr>
          <w:rFonts w:ascii="Times New Roman" w:eastAsia="Times New Roman" w:hAnsi="Times New Roman" w:cs="Times New Roman"/>
          <w:b/>
          <w:bCs/>
          <w:i/>
          <w:iCs/>
          <w:sz w:val="22"/>
          <w:szCs w:val="22"/>
        </w:rPr>
        <w:t>student engagement in distinction programs</w:t>
      </w:r>
      <w:r w:rsidR="00C21D1F" w:rsidRPr="00D07123">
        <w:rPr>
          <w:rFonts w:ascii="Times New Roman" w:eastAsia="Times New Roman" w:hAnsi="Times New Roman" w:cs="Times New Roman"/>
          <w:b/>
          <w:bCs/>
          <w:i/>
          <w:iCs/>
          <w:sz w:val="22"/>
          <w:szCs w:val="22"/>
        </w:rPr>
        <w:t xml:space="preserve"> (didactics and/or meeting requirements for graduation)</w:t>
      </w:r>
    </w:p>
    <w:p w14:paraId="2CE9A4DB" w14:textId="77777777" w:rsid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396452E9" w14:textId="77777777" w:rsidR="00D07123" w:rsidRDefault="003C4C31" w:rsidP="00D07123">
      <w:pPr>
        <w:pStyle w:val="ListParagraph"/>
        <w:numPr>
          <w:ilvl w:val="0"/>
          <w:numId w:val="35"/>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Refine Beta tested dashboard</w:t>
      </w:r>
    </w:p>
    <w:p w14:paraId="4BD2A319" w14:textId="1B2A227B" w:rsidR="00504D67" w:rsidRDefault="007662F7"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Launch dashboard across campuses</w:t>
      </w:r>
    </w:p>
    <w:p w14:paraId="62D094BA" w14:textId="77777777" w:rsidR="00D07123" w:rsidRPr="00D07123" w:rsidRDefault="00D07123" w:rsidP="00D07123">
      <w:pPr>
        <w:pStyle w:val="ListParagraph"/>
        <w:spacing w:line="240" w:lineRule="auto"/>
        <w:ind w:left="1800"/>
        <w:rPr>
          <w:rFonts w:ascii="Times New Roman" w:eastAsia="Times New Roman" w:hAnsi="Times New Roman" w:cs="Times New Roman"/>
          <w:sz w:val="22"/>
          <w:szCs w:val="22"/>
        </w:rPr>
      </w:pPr>
    </w:p>
    <w:p w14:paraId="6C349802" w14:textId="55662CD4" w:rsidR="00643883" w:rsidRPr="00F62CFE" w:rsidRDefault="00643883" w:rsidP="00D07123">
      <w:pPr>
        <w:pStyle w:val="Heading3"/>
      </w:pPr>
      <w:r w:rsidRPr="50C9DA66">
        <w:t>2029-2030</w:t>
      </w:r>
    </w:p>
    <w:p w14:paraId="06177A5D" w14:textId="0BEA312E" w:rsidR="00447D8A" w:rsidRPr="00D07123" w:rsidRDefault="00F911C6" w:rsidP="00D07123">
      <w:pPr>
        <w:pStyle w:val="ListParagraph"/>
        <w:numPr>
          <w:ilvl w:val="0"/>
          <w:numId w:val="36"/>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Continue faculty development and FERPA training</w:t>
      </w:r>
      <w:r w:rsidR="00597C9B" w:rsidRPr="00D07123">
        <w:rPr>
          <w:rFonts w:ascii="Times New Roman" w:eastAsia="Times New Roman" w:hAnsi="Times New Roman" w:cs="Times New Roman"/>
          <w:sz w:val="22"/>
          <w:szCs w:val="22"/>
        </w:rPr>
        <w:t>; M3 academic co</w:t>
      </w:r>
      <w:r w:rsidR="00664946" w:rsidRPr="00D07123">
        <w:rPr>
          <w:rFonts w:ascii="Times New Roman" w:eastAsia="Times New Roman" w:hAnsi="Times New Roman" w:cs="Times New Roman"/>
          <w:sz w:val="22"/>
          <w:szCs w:val="22"/>
        </w:rPr>
        <w:t>ach</w:t>
      </w:r>
      <w:r w:rsidR="00597C9B" w:rsidRPr="00D07123">
        <w:rPr>
          <w:rFonts w:ascii="Times New Roman" w:eastAsia="Times New Roman" w:hAnsi="Times New Roman" w:cs="Times New Roman"/>
          <w:sz w:val="22"/>
          <w:szCs w:val="22"/>
        </w:rPr>
        <w:t xml:space="preserve"> requirement</w:t>
      </w:r>
      <w:r w:rsidR="00650B7E" w:rsidRPr="00D07123">
        <w:rPr>
          <w:rFonts w:ascii="Times New Roman" w:eastAsia="Times New Roman" w:hAnsi="Times New Roman" w:cs="Times New Roman"/>
          <w:sz w:val="22"/>
          <w:szCs w:val="22"/>
        </w:rPr>
        <w:t xml:space="preserve">; explore </w:t>
      </w:r>
      <w:r w:rsidR="00182FE9" w:rsidRPr="00D07123">
        <w:rPr>
          <w:rFonts w:ascii="Times New Roman" w:eastAsia="Times New Roman" w:hAnsi="Times New Roman" w:cs="Times New Roman"/>
          <w:sz w:val="22"/>
          <w:szCs w:val="22"/>
        </w:rPr>
        <w:t xml:space="preserve">transition </w:t>
      </w:r>
      <w:r w:rsidR="00650B7E" w:rsidRPr="00D07123">
        <w:rPr>
          <w:rFonts w:ascii="Times New Roman" w:eastAsia="Times New Roman" w:hAnsi="Times New Roman" w:cs="Times New Roman"/>
          <w:sz w:val="22"/>
          <w:szCs w:val="22"/>
        </w:rPr>
        <w:t>plan f</w:t>
      </w:r>
      <w:r w:rsidR="00182FE9" w:rsidRPr="00D07123">
        <w:rPr>
          <w:rFonts w:ascii="Times New Roman" w:eastAsia="Times New Roman" w:hAnsi="Times New Roman" w:cs="Times New Roman"/>
          <w:sz w:val="22"/>
          <w:szCs w:val="22"/>
        </w:rPr>
        <w:t>rom</w:t>
      </w:r>
      <w:r w:rsidR="00650B7E" w:rsidRPr="00D07123">
        <w:rPr>
          <w:rFonts w:ascii="Times New Roman" w:eastAsia="Times New Roman" w:hAnsi="Times New Roman" w:cs="Times New Roman"/>
          <w:sz w:val="22"/>
          <w:szCs w:val="22"/>
        </w:rPr>
        <w:t xml:space="preserve"> M1M2 coaching</w:t>
      </w:r>
      <w:r w:rsidR="007C3874" w:rsidRPr="00D07123">
        <w:rPr>
          <w:rFonts w:ascii="Times New Roman" w:eastAsia="Times New Roman" w:hAnsi="Times New Roman" w:cs="Times New Roman"/>
          <w:sz w:val="22"/>
          <w:szCs w:val="22"/>
        </w:rPr>
        <w:t xml:space="preserve"> (performance coaching)</w:t>
      </w:r>
      <w:r w:rsidR="0092339B" w:rsidRPr="00D07123">
        <w:rPr>
          <w:rFonts w:ascii="Times New Roman" w:eastAsia="Times New Roman" w:hAnsi="Times New Roman" w:cs="Times New Roman"/>
          <w:sz w:val="22"/>
          <w:szCs w:val="22"/>
        </w:rPr>
        <w:t xml:space="preserve"> to M3 academic coaching</w:t>
      </w:r>
    </w:p>
    <w:p w14:paraId="60DAE5D0" w14:textId="32CDAAA5" w:rsidR="00597C9B" w:rsidRPr="00D07123" w:rsidRDefault="00650B7E"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 xml:space="preserve">All M3 have academic coaches and plan for M1M2 coaching </w:t>
      </w:r>
      <w:r w:rsidR="0092339B" w:rsidRPr="00D07123">
        <w:rPr>
          <w:rFonts w:ascii="Times New Roman" w:eastAsia="Times New Roman" w:hAnsi="Times New Roman" w:cs="Times New Roman"/>
          <w:b/>
          <w:bCs/>
          <w:i/>
          <w:iCs/>
          <w:sz w:val="22"/>
          <w:szCs w:val="22"/>
        </w:rPr>
        <w:t>transition devised</w:t>
      </w:r>
    </w:p>
    <w:p w14:paraId="56247C45" w14:textId="52B599C9" w:rsidR="00174C7B" w:rsidRDefault="0092339B"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End of year survey of coaching</w:t>
      </w:r>
    </w:p>
    <w:p w14:paraId="0301AFA9" w14:textId="77777777" w:rsidR="00D07123" w:rsidRP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3DBB89CE" w14:textId="72BC93A6" w:rsidR="00885952" w:rsidRPr="00D07123" w:rsidRDefault="00885952" w:rsidP="00D07123">
      <w:pPr>
        <w:pStyle w:val="ListParagraph"/>
        <w:numPr>
          <w:ilvl w:val="0"/>
          <w:numId w:val="36"/>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Ongoing Careers in Medicine Programming</w:t>
      </w:r>
    </w:p>
    <w:p w14:paraId="7B96CECF" w14:textId="47793C6B" w:rsidR="00174C7B" w:rsidRDefault="00885952"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 xml:space="preserve">AAMC GQ </w:t>
      </w:r>
      <w:r w:rsidR="00E44CD5" w:rsidRPr="00D07123">
        <w:rPr>
          <w:rFonts w:ascii="Times New Roman" w:eastAsia="Times New Roman" w:hAnsi="Times New Roman" w:cs="Times New Roman"/>
          <w:b/>
          <w:bCs/>
          <w:i/>
          <w:iCs/>
          <w:sz w:val="22"/>
          <w:szCs w:val="22"/>
        </w:rPr>
        <w:t>above national average for career and elective counseling</w:t>
      </w:r>
    </w:p>
    <w:p w14:paraId="2493EC6D" w14:textId="77777777" w:rsidR="00D07123" w:rsidRP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6929586D" w14:textId="59E1CF90" w:rsidR="00D44A7C" w:rsidRPr="00D07123" w:rsidRDefault="00D44A7C" w:rsidP="00D07123">
      <w:pPr>
        <w:pStyle w:val="ListParagraph"/>
        <w:numPr>
          <w:ilvl w:val="0"/>
          <w:numId w:val="36"/>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 xml:space="preserve">Residency </w:t>
      </w:r>
      <w:r w:rsidR="004E143C" w:rsidRPr="00D07123">
        <w:rPr>
          <w:rFonts w:ascii="Times New Roman" w:eastAsia="Times New Roman" w:hAnsi="Times New Roman" w:cs="Times New Roman"/>
          <w:sz w:val="22"/>
          <w:szCs w:val="22"/>
        </w:rPr>
        <w:t>Blueprint Program made available to students/advisors</w:t>
      </w:r>
    </w:p>
    <w:p w14:paraId="14DA0A38" w14:textId="46E4A978" w:rsidR="00174C7B" w:rsidRDefault="009F1371"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 xml:space="preserve">Qualitative study on use of Blueprint; </w:t>
      </w:r>
      <w:r w:rsidR="009C748B" w:rsidRPr="00D07123">
        <w:rPr>
          <w:rFonts w:ascii="Times New Roman" w:eastAsia="Times New Roman" w:hAnsi="Times New Roman" w:cs="Times New Roman"/>
          <w:b/>
          <w:bCs/>
          <w:i/>
          <w:iCs/>
          <w:sz w:val="22"/>
          <w:szCs w:val="22"/>
        </w:rPr>
        <w:t>decrease unmatched students by 5 per campus</w:t>
      </w:r>
    </w:p>
    <w:p w14:paraId="19F1C95C" w14:textId="77777777" w:rsidR="00D07123" w:rsidRP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74810057" w14:textId="04CD0085" w:rsidR="009C748B" w:rsidRPr="00D07123" w:rsidRDefault="00504D67" w:rsidP="00D07123">
      <w:pPr>
        <w:pStyle w:val="ListParagraph"/>
        <w:numPr>
          <w:ilvl w:val="0"/>
          <w:numId w:val="36"/>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 xml:space="preserve">Continued enhancement of </w:t>
      </w:r>
      <w:r w:rsidR="0092339B" w:rsidRPr="00D07123">
        <w:rPr>
          <w:rFonts w:ascii="Times New Roman" w:eastAsia="Times New Roman" w:hAnsi="Times New Roman" w:cs="Times New Roman"/>
          <w:sz w:val="22"/>
          <w:szCs w:val="22"/>
        </w:rPr>
        <w:t>D</w:t>
      </w:r>
      <w:r w:rsidRPr="00D07123">
        <w:rPr>
          <w:rFonts w:ascii="Times New Roman" w:eastAsia="Times New Roman" w:hAnsi="Times New Roman" w:cs="Times New Roman"/>
          <w:sz w:val="22"/>
          <w:szCs w:val="22"/>
        </w:rPr>
        <w:t>istinction programs</w:t>
      </w:r>
    </w:p>
    <w:p w14:paraId="0F5238F8" w14:textId="71791C37" w:rsidR="00504D67" w:rsidRDefault="00664946"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5</w:t>
      </w:r>
      <w:r w:rsidR="00504D67" w:rsidRPr="00D07123">
        <w:rPr>
          <w:rFonts w:ascii="Times New Roman" w:eastAsia="Times New Roman" w:hAnsi="Times New Roman" w:cs="Times New Roman"/>
          <w:b/>
          <w:bCs/>
          <w:i/>
          <w:iCs/>
          <w:sz w:val="22"/>
          <w:szCs w:val="22"/>
        </w:rPr>
        <w:t>0% student graduating with distinction</w:t>
      </w:r>
    </w:p>
    <w:p w14:paraId="35667AFA" w14:textId="77777777" w:rsidR="000E3B56" w:rsidRPr="005721E0" w:rsidRDefault="000E3B56" w:rsidP="00D07123">
      <w:pPr>
        <w:pStyle w:val="ListParagraph"/>
        <w:spacing w:line="240" w:lineRule="auto"/>
        <w:ind w:left="1800"/>
        <w:rPr>
          <w:rFonts w:ascii="Times New Roman" w:eastAsia="Times New Roman" w:hAnsi="Times New Roman" w:cs="Times New Roman"/>
          <w:b/>
          <w:bCs/>
          <w:i/>
          <w:iCs/>
          <w:sz w:val="22"/>
          <w:szCs w:val="22"/>
        </w:rPr>
      </w:pPr>
    </w:p>
    <w:p w14:paraId="604E5133" w14:textId="173A7122" w:rsidR="00643883" w:rsidRPr="00F62CFE" w:rsidRDefault="001839E3" w:rsidP="00D07123">
      <w:pPr>
        <w:pStyle w:val="Heading3"/>
      </w:pPr>
      <w:r w:rsidRPr="50C9DA66">
        <w:t>2030-</w:t>
      </w:r>
      <w:r w:rsidR="7D6A1F7F" w:rsidRPr="50C9DA66">
        <w:t>20</w:t>
      </w:r>
      <w:r w:rsidRPr="50C9DA66">
        <w:t>31</w:t>
      </w:r>
    </w:p>
    <w:p w14:paraId="03F0899E" w14:textId="04E022AA" w:rsidR="00C164E3" w:rsidRPr="00D07123" w:rsidRDefault="00C164E3" w:rsidP="00D07123">
      <w:pPr>
        <w:pStyle w:val="ListParagraph"/>
        <w:numPr>
          <w:ilvl w:val="0"/>
          <w:numId w:val="37"/>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Engage in formal program evaluation of the RSM coaching program</w:t>
      </w:r>
    </w:p>
    <w:p w14:paraId="1075F7D4" w14:textId="5ECB28D9" w:rsidR="000E3B56" w:rsidRPr="003B0BD3" w:rsidRDefault="00E13E66" w:rsidP="003B0BD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Identify opportunities for improvement and implement improvement plans</w:t>
      </w:r>
    </w:p>
    <w:p w14:paraId="42B6FFEF" w14:textId="12742979" w:rsidR="001839E3" w:rsidRPr="00F62CFE" w:rsidRDefault="003B0BD3" w:rsidP="003B0BD3">
      <w:pPr>
        <w:pStyle w:val="Heading3"/>
        <w:ind w:left="720" w:firstLine="0"/>
      </w:pPr>
      <w:r>
        <w:lastRenderedPageBreak/>
        <w:br/>
      </w:r>
      <w:r w:rsidR="001839E3" w:rsidRPr="50C9DA66">
        <w:t>2031-</w:t>
      </w:r>
      <w:r w:rsidR="10BBC5E4" w:rsidRPr="50C9DA66">
        <w:t>20</w:t>
      </w:r>
      <w:r w:rsidR="001839E3" w:rsidRPr="50C9DA66">
        <w:t>32</w:t>
      </w:r>
    </w:p>
    <w:p w14:paraId="648491A0" w14:textId="77777777" w:rsidR="00D07123" w:rsidRDefault="0067204B" w:rsidP="00D07123">
      <w:pPr>
        <w:pStyle w:val="ListParagraph"/>
        <w:numPr>
          <w:ilvl w:val="0"/>
          <w:numId w:val="38"/>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 xml:space="preserve">Continue comprehensive </w:t>
      </w:r>
      <w:r w:rsidR="00D67065" w:rsidRPr="00D07123">
        <w:rPr>
          <w:rFonts w:ascii="Times New Roman" w:eastAsia="Times New Roman" w:hAnsi="Times New Roman" w:cs="Times New Roman"/>
          <w:sz w:val="22"/>
          <w:szCs w:val="22"/>
        </w:rPr>
        <w:t>professional identity formation</w:t>
      </w:r>
      <w:r w:rsidRPr="00D07123">
        <w:rPr>
          <w:rFonts w:ascii="Times New Roman" w:eastAsia="Times New Roman" w:hAnsi="Times New Roman" w:cs="Times New Roman"/>
          <w:sz w:val="22"/>
          <w:szCs w:val="22"/>
        </w:rPr>
        <w:t xml:space="preserve"> program at RSM</w:t>
      </w:r>
    </w:p>
    <w:p w14:paraId="7F863C4C" w14:textId="77777777" w:rsidR="00D07123" w:rsidRDefault="0090401C"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&gt;60% students graduate with Distinction or research presentation/publication</w:t>
      </w:r>
    </w:p>
    <w:p w14:paraId="3594FC87" w14:textId="76ACED4E" w:rsidR="00D07123" w:rsidRDefault="5DA9C2C9" w:rsidP="00D07123">
      <w:pPr>
        <w:pStyle w:val="ListParagraph"/>
        <w:spacing w:line="240" w:lineRule="auto"/>
        <w:ind w:left="1800"/>
        <w:rPr>
          <w:rFonts w:ascii="Times New Roman" w:eastAsia="Times New Roman" w:hAnsi="Times New Roman" w:cs="Times New Roman"/>
          <w:b/>
          <w:bCs/>
          <w:i/>
          <w:iCs/>
          <w:color w:val="000000" w:themeColor="text1"/>
          <w:sz w:val="22"/>
          <w:szCs w:val="22"/>
        </w:rPr>
      </w:pPr>
      <w:r w:rsidRPr="147D73D0">
        <w:rPr>
          <w:rFonts w:ascii="Times New Roman" w:eastAsia="Times New Roman" w:hAnsi="Times New Roman" w:cs="Times New Roman"/>
          <w:b/>
          <w:bCs/>
          <w:i/>
          <w:iCs/>
          <w:sz w:val="22"/>
          <w:szCs w:val="22"/>
        </w:rPr>
        <w:t xml:space="preserve">Decrease in students needing to participate in </w:t>
      </w:r>
      <w:r w:rsidR="616E8C96" w:rsidRPr="147D73D0">
        <w:rPr>
          <w:rFonts w:ascii="Times New Roman" w:eastAsia="Times New Roman" w:hAnsi="Times New Roman" w:cs="Times New Roman"/>
          <w:b/>
          <w:bCs/>
          <w:i/>
          <w:iCs/>
          <w:sz w:val="22"/>
          <w:szCs w:val="22"/>
        </w:rPr>
        <w:t xml:space="preserve">SOAP </w:t>
      </w:r>
      <w:r w:rsidR="36287AF9" w:rsidRPr="00C21D1F">
        <w:rPr>
          <w:rFonts w:ascii="Times New Roman" w:eastAsia="Times New Roman" w:hAnsi="Times New Roman" w:cs="Times New Roman"/>
          <w:b/>
          <w:bCs/>
          <w:i/>
          <w:iCs/>
          <w:color w:val="000000" w:themeColor="text1"/>
          <w:sz w:val="22"/>
          <w:szCs w:val="22"/>
        </w:rPr>
        <w:t>(unmatched &lt;5%)</w:t>
      </w:r>
    </w:p>
    <w:p w14:paraId="60E8FC41" w14:textId="77777777" w:rsidR="000E3B56" w:rsidRPr="00D07123" w:rsidRDefault="000E3B56" w:rsidP="00D07123">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587ECEA0" w14:textId="73ABAC2B" w:rsidR="00F263A0" w:rsidRPr="00FB1BD4" w:rsidRDefault="000F54F2" w:rsidP="00D07123">
      <w:pPr>
        <w:pStyle w:val="Heading2"/>
      </w:pPr>
      <w:r w:rsidRPr="00FB1BD4">
        <w:t>Strategy 2</w:t>
      </w:r>
      <w:r w:rsidR="00F263A0" w:rsidRPr="00FB1BD4">
        <w:tab/>
      </w:r>
      <w:r w:rsidRPr="00D07123">
        <w:rPr>
          <w:color w:val="C00000"/>
        </w:rPr>
        <w:t xml:space="preserve">Develop </w:t>
      </w:r>
      <w:r w:rsidR="006E3612" w:rsidRPr="00D07123">
        <w:rPr>
          <w:color w:val="C00000"/>
        </w:rPr>
        <w:t>new approaches to humanism and professionalism to cultivate a supportive learning environment</w:t>
      </w:r>
    </w:p>
    <w:p w14:paraId="00A94DD1" w14:textId="77777777" w:rsidR="001F4F39" w:rsidRDefault="001F4F39" w:rsidP="001F4F39">
      <w:pPr>
        <w:spacing w:after="0" w:line="240" w:lineRule="auto"/>
        <w:contextualSpacing/>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3B52B9A3" w14:textId="2DF2379D" w:rsidR="50C9DA66" w:rsidRDefault="50C9DA66" w:rsidP="00D07123">
      <w:pPr>
        <w:spacing w:line="240" w:lineRule="auto"/>
        <w:contextualSpacing/>
        <w:rPr>
          <w:rFonts w:ascii="Times New Roman" w:eastAsia="Times New Roman" w:hAnsi="Times New Roman" w:cs="Times New Roman"/>
          <w:b/>
          <w:bCs/>
          <w:sz w:val="22"/>
          <w:szCs w:val="22"/>
        </w:rPr>
      </w:pPr>
    </w:p>
    <w:p w14:paraId="1A8253EF" w14:textId="65ED240C" w:rsidR="001C2780" w:rsidRPr="00F62CFE" w:rsidRDefault="001C2780" w:rsidP="00D07123">
      <w:pPr>
        <w:pStyle w:val="Heading3"/>
      </w:pPr>
      <w:r w:rsidRPr="50C9DA66">
        <w:t>2027-2</w:t>
      </w:r>
      <w:r w:rsidR="3D61E5FD" w:rsidRPr="50C9DA66">
        <w:t>02</w:t>
      </w:r>
      <w:r w:rsidRPr="50C9DA66">
        <w:t>8</w:t>
      </w:r>
    </w:p>
    <w:p w14:paraId="59A97AD7" w14:textId="54017167" w:rsidR="001C2780" w:rsidRPr="00D07123" w:rsidRDefault="00A9493E" w:rsidP="00D07123">
      <w:pPr>
        <w:pStyle w:val="ListParagraph"/>
        <w:numPr>
          <w:ilvl w:val="0"/>
          <w:numId w:val="39"/>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Explor</w:t>
      </w:r>
      <w:r w:rsidR="4A663096" w:rsidRPr="00D07123">
        <w:rPr>
          <w:rFonts w:ascii="Times New Roman" w:eastAsia="Times New Roman" w:hAnsi="Times New Roman" w:cs="Times New Roman"/>
          <w:sz w:val="22"/>
          <w:szCs w:val="22"/>
        </w:rPr>
        <w:t>e</w:t>
      </w:r>
      <w:r w:rsidRPr="00D07123">
        <w:rPr>
          <w:rFonts w:ascii="Times New Roman" w:eastAsia="Times New Roman" w:hAnsi="Times New Roman" w:cs="Times New Roman"/>
          <w:sz w:val="22"/>
          <w:szCs w:val="22"/>
        </w:rPr>
        <w:t xml:space="preserve"> feasibility of humanism and professionalism rounds by convening a student resident faculty committee</w:t>
      </w:r>
    </w:p>
    <w:p w14:paraId="6B83E353" w14:textId="7F1C836A" w:rsidR="00A9493E" w:rsidRPr="00D07123" w:rsidRDefault="00A9493E" w:rsidP="00D07123">
      <w:pPr>
        <w:pStyle w:val="ListParagraph"/>
        <w:spacing w:line="240" w:lineRule="auto"/>
        <w:ind w:left="1800"/>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Define humanism and professionalism</w:t>
      </w:r>
    </w:p>
    <w:p w14:paraId="67B76EE6" w14:textId="04E06016" w:rsidR="007D29DF" w:rsidRPr="00D07123" w:rsidRDefault="007D29DF" w:rsidP="00D07123">
      <w:pPr>
        <w:pStyle w:val="ListParagraph"/>
        <w:spacing w:line="240" w:lineRule="auto"/>
        <w:ind w:left="1800"/>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Explore how to engage in or adopt Swartz rounds</w:t>
      </w:r>
    </w:p>
    <w:p w14:paraId="6A47A857" w14:textId="25B037E8" w:rsidR="00174C7B" w:rsidRDefault="005A5CB6"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Launch 1 cocreated event on each campus</w:t>
      </w:r>
    </w:p>
    <w:p w14:paraId="7C187E3E" w14:textId="77777777" w:rsidR="00D07123" w:rsidRP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7D75E4B1" w14:textId="7183DB02" w:rsidR="001C2780" w:rsidRPr="00D07123" w:rsidRDefault="00F62CFE" w:rsidP="00D07123">
      <w:pPr>
        <w:pStyle w:val="ListParagraph"/>
        <w:numPr>
          <w:ilvl w:val="0"/>
          <w:numId w:val="39"/>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Integration</w:t>
      </w:r>
      <w:r w:rsidR="00BF5B84" w:rsidRPr="00D07123">
        <w:rPr>
          <w:rFonts w:ascii="Times New Roman" w:eastAsia="Times New Roman" w:hAnsi="Times New Roman" w:cs="Times New Roman"/>
          <w:sz w:val="22"/>
          <w:szCs w:val="22"/>
        </w:rPr>
        <w:t xml:space="preserve"> of the professionalism committees on both campus</w:t>
      </w:r>
    </w:p>
    <w:p w14:paraId="2F71F0D3" w14:textId="5D064F00" w:rsidR="00876CC2" w:rsidRPr="00D07123" w:rsidRDefault="00BC274B" w:rsidP="00D07123">
      <w:pPr>
        <w:pStyle w:val="ListParagraph"/>
        <w:spacing w:line="240" w:lineRule="auto"/>
        <w:ind w:left="1800"/>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Develop curricular and co-curricular activities</w:t>
      </w:r>
    </w:p>
    <w:p w14:paraId="53D6094C" w14:textId="71A92877" w:rsidR="00BC274B" w:rsidRPr="00D07123" w:rsidRDefault="00BC274B" w:rsidP="00D07123">
      <w:pPr>
        <w:pStyle w:val="ListParagraph"/>
        <w:spacing w:line="240" w:lineRule="auto"/>
        <w:ind w:left="1800"/>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Explore how to model and teach these principles</w:t>
      </w:r>
      <w:r w:rsidR="005E554B" w:rsidRPr="00D07123">
        <w:rPr>
          <w:rFonts w:ascii="Times New Roman" w:eastAsia="Times New Roman" w:hAnsi="Times New Roman" w:cs="Times New Roman"/>
          <w:sz w:val="22"/>
          <w:szCs w:val="22"/>
        </w:rPr>
        <w:t>/values</w:t>
      </w:r>
    </w:p>
    <w:p w14:paraId="1B0E326C" w14:textId="1A938DC4" w:rsidR="00BC274B" w:rsidRPr="00D07123" w:rsidRDefault="005E554B"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 xml:space="preserve">Inaugural joint professionalism </w:t>
      </w:r>
      <w:r w:rsidR="00BD6976" w:rsidRPr="00D07123">
        <w:rPr>
          <w:rFonts w:ascii="Times New Roman" w:eastAsia="Times New Roman" w:hAnsi="Times New Roman" w:cs="Times New Roman"/>
          <w:b/>
          <w:bCs/>
          <w:i/>
          <w:iCs/>
          <w:sz w:val="22"/>
          <w:szCs w:val="22"/>
        </w:rPr>
        <w:t>committee</w:t>
      </w:r>
    </w:p>
    <w:p w14:paraId="517CE5A7" w14:textId="77777777" w:rsidR="00D07123" w:rsidRDefault="00BD6976"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 xml:space="preserve">Implement </w:t>
      </w:r>
      <w:r w:rsidR="00D25433" w:rsidRPr="00D07123">
        <w:rPr>
          <w:rFonts w:ascii="Times New Roman" w:eastAsia="Times New Roman" w:hAnsi="Times New Roman" w:cs="Times New Roman"/>
          <w:b/>
          <w:bCs/>
          <w:i/>
          <w:iCs/>
          <w:sz w:val="22"/>
          <w:szCs w:val="22"/>
        </w:rPr>
        <w:t>skill-based</w:t>
      </w:r>
      <w:r w:rsidRPr="00D07123">
        <w:rPr>
          <w:rFonts w:ascii="Times New Roman" w:eastAsia="Times New Roman" w:hAnsi="Times New Roman" w:cs="Times New Roman"/>
          <w:b/>
          <w:bCs/>
          <w:i/>
          <w:iCs/>
          <w:sz w:val="22"/>
          <w:szCs w:val="22"/>
        </w:rPr>
        <w:t xml:space="preserve"> curriculum to advance humanism, health humanities</w:t>
      </w:r>
    </w:p>
    <w:p w14:paraId="010B91D8" w14:textId="64274487" w:rsidR="00174C7B" w:rsidRPr="00D07123" w:rsidRDefault="00BD6976"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 xml:space="preserve"> </w:t>
      </w:r>
    </w:p>
    <w:p w14:paraId="7DF169AB" w14:textId="6A75DAC4" w:rsidR="00876CC2" w:rsidRPr="00D07123" w:rsidRDefault="00BD6976" w:rsidP="00D07123">
      <w:pPr>
        <w:pStyle w:val="ListParagraph"/>
        <w:numPr>
          <w:ilvl w:val="0"/>
          <w:numId w:val="39"/>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Identify new ways to recognize and acknowledge positive influences in the learning environment</w:t>
      </w:r>
    </w:p>
    <w:p w14:paraId="33DC76BF" w14:textId="5F66183C" w:rsidR="00174C7B" w:rsidRDefault="00AA06ED"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Identify at least one active mechanism to identify positive influences</w:t>
      </w:r>
    </w:p>
    <w:p w14:paraId="749C0A99" w14:textId="77777777" w:rsidR="00D07123" w:rsidRP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2CF129C0" w14:textId="57F799E0" w:rsidR="006F732B" w:rsidRPr="00D07123" w:rsidRDefault="00110A8B" w:rsidP="00D07123">
      <w:pPr>
        <w:pStyle w:val="ListParagraph"/>
        <w:numPr>
          <w:ilvl w:val="0"/>
          <w:numId w:val="39"/>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Imple</w:t>
      </w:r>
      <w:r w:rsidR="00D07123">
        <w:rPr>
          <w:rFonts w:ascii="Times New Roman" w:eastAsia="Times New Roman" w:hAnsi="Times New Roman" w:cs="Times New Roman"/>
          <w:sz w:val="22"/>
          <w:szCs w:val="22"/>
        </w:rPr>
        <w:t>m</w:t>
      </w:r>
      <w:r w:rsidRPr="00D07123">
        <w:rPr>
          <w:rFonts w:ascii="Times New Roman" w:eastAsia="Times New Roman" w:hAnsi="Times New Roman" w:cs="Times New Roman"/>
          <w:sz w:val="22"/>
          <w:szCs w:val="22"/>
        </w:rPr>
        <w:t>ent RSM Professionalism and Learning Environment Policy</w:t>
      </w:r>
    </w:p>
    <w:p w14:paraId="623FC981" w14:textId="0EB3B84E" w:rsidR="00174C7B" w:rsidRDefault="00110A8B"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Name NJMS Learning Environment Dean</w:t>
      </w:r>
    </w:p>
    <w:p w14:paraId="4E828FA7" w14:textId="77777777" w:rsid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29E5F6A7" w14:textId="77777777" w:rsidR="00D07123" w:rsidRDefault="00D11ED4" w:rsidP="50C9DA66">
      <w:pPr>
        <w:pStyle w:val="ListParagraph"/>
        <w:numPr>
          <w:ilvl w:val="0"/>
          <w:numId w:val="39"/>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Examine GHHS chapter framework, selection committees, nomination and selection proc</w:t>
      </w:r>
      <w:r w:rsidR="00C664FC" w:rsidRPr="00D07123">
        <w:rPr>
          <w:rFonts w:ascii="Times New Roman" w:eastAsia="Times New Roman" w:hAnsi="Times New Roman" w:cs="Times New Roman"/>
          <w:sz w:val="22"/>
          <w:szCs w:val="22"/>
        </w:rPr>
        <w:t>edures for students</w:t>
      </w:r>
    </w:p>
    <w:p w14:paraId="026AAA5A" w14:textId="143DB91E" w:rsidR="00D07123" w:rsidRDefault="00844BF5"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RSM procedures in place—M3 get evaluations to impact 2028 fall selection</w:t>
      </w:r>
      <w:r w:rsidR="003B0BD3">
        <w:rPr>
          <w:rFonts w:ascii="Times New Roman" w:eastAsia="Times New Roman" w:hAnsi="Times New Roman" w:cs="Times New Roman"/>
          <w:b/>
          <w:bCs/>
          <w:i/>
          <w:iCs/>
          <w:sz w:val="22"/>
          <w:szCs w:val="22"/>
        </w:rPr>
        <w:br/>
      </w:r>
    </w:p>
    <w:p w14:paraId="1284A89D" w14:textId="403A7E3E" w:rsidR="00D07123" w:rsidRPr="00D07123" w:rsidRDefault="00BF59FB" w:rsidP="00D07123">
      <w:pPr>
        <w:pStyle w:val="Heading3"/>
      </w:pPr>
      <w:r w:rsidRPr="50C9DA66">
        <w:t>2028-</w:t>
      </w:r>
      <w:r w:rsidR="59F97650" w:rsidRPr="50C9DA66">
        <w:t>20</w:t>
      </w:r>
      <w:r w:rsidRPr="50C9DA66">
        <w:t>29</w:t>
      </w:r>
    </w:p>
    <w:p w14:paraId="2E03B982" w14:textId="038B4FE5" w:rsidR="00BF59FB" w:rsidRPr="00D07123" w:rsidRDefault="0006595D" w:rsidP="00D07123">
      <w:pPr>
        <w:pStyle w:val="ListParagraph"/>
        <w:numPr>
          <w:ilvl w:val="0"/>
          <w:numId w:val="40"/>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 xml:space="preserve">Establish </w:t>
      </w:r>
      <w:proofErr w:type="gramStart"/>
      <w:r w:rsidRPr="00D07123">
        <w:rPr>
          <w:rFonts w:ascii="Times New Roman" w:eastAsia="Times New Roman" w:hAnsi="Times New Roman" w:cs="Times New Roman"/>
          <w:sz w:val="22"/>
          <w:szCs w:val="22"/>
        </w:rPr>
        <w:t>rounds</w:t>
      </w:r>
      <w:proofErr w:type="gramEnd"/>
      <w:r w:rsidRPr="00D07123">
        <w:rPr>
          <w:rFonts w:ascii="Times New Roman" w:eastAsia="Times New Roman" w:hAnsi="Times New Roman" w:cs="Times New Roman"/>
          <w:sz w:val="22"/>
          <w:szCs w:val="22"/>
        </w:rPr>
        <w:t xml:space="preserve"> structure</w:t>
      </w:r>
    </w:p>
    <w:p w14:paraId="73847FC0" w14:textId="0E8893B0" w:rsidR="00174C7B" w:rsidRPr="00D07123" w:rsidRDefault="00B7784F" w:rsidP="00D07123">
      <w:pPr>
        <w:pStyle w:val="ListParagraph"/>
        <w:spacing w:line="240" w:lineRule="auto"/>
        <w:ind w:left="1800"/>
        <w:rPr>
          <w:rFonts w:ascii="Times New Roman" w:eastAsia="Times New Roman" w:hAnsi="Times New Roman" w:cs="Times New Roman"/>
          <w:b/>
          <w:bCs/>
          <w:i/>
          <w:iCs/>
          <w:sz w:val="22"/>
          <w:szCs w:val="22"/>
          <w:u w:val="single"/>
        </w:rPr>
      </w:pPr>
      <w:r w:rsidRPr="00D07123">
        <w:rPr>
          <w:rFonts w:ascii="Times New Roman" w:eastAsia="Times New Roman" w:hAnsi="Times New Roman" w:cs="Times New Roman"/>
          <w:b/>
          <w:bCs/>
          <w:i/>
          <w:iCs/>
          <w:sz w:val="22"/>
          <w:szCs w:val="22"/>
        </w:rPr>
        <w:lastRenderedPageBreak/>
        <w:t xml:space="preserve">Launch rounds at </w:t>
      </w:r>
      <w:r w:rsidR="00D56EE9" w:rsidRPr="00D07123">
        <w:rPr>
          <w:rFonts w:ascii="Times New Roman" w:eastAsia="Times New Roman" w:hAnsi="Times New Roman" w:cs="Times New Roman"/>
          <w:b/>
          <w:bCs/>
          <w:i/>
          <w:iCs/>
          <w:sz w:val="22"/>
          <w:szCs w:val="22"/>
        </w:rPr>
        <w:t>major clerkship</w:t>
      </w:r>
      <w:r w:rsidRPr="00D07123">
        <w:rPr>
          <w:rFonts w:ascii="Times New Roman" w:eastAsia="Times New Roman" w:hAnsi="Times New Roman" w:cs="Times New Roman"/>
          <w:b/>
          <w:bCs/>
          <w:i/>
          <w:iCs/>
          <w:sz w:val="22"/>
          <w:szCs w:val="22"/>
        </w:rPr>
        <w:t xml:space="preserve"> sites</w:t>
      </w:r>
      <w:r w:rsidR="00F45760" w:rsidRPr="00D07123">
        <w:rPr>
          <w:rFonts w:ascii="Times New Roman" w:eastAsia="Times New Roman" w:hAnsi="Times New Roman" w:cs="Times New Roman"/>
          <w:b/>
          <w:bCs/>
          <w:i/>
          <w:iCs/>
          <w:sz w:val="22"/>
          <w:szCs w:val="22"/>
        </w:rPr>
        <w:t xml:space="preserve"> for M3</w:t>
      </w:r>
    </w:p>
    <w:p w14:paraId="2960276C" w14:textId="77777777" w:rsidR="00D07123" w:rsidRDefault="00D07123" w:rsidP="00D07123">
      <w:pPr>
        <w:pStyle w:val="ListParagraph"/>
        <w:spacing w:line="240" w:lineRule="auto"/>
        <w:ind w:left="1800"/>
        <w:rPr>
          <w:rFonts w:ascii="Times New Roman" w:eastAsia="Times New Roman" w:hAnsi="Times New Roman" w:cs="Times New Roman"/>
          <w:sz w:val="22"/>
          <w:szCs w:val="22"/>
        </w:rPr>
      </w:pPr>
    </w:p>
    <w:p w14:paraId="26E562C4" w14:textId="06453DCA" w:rsidR="00BF59FB" w:rsidRPr="00D07123" w:rsidRDefault="004C1470" w:rsidP="00D07123">
      <w:pPr>
        <w:pStyle w:val="ListParagraph"/>
        <w:numPr>
          <w:ilvl w:val="0"/>
          <w:numId w:val="40"/>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Determine composition</w:t>
      </w:r>
      <w:r w:rsidR="00285D9D" w:rsidRPr="00D07123">
        <w:rPr>
          <w:rFonts w:ascii="Times New Roman" w:eastAsia="Times New Roman" w:hAnsi="Times New Roman" w:cs="Times New Roman"/>
          <w:sz w:val="22"/>
          <w:szCs w:val="22"/>
        </w:rPr>
        <w:t>, policies and procedures and reporting structure of the professionalism committee to standing committees</w:t>
      </w:r>
    </w:p>
    <w:p w14:paraId="738EBCFD" w14:textId="274D5EF6" w:rsidR="00174C7B" w:rsidRDefault="00285D9D"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 xml:space="preserve">Launch </w:t>
      </w:r>
      <w:r w:rsidR="00292752" w:rsidRPr="00D07123">
        <w:rPr>
          <w:rFonts w:ascii="Times New Roman" w:eastAsia="Times New Roman" w:hAnsi="Times New Roman" w:cs="Times New Roman"/>
          <w:b/>
          <w:bCs/>
          <w:i/>
          <w:iCs/>
          <w:sz w:val="22"/>
          <w:szCs w:val="22"/>
        </w:rPr>
        <w:t>professionalism meetings</w:t>
      </w:r>
    </w:p>
    <w:p w14:paraId="77C000FD" w14:textId="77777777" w:rsidR="00D07123" w:rsidRP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2123B202" w14:textId="1BF2D3F0" w:rsidR="00BF59FB" w:rsidRPr="00D07123" w:rsidRDefault="006C3488" w:rsidP="00D07123">
      <w:pPr>
        <w:pStyle w:val="ListParagraph"/>
        <w:numPr>
          <w:ilvl w:val="0"/>
          <w:numId w:val="40"/>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Reporting system for positive behaviors and mistreatment reporting</w:t>
      </w:r>
    </w:p>
    <w:p w14:paraId="6AB9AD40" w14:textId="2F0E598F" w:rsidR="00174C7B" w:rsidRDefault="006C3488"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Launch identical reporting systems</w:t>
      </w:r>
    </w:p>
    <w:p w14:paraId="2D65A8FE" w14:textId="77777777" w:rsid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7A03BD5D" w14:textId="77777777" w:rsidR="00D07123" w:rsidRDefault="00355FF3" w:rsidP="50C9DA66">
      <w:pPr>
        <w:pStyle w:val="ListParagraph"/>
        <w:numPr>
          <w:ilvl w:val="0"/>
          <w:numId w:val="40"/>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Conduct GHHS selection process at both campuses</w:t>
      </w:r>
    </w:p>
    <w:p w14:paraId="3950483D" w14:textId="4D1B49B6" w:rsidR="00F45760" w:rsidRDefault="00355FF3"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Selection and induction of first RSM GHHS</w:t>
      </w:r>
    </w:p>
    <w:p w14:paraId="6E93594C" w14:textId="77777777" w:rsidR="00D07123" w:rsidRPr="00D07123" w:rsidRDefault="00D07123" w:rsidP="00D07123">
      <w:pPr>
        <w:pStyle w:val="ListParagraph"/>
        <w:spacing w:line="240" w:lineRule="auto"/>
        <w:ind w:left="1800"/>
        <w:rPr>
          <w:rFonts w:ascii="Times New Roman" w:eastAsia="Times New Roman" w:hAnsi="Times New Roman" w:cs="Times New Roman"/>
          <w:sz w:val="22"/>
          <w:szCs w:val="22"/>
        </w:rPr>
      </w:pPr>
    </w:p>
    <w:p w14:paraId="343650EE" w14:textId="2B3937B8" w:rsidR="00F45760" w:rsidRDefault="00F45760" w:rsidP="00D07123">
      <w:pPr>
        <w:pStyle w:val="Heading3"/>
      </w:pPr>
      <w:r w:rsidRPr="50C9DA66">
        <w:t>2029-</w:t>
      </w:r>
      <w:r w:rsidR="48E4DA7F" w:rsidRPr="50C9DA66">
        <w:t>20</w:t>
      </w:r>
      <w:r w:rsidRPr="50C9DA66">
        <w:t>30</w:t>
      </w:r>
    </w:p>
    <w:p w14:paraId="4B342A15" w14:textId="72FD37A8" w:rsidR="00511280" w:rsidRPr="00D07123" w:rsidRDefault="00511280" w:rsidP="00D07123">
      <w:pPr>
        <w:pStyle w:val="ListParagraph"/>
        <w:numPr>
          <w:ilvl w:val="0"/>
          <w:numId w:val="41"/>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Collection and analysis of mistreatment professionalism breeches across campuses</w:t>
      </w:r>
    </w:p>
    <w:p w14:paraId="3B84BA42" w14:textId="7CA24DBF" w:rsidR="00174C7B" w:rsidRDefault="00AD19E7"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Report to Executive Committee</w:t>
      </w:r>
    </w:p>
    <w:p w14:paraId="60D2FA57" w14:textId="77777777" w:rsid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12BCDAF6" w14:textId="18DACBB3" w:rsidR="00AD19E7" w:rsidRPr="00D07123" w:rsidRDefault="00AA0A20" w:rsidP="00D07123">
      <w:pPr>
        <w:pStyle w:val="ListParagraph"/>
        <w:numPr>
          <w:ilvl w:val="0"/>
          <w:numId w:val="41"/>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Explore expansion of NJMS Humanism Center to the New Brunswick Campus</w:t>
      </w:r>
    </w:p>
    <w:p w14:paraId="5241085F" w14:textId="0A24E778" w:rsidR="00174C7B" w:rsidRDefault="006B7529"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Decision regarding feasibility</w:t>
      </w:r>
    </w:p>
    <w:p w14:paraId="5FB1AE64" w14:textId="77777777" w:rsidR="00D07123" w:rsidRP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2C82F37F" w14:textId="3E7C0F8A" w:rsidR="00AA0A20" w:rsidRPr="00D07123" w:rsidRDefault="00F054AE" w:rsidP="00D07123">
      <w:pPr>
        <w:pStyle w:val="ListParagraph"/>
        <w:numPr>
          <w:ilvl w:val="0"/>
          <w:numId w:val="41"/>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Collection and analysis of positive learning environment reports</w:t>
      </w:r>
    </w:p>
    <w:p w14:paraId="0A2988FD" w14:textId="075FF701" w:rsidR="00174C7B" w:rsidRDefault="006B7529"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Recognition by the dean</w:t>
      </w:r>
    </w:p>
    <w:p w14:paraId="74EE7BC5" w14:textId="77777777" w:rsid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035E8410" w14:textId="0FBBFD0C" w:rsidR="003F1CCC" w:rsidRDefault="003F1CCC" w:rsidP="00D07123">
      <w:pPr>
        <w:pStyle w:val="Heading3"/>
      </w:pPr>
      <w:r w:rsidRPr="50C9DA66">
        <w:t>2030-</w:t>
      </w:r>
      <w:r w:rsidR="46D05DC8" w:rsidRPr="50C9DA66">
        <w:t>20</w:t>
      </w:r>
      <w:r w:rsidRPr="50C9DA66">
        <w:t>31</w:t>
      </w:r>
    </w:p>
    <w:p w14:paraId="540191F0" w14:textId="5657ABE7" w:rsidR="003F1CCC" w:rsidRPr="00D07123" w:rsidRDefault="008C6B70" w:rsidP="00D07123">
      <w:pPr>
        <w:pStyle w:val="ListParagraph"/>
        <w:numPr>
          <w:ilvl w:val="0"/>
          <w:numId w:val="42"/>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Explore ways to align professionalism reporting structures with the health systems</w:t>
      </w:r>
      <w:r w:rsidR="006E5E7F" w:rsidRPr="00D07123">
        <w:rPr>
          <w:rFonts w:ascii="Times New Roman" w:eastAsia="Times New Roman" w:hAnsi="Times New Roman" w:cs="Times New Roman"/>
          <w:sz w:val="22"/>
          <w:szCs w:val="22"/>
        </w:rPr>
        <w:t xml:space="preserve"> and increase </w:t>
      </w:r>
      <w:proofErr w:type="spellStart"/>
      <w:r w:rsidR="006E5E7F" w:rsidRPr="00D07123">
        <w:rPr>
          <w:rFonts w:ascii="Times New Roman" w:eastAsia="Times New Roman" w:hAnsi="Times New Roman" w:cs="Times New Roman"/>
          <w:sz w:val="22"/>
          <w:szCs w:val="22"/>
        </w:rPr>
        <w:t>preclerkship</w:t>
      </w:r>
      <w:proofErr w:type="spellEnd"/>
      <w:r w:rsidR="006E5E7F" w:rsidRPr="00D07123">
        <w:rPr>
          <w:rFonts w:ascii="Times New Roman" w:eastAsia="Times New Roman" w:hAnsi="Times New Roman" w:cs="Times New Roman"/>
          <w:sz w:val="22"/>
          <w:szCs w:val="22"/>
        </w:rPr>
        <w:t xml:space="preserve"> student exposure to learning about diverse roles in the health system</w:t>
      </w:r>
    </w:p>
    <w:p w14:paraId="7403E3DD" w14:textId="1BEED3B3" w:rsidR="006E5E7F" w:rsidRDefault="008C6B70"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Convene one joint meeting</w:t>
      </w:r>
      <w:r w:rsidR="00A30C3E" w:rsidRPr="00D07123">
        <w:rPr>
          <w:rFonts w:ascii="Times New Roman" w:eastAsia="Times New Roman" w:hAnsi="Times New Roman" w:cs="Times New Roman"/>
          <w:b/>
          <w:bCs/>
          <w:i/>
          <w:iCs/>
          <w:sz w:val="22"/>
          <w:szCs w:val="22"/>
        </w:rPr>
        <w:t xml:space="preserve">; </w:t>
      </w:r>
      <w:r w:rsidR="00353876" w:rsidRPr="00D07123">
        <w:rPr>
          <w:rFonts w:ascii="Times New Roman" w:eastAsia="Times New Roman" w:hAnsi="Times New Roman" w:cs="Times New Roman"/>
          <w:b/>
          <w:bCs/>
          <w:i/>
          <w:iCs/>
          <w:sz w:val="22"/>
          <w:szCs w:val="22"/>
        </w:rPr>
        <w:t xml:space="preserve">Both campuses </w:t>
      </w:r>
      <w:r w:rsidR="00A30C3E" w:rsidRPr="00D07123">
        <w:rPr>
          <w:rFonts w:ascii="Times New Roman" w:eastAsia="Times New Roman" w:hAnsi="Times New Roman" w:cs="Times New Roman"/>
          <w:b/>
          <w:bCs/>
          <w:i/>
          <w:iCs/>
          <w:sz w:val="22"/>
          <w:szCs w:val="22"/>
        </w:rPr>
        <w:t>AAMC GQ</w:t>
      </w:r>
      <w:r w:rsidR="00353876" w:rsidRPr="00D07123">
        <w:rPr>
          <w:rFonts w:ascii="Times New Roman" w:eastAsia="Times New Roman" w:hAnsi="Times New Roman" w:cs="Times New Roman"/>
          <w:b/>
          <w:bCs/>
          <w:i/>
          <w:iCs/>
          <w:sz w:val="22"/>
          <w:szCs w:val="22"/>
        </w:rPr>
        <w:t xml:space="preserve"> at or above national average</w:t>
      </w:r>
      <w:r w:rsidR="00A30C3E" w:rsidRPr="00D07123">
        <w:rPr>
          <w:rFonts w:ascii="Times New Roman" w:eastAsia="Times New Roman" w:hAnsi="Times New Roman" w:cs="Times New Roman"/>
          <w:b/>
          <w:bCs/>
          <w:i/>
          <w:iCs/>
          <w:sz w:val="22"/>
          <w:szCs w:val="22"/>
        </w:rPr>
        <w:t xml:space="preserve"> “I understand the ethical and professional values that are expected of the profession</w:t>
      </w:r>
      <w:r w:rsidR="006E5E7F" w:rsidRPr="00D07123">
        <w:rPr>
          <w:rFonts w:ascii="Times New Roman" w:eastAsia="Times New Roman" w:hAnsi="Times New Roman" w:cs="Times New Roman"/>
          <w:b/>
          <w:bCs/>
          <w:i/>
          <w:iCs/>
          <w:sz w:val="22"/>
          <w:szCs w:val="22"/>
        </w:rPr>
        <w:t>; and I have a fundamental understanding of the issues in social sciences of medicine (ethics, humanism, professionalism, organization and structure of the healthcare system</w:t>
      </w:r>
      <w:r w:rsidR="00353876" w:rsidRPr="00D07123">
        <w:rPr>
          <w:rFonts w:ascii="Times New Roman" w:eastAsia="Times New Roman" w:hAnsi="Times New Roman" w:cs="Times New Roman"/>
          <w:b/>
          <w:bCs/>
          <w:i/>
          <w:iCs/>
          <w:sz w:val="22"/>
          <w:szCs w:val="22"/>
        </w:rPr>
        <w:t>)</w:t>
      </w:r>
    </w:p>
    <w:p w14:paraId="0473B67C" w14:textId="77777777" w:rsidR="00D07123" w:rsidRP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672C583B" w14:textId="77777777" w:rsidR="00D07123" w:rsidRDefault="004C4997" w:rsidP="00D07123">
      <w:pPr>
        <w:pStyle w:val="ListParagraph"/>
        <w:numPr>
          <w:ilvl w:val="0"/>
          <w:numId w:val="42"/>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Working group on how Humanism Center will work cross campus</w:t>
      </w:r>
    </w:p>
    <w:p w14:paraId="3DBE49C7" w14:textId="5863EF5A" w:rsidR="00D07123" w:rsidRDefault="00615E3D"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Implementation plan for RSM Humanism Center</w:t>
      </w:r>
    </w:p>
    <w:p w14:paraId="2D71A9CF" w14:textId="77777777" w:rsidR="000E3B56" w:rsidRDefault="000E3B56" w:rsidP="000E3B56">
      <w:pPr>
        <w:pStyle w:val="Heading3"/>
        <w:ind w:firstLine="0"/>
      </w:pPr>
    </w:p>
    <w:p w14:paraId="1D61E447" w14:textId="587F79D4" w:rsidR="00A0650B" w:rsidRDefault="00A0650B" w:rsidP="000E3B56">
      <w:pPr>
        <w:pStyle w:val="Heading3"/>
      </w:pPr>
      <w:r w:rsidRPr="50C9DA66">
        <w:t>2031-</w:t>
      </w:r>
      <w:r w:rsidR="023D0BE3" w:rsidRPr="50C9DA66">
        <w:t>20</w:t>
      </w:r>
      <w:r w:rsidRPr="50C9DA66">
        <w:t>32</w:t>
      </w:r>
    </w:p>
    <w:p w14:paraId="64E58E99" w14:textId="35099621" w:rsidR="00615E3D" w:rsidRPr="00D07123" w:rsidRDefault="00300163" w:rsidP="00D07123">
      <w:pPr>
        <w:pStyle w:val="ListParagraph"/>
        <w:numPr>
          <w:ilvl w:val="0"/>
          <w:numId w:val="43"/>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Continued implementation of Humanism Center</w:t>
      </w:r>
    </w:p>
    <w:p w14:paraId="2191E0DB" w14:textId="6DD91063" w:rsidR="006E5E7F" w:rsidRDefault="00300163"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lastRenderedPageBreak/>
        <w:t>Launch RSM Humanism Center</w:t>
      </w:r>
    </w:p>
    <w:p w14:paraId="7B253802" w14:textId="77777777" w:rsid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466D0A62" w14:textId="6B9C043E" w:rsidR="00300163" w:rsidRPr="00D07123" w:rsidRDefault="00315DC2" w:rsidP="00D07123">
      <w:pPr>
        <w:pStyle w:val="ListParagraph"/>
        <w:numPr>
          <w:ilvl w:val="0"/>
          <w:numId w:val="43"/>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Con</w:t>
      </w:r>
      <w:r w:rsidR="00D07123">
        <w:rPr>
          <w:rFonts w:ascii="Times New Roman" w:eastAsia="Times New Roman" w:hAnsi="Times New Roman" w:cs="Times New Roman"/>
          <w:sz w:val="22"/>
          <w:szCs w:val="22"/>
        </w:rPr>
        <w:t>t</w:t>
      </w:r>
      <w:r w:rsidRPr="00D07123">
        <w:rPr>
          <w:rFonts w:ascii="Times New Roman" w:eastAsia="Times New Roman" w:hAnsi="Times New Roman" w:cs="Times New Roman"/>
          <w:sz w:val="22"/>
          <w:szCs w:val="22"/>
        </w:rPr>
        <w:t xml:space="preserve">inued partnership with health systems in reporting </w:t>
      </w:r>
    </w:p>
    <w:p w14:paraId="14748A2F" w14:textId="65223655" w:rsidR="50C9DA66" w:rsidRPr="00D07123" w:rsidRDefault="00353876" w:rsidP="00D07123">
      <w:pPr>
        <w:pStyle w:val="ListParagraph"/>
        <w:spacing w:line="240" w:lineRule="auto"/>
        <w:ind w:left="1800"/>
        <w:rPr>
          <w:rFonts w:ascii="Times New Roman" w:eastAsia="Times New Roman" w:hAnsi="Times New Roman" w:cs="Times New Roman"/>
          <w:sz w:val="22"/>
          <w:szCs w:val="22"/>
        </w:rPr>
      </w:pPr>
      <w:r w:rsidRPr="00D07123">
        <w:rPr>
          <w:rFonts w:ascii="Times New Roman" w:eastAsia="Times New Roman" w:hAnsi="Times New Roman" w:cs="Times New Roman"/>
          <w:b/>
          <w:bCs/>
          <w:i/>
          <w:iCs/>
          <w:sz w:val="22"/>
          <w:szCs w:val="22"/>
        </w:rPr>
        <w:t xml:space="preserve">Both campuses </w:t>
      </w:r>
      <w:r w:rsidR="00861A06" w:rsidRPr="00D07123">
        <w:rPr>
          <w:rFonts w:ascii="Times New Roman" w:eastAsia="Times New Roman" w:hAnsi="Times New Roman" w:cs="Times New Roman"/>
          <w:b/>
          <w:bCs/>
          <w:i/>
          <w:iCs/>
          <w:sz w:val="22"/>
          <w:szCs w:val="22"/>
        </w:rPr>
        <w:t xml:space="preserve">AAMC GQ above national average </w:t>
      </w:r>
      <w:r w:rsidR="00315DC2" w:rsidRPr="00D07123">
        <w:rPr>
          <w:rFonts w:ascii="Times New Roman" w:eastAsia="Times New Roman" w:hAnsi="Times New Roman" w:cs="Times New Roman"/>
          <w:b/>
          <w:bCs/>
          <w:i/>
          <w:iCs/>
          <w:sz w:val="22"/>
          <w:szCs w:val="22"/>
        </w:rPr>
        <w:t>I understand the ethical and professional values that are expected of the profession</w:t>
      </w:r>
      <w:r w:rsidR="00861A06" w:rsidRPr="00D07123">
        <w:rPr>
          <w:rFonts w:ascii="Times New Roman" w:eastAsia="Times New Roman" w:hAnsi="Times New Roman" w:cs="Times New Roman"/>
          <w:b/>
          <w:bCs/>
          <w:i/>
          <w:iCs/>
          <w:sz w:val="22"/>
          <w:szCs w:val="22"/>
        </w:rPr>
        <w:t>; and I have a fundamental understanding of the issues in social sciences of medicine (</w:t>
      </w:r>
      <w:r w:rsidR="00135600" w:rsidRPr="00D07123">
        <w:rPr>
          <w:rFonts w:ascii="Times New Roman" w:eastAsia="Times New Roman" w:hAnsi="Times New Roman" w:cs="Times New Roman"/>
          <w:b/>
          <w:bCs/>
          <w:i/>
          <w:iCs/>
          <w:sz w:val="22"/>
          <w:szCs w:val="22"/>
        </w:rPr>
        <w:t>ethics, humanism, professionalism, organization and structure of the healthcare system</w:t>
      </w:r>
      <w:r w:rsidR="000E3B56">
        <w:rPr>
          <w:rFonts w:ascii="Times New Roman" w:eastAsia="Times New Roman" w:hAnsi="Times New Roman" w:cs="Times New Roman"/>
          <w:b/>
          <w:bCs/>
          <w:i/>
          <w:iCs/>
          <w:sz w:val="22"/>
          <w:szCs w:val="22"/>
        </w:rPr>
        <w:br/>
      </w:r>
    </w:p>
    <w:p w14:paraId="316B004C" w14:textId="2570CC46" w:rsidR="00CB4137" w:rsidRPr="00FB1BD4" w:rsidRDefault="004750CF" w:rsidP="00D07123">
      <w:pPr>
        <w:pStyle w:val="Heading2"/>
      </w:pPr>
      <w:r w:rsidRPr="00FB1BD4">
        <w:t>Strategy 3</w:t>
      </w:r>
      <w:r w:rsidR="00CB4137" w:rsidRPr="00FB1BD4">
        <w:tab/>
      </w:r>
      <w:r w:rsidRPr="00D07123">
        <w:rPr>
          <w:color w:val="C00000"/>
        </w:rPr>
        <w:t xml:space="preserve">Develop </w:t>
      </w:r>
      <w:r w:rsidR="00A4454F" w:rsidRPr="00D07123">
        <w:rPr>
          <w:color w:val="C00000"/>
        </w:rPr>
        <w:t>a curriculum to promote a health equity approach to patient care</w:t>
      </w:r>
    </w:p>
    <w:p w14:paraId="7A1AFE66" w14:textId="77777777" w:rsidR="001F4F39" w:rsidRDefault="001F4F39" w:rsidP="001F4F39">
      <w:pPr>
        <w:spacing w:after="0" w:line="240" w:lineRule="auto"/>
        <w:contextualSpacing/>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56921FEA" w14:textId="08F0E324" w:rsidR="50C9DA66" w:rsidRDefault="50C9DA66" w:rsidP="50C9DA66">
      <w:pPr>
        <w:spacing w:line="240" w:lineRule="auto"/>
        <w:contextualSpacing/>
        <w:rPr>
          <w:rFonts w:ascii="Times New Roman" w:eastAsia="Times New Roman" w:hAnsi="Times New Roman" w:cs="Times New Roman"/>
          <w:b/>
          <w:bCs/>
          <w:color w:val="C00000"/>
          <w:sz w:val="22"/>
          <w:szCs w:val="22"/>
        </w:rPr>
      </w:pPr>
    </w:p>
    <w:p w14:paraId="47C37CAA" w14:textId="6E8E0B3E" w:rsidR="00F263A0" w:rsidRDefault="001623D6" w:rsidP="00D07123">
      <w:pPr>
        <w:pStyle w:val="Heading3"/>
      </w:pPr>
      <w:r w:rsidRPr="50C9DA66">
        <w:t>2025-</w:t>
      </w:r>
      <w:r w:rsidR="3B1940B2" w:rsidRPr="50C9DA66">
        <w:t>20</w:t>
      </w:r>
      <w:r w:rsidRPr="50C9DA66">
        <w:t>26</w:t>
      </w:r>
    </w:p>
    <w:p w14:paraId="6133D619" w14:textId="6A2608DD" w:rsidR="006D6D35" w:rsidRPr="00D07123" w:rsidRDefault="006D6D35" w:rsidP="00D07123">
      <w:pPr>
        <w:pStyle w:val="ListParagraph"/>
        <w:numPr>
          <w:ilvl w:val="0"/>
          <w:numId w:val="44"/>
        </w:numPr>
        <w:spacing w:line="240" w:lineRule="auto"/>
        <w:rPr>
          <w:rFonts w:ascii="Times New Roman" w:eastAsia="Times New Roman" w:hAnsi="Times New Roman" w:cs="Times New Roman"/>
          <w:color w:val="000000" w:themeColor="text1"/>
          <w:sz w:val="22"/>
          <w:szCs w:val="22"/>
        </w:rPr>
      </w:pPr>
      <w:r w:rsidRPr="00D07123">
        <w:rPr>
          <w:rFonts w:ascii="Times New Roman" w:eastAsia="Times New Roman" w:hAnsi="Times New Roman" w:cs="Times New Roman"/>
          <w:color w:val="000000" w:themeColor="text1"/>
          <w:sz w:val="22"/>
          <w:szCs w:val="22"/>
        </w:rPr>
        <w:t>Inventory current programming for service learning</w:t>
      </w:r>
    </w:p>
    <w:p w14:paraId="40C3BD92" w14:textId="779C95E4" w:rsidR="004750CF" w:rsidRDefault="0037659E" w:rsidP="00D07123">
      <w:pPr>
        <w:pStyle w:val="ListParagraph"/>
        <w:spacing w:line="240" w:lineRule="auto"/>
        <w:ind w:left="1800"/>
        <w:rPr>
          <w:rFonts w:ascii="Times New Roman" w:eastAsia="Times New Roman" w:hAnsi="Times New Roman" w:cs="Times New Roman"/>
          <w:b/>
          <w:bCs/>
          <w:i/>
          <w:iCs/>
          <w:color w:val="000000" w:themeColor="text1"/>
          <w:sz w:val="22"/>
          <w:szCs w:val="22"/>
        </w:rPr>
      </w:pPr>
      <w:r w:rsidRPr="00D07123">
        <w:rPr>
          <w:rFonts w:ascii="Times New Roman" w:eastAsia="Times New Roman" w:hAnsi="Times New Roman" w:cs="Times New Roman"/>
          <w:b/>
          <w:bCs/>
          <w:i/>
          <w:iCs/>
          <w:color w:val="000000" w:themeColor="text1"/>
          <w:sz w:val="22"/>
          <w:szCs w:val="22"/>
        </w:rPr>
        <w:t xml:space="preserve">Successful launch of Community Engaged </w:t>
      </w:r>
      <w:r w:rsidR="005D2ABD" w:rsidRPr="00D07123">
        <w:rPr>
          <w:rFonts w:ascii="Times New Roman" w:eastAsia="Times New Roman" w:hAnsi="Times New Roman" w:cs="Times New Roman"/>
          <w:b/>
          <w:bCs/>
          <w:i/>
          <w:iCs/>
          <w:color w:val="000000" w:themeColor="text1"/>
          <w:sz w:val="22"/>
          <w:szCs w:val="22"/>
        </w:rPr>
        <w:t>Service-Learning</w:t>
      </w:r>
      <w:r w:rsidRPr="00D07123">
        <w:rPr>
          <w:rFonts w:ascii="Times New Roman" w:eastAsia="Times New Roman" w:hAnsi="Times New Roman" w:cs="Times New Roman"/>
          <w:b/>
          <w:bCs/>
          <w:i/>
          <w:iCs/>
          <w:color w:val="000000" w:themeColor="text1"/>
          <w:sz w:val="22"/>
          <w:szCs w:val="22"/>
        </w:rPr>
        <w:t xml:space="preserve"> course NJMS and RWJMS</w:t>
      </w:r>
    </w:p>
    <w:p w14:paraId="2C08BAA9" w14:textId="77777777" w:rsidR="00D07123" w:rsidRPr="00D07123" w:rsidRDefault="00D07123" w:rsidP="00D07123">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7EDCB22E" w14:textId="65EDAA7A" w:rsidR="004750CF" w:rsidRPr="00D07123" w:rsidRDefault="006A7CDD" w:rsidP="00D07123">
      <w:pPr>
        <w:pStyle w:val="ListParagraph"/>
        <w:numPr>
          <w:ilvl w:val="0"/>
          <w:numId w:val="44"/>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Inventory curriculum activities with focus on relevant content in Standard 7</w:t>
      </w:r>
    </w:p>
    <w:p w14:paraId="6DB39A35" w14:textId="69B1F64A" w:rsidR="005C22B2" w:rsidRDefault="005C22B2"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Identification of gaps and planned redundancies in the 26-27 health equity curriculum to ensure universal placement of content across courses/clerkships/</w:t>
      </w:r>
      <w:proofErr w:type="spellStart"/>
      <w:r w:rsidRPr="00D07123">
        <w:rPr>
          <w:rFonts w:ascii="Times New Roman" w:eastAsia="Times New Roman" w:hAnsi="Times New Roman" w:cs="Times New Roman"/>
          <w:b/>
          <w:bCs/>
          <w:i/>
          <w:iCs/>
          <w:sz w:val="22"/>
          <w:szCs w:val="22"/>
        </w:rPr>
        <w:t>selectives</w:t>
      </w:r>
      <w:proofErr w:type="spellEnd"/>
    </w:p>
    <w:p w14:paraId="6E1A0F9A" w14:textId="77777777" w:rsid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2E0D9310" w14:textId="78D5898B" w:rsidR="005C22B2" w:rsidRPr="00D07123" w:rsidRDefault="00AA2671" w:rsidP="00D07123">
      <w:pPr>
        <w:pStyle w:val="ListParagraph"/>
        <w:numPr>
          <w:ilvl w:val="0"/>
          <w:numId w:val="44"/>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Create specialty specific presentations for faculty/residents emphasizing role modeling</w:t>
      </w:r>
    </w:p>
    <w:p w14:paraId="02C61029" w14:textId="330A8A6A" w:rsidR="009E7255" w:rsidRDefault="00AA2671"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 xml:space="preserve">Deliver across all </w:t>
      </w:r>
      <w:r w:rsidR="009E7255" w:rsidRPr="00D07123">
        <w:rPr>
          <w:rFonts w:ascii="Times New Roman" w:eastAsia="Times New Roman" w:hAnsi="Times New Roman" w:cs="Times New Roman"/>
          <w:b/>
          <w:bCs/>
          <w:i/>
          <w:iCs/>
          <w:sz w:val="22"/>
          <w:szCs w:val="22"/>
        </w:rPr>
        <w:t>departments via orientation or gran</w:t>
      </w:r>
      <w:r w:rsidR="341F3B58" w:rsidRPr="00D07123">
        <w:rPr>
          <w:rFonts w:ascii="Times New Roman" w:eastAsia="Times New Roman" w:hAnsi="Times New Roman" w:cs="Times New Roman"/>
          <w:b/>
          <w:bCs/>
          <w:i/>
          <w:iCs/>
          <w:sz w:val="22"/>
          <w:szCs w:val="22"/>
        </w:rPr>
        <w:t>d</w:t>
      </w:r>
      <w:r w:rsidR="009E7255" w:rsidRPr="00D07123">
        <w:rPr>
          <w:rFonts w:ascii="Times New Roman" w:eastAsia="Times New Roman" w:hAnsi="Times New Roman" w:cs="Times New Roman"/>
          <w:b/>
          <w:bCs/>
          <w:i/>
          <w:iCs/>
          <w:sz w:val="22"/>
          <w:szCs w:val="22"/>
        </w:rPr>
        <w:t xml:space="preserve"> rounds implicit bias and microaggression training</w:t>
      </w:r>
    </w:p>
    <w:p w14:paraId="0813DF99" w14:textId="77777777" w:rsid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147E5461" w14:textId="7D75949E" w:rsidR="009E7255" w:rsidRPr="00D07123" w:rsidRDefault="009E6341" w:rsidP="00D07123">
      <w:pPr>
        <w:pStyle w:val="ListParagraph"/>
        <w:numPr>
          <w:ilvl w:val="0"/>
          <w:numId w:val="44"/>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Study the feasibility of departmental health equity champions/Rutgers School of Medicine Health Equity Council</w:t>
      </w:r>
    </w:p>
    <w:p w14:paraId="646EE775" w14:textId="22D37FC4" w:rsidR="00F01628" w:rsidRDefault="00F01628"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Define the concept/role of health equity champion</w:t>
      </w:r>
    </w:p>
    <w:p w14:paraId="76999E1F" w14:textId="77777777" w:rsid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10502C79" w14:textId="7E53F9ED" w:rsidR="00F01628" w:rsidRPr="00D07123" w:rsidRDefault="00F01628" w:rsidP="00D07123">
      <w:pPr>
        <w:pStyle w:val="ListParagraph"/>
        <w:numPr>
          <w:ilvl w:val="0"/>
          <w:numId w:val="44"/>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Ensure a common language/shared mental model for health equity concepts</w:t>
      </w:r>
    </w:p>
    <w:p w14:paraId="0F59AD18" w14:textId="76A8043D" w:rsidR="005D2ABD" w:rsidRDefault="005D2ABD"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Creation of a glossary</w:t>
      </w:r>
    </w:p>
    <w:p w14:paraId="68636750" w14:textId="77777777" w:rsid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33102251" w14:textId="487F4978" w:rsidR="005D2ABD" w:rsidRPr="00D07123" w:rsidRDefault="003E4727" w:rsidP="00D07123">
      <w:pPr>
        <w:pStyle w:val="ListParagraph"/>
        <w:numPr>
          <w:ilvl w:val="0"/>
          <w:numId w:val="44"/>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Explore frameworks to create and evaluate a health equity curriculum</w:t>
      </w:r>
    </w:p>
    <w:p w14:paraId="7E0E30C2" w14:textId="56325F87" w:rsidR="00B01FC3" w:rsidRDefault="00B01FC3" w:rsidP="00D07123">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Select an evaluation framework</w:t>
      </w:r>
    </w:p>
    <w:p w14:paraId="1EA6A198" w14:textId="77777777" w:rsidR="00D07123" w:rsidRDefault="00D07123" w:rsidP="00D07123">
      <w:pPr>
        <w:pStyle w:val="ListParagraph"/>
        <w:spacing w:line="240" w:lineRule="auto"/>
        <w:ind w:left="1800"/>
        <w:rPr>
          <w:rFonts w:ascii="Times New Roman" w:eastAsia="Times New Roman" w:hAnsi="Times New Roman" w:cs="Times New Roman"/>
          <w:b/>
          <w:bCs/>
          <w:i/>
          <w:iCs/>
          <w:sz w:val="22"/>
          <w:szCs w:val="22"/>
        </w:rPr>
      </w:pPr>
    </w:p>
    <w:p w14:paraId="79F1677D" w14:textId="71EC0168" w:rsidR="00B01FC3" w:rsidRPr="00D07123" w:rsidRDefault="00B01FC3" w:rsidP="00D07123">
      <w:pPr>
        <w:pStyle w:val="ListParagraph"/>
        <w:numPr>
          <w:ilvl w:val="0"/>
          <w:numId w:val="44"/>
        </w:numPr>
        <w:spacing w:line="240" w:lineRule="auto"/>
        <w:rPr>
          <w:rFonts w:ascii="Times New Roman" w:eastAsia="Times New Roman" w:hAnsi="Times New Roman" w:cs="Times New Roman"/>
          <w:sz w:val="22"/>
          <w:szCs w:val="22"/>
        </w:rPr>
      </w:pPr>
      <w:r w:rsidRPr="00D07123">
        <w:rPr>
          <w:rFonts w:ascii="Times New Roman" w:eastAsia="Times New Roman" w:hAnsi="Times New Roman" w:cs="Times New Roman"/>
          <w:sz w:val="22"/>
          <w:szCs w:val="22"/>
        </w:rPr>
        <w:t xml:space="preserve">Develop PCM HE </w:t>
      </w:r>
      <w:proofErr w:type="gramStart"/>
      <w:r w:rsidRPr="00D07123">
        <w:rPr>
          <w:rFonts w:ascii="Times New Roman" w:eastAsia="Times New Roman" w:hAnsi="Times New Roman" w:cs="Times New Roman"/>
          <w:sz w:val="22"/>
          <w:szCs w:val="22"/>
        </w:rPr>
        <w:t>programming</w:t>
      </w:r>
      <w:proofErr w:type="gramEnd"/>
    </w:p>
    <w:p w14:paraId="5C92FC8C" w14:textId="20671342" w:rsidR="00D07123" w:rsidRPr="000E3B56" w:rsidRDefault="00A07A4C" w:rsidP="000E3B56">
      <w:pPr>
        <w:pStyle w:val="ListParagraph"/>
        <w:spacing w:line="240" w:lineRule="auto"/>
        <w:ind w:left="1800"/>
        <w:rPr>
          <w:rFonts w:ascii="Times New Roman" w:eastAsia="Times New Roman" w:hAnsi="Times New Roman" w:cs="Times New Roman"/>
          <w:b/>
          <w:bCs/>
          <w:i/>
          <w:iCs/>
          <w:sz w:val="22"/>
          <w:szCs w:val="22"/>
        </w:rPr>
      </w:pPr>
      <w:r w:rsidRPr="00D07123">
        <w:rPr>
          <w:rFonts w:ascii="Times New Roman" w:eastAsia="Times New Roman" w:hAnsi="Times New Roman" w:cs="Times New Roman"/>
          <w:b/>
          <w:bCs/>
          <w:i/>
          <w:iCs/>
          <w:sz w:val="22"/>
          <w:szCs w:val="22"/>
        </w:rPr>
        <w:t>Successful launch of identical PCMHE curricula across NJMS RWJMS in topics of social drivers of health, microaggression training and adverse childhood experiences</w:t>
      </w:r>
    </w:p>
    <w:p w14:paraId="087D9C52" w14:textId="77777777" w:rsidR="000E3B56" w:rsidRDefault="000E3B56" w:rsidP="00D07123">
      <w:pPr>
        <w:pStyle w:val="Heading3"/>
      </w:pPr>
    </w:p>
    <w:p w14:paraId="2E0E1DA6" w14:textId="186F7F91" w:rsidR="00376840" w:rsidRDefault="00376840" w:rsidP="00D07123">
      <w:pPr>
        <w:pStyle w:val="Heading3"/>
      </w:pPr>
      <w:r w:rsidRPr="50C9DA66">
        <w:lastRenderedPageBreak/>
        <w:t>2026-</w:t>
      </w:r>
      <w:r w:rsidR="3C7FDF7F" w:rsidRPr="50C9DA66">
        <w:t>20</w:t>
      </w:r>
      <w:r w:rsidRPr="50C9DA66">
        <w:t>27</w:t>
      </w:r>
    </w:p>
    <w:p w14:paraId="717022BF" w14:textId="0C7A01A9" w:rsidR="00376840" w:rsidRPr="0018405D" w:rsidRDefault="00376840" w:rsidP="0018405D">
      <w:pPr>
        <w:pStyle w:val="ListParagraph"/>
        <w:numPr>
          <w:ilvl w:val="0"/>
          <w:numId w:val="45"/>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 xml:space="preserve">Explore advocacy milestones; determine curricular placement </w:t>
      </w:r>
      <w:r w:rsidR="00897F54" w:rsidRPr="0018405D">
        <w:rPr>
          <w:rFonts w:ascii="Times New Roman" w:eastAsia="Times New Roman" w:hAnsi="Times New Roman" w:cs="Times New Roman"/>
          <w:color w:val="000000" w:themeColor="text1"/>
          <w:sz w:val="22"/>
          <w:szCs w:val="22"/>
        </w:rPr>
        <w:t xml:space="preserve">of </w:t>
      </w:r>
      <w:r w:rsidRPr="0018405D">
        <w:rPr>
          <w:rFonts w:ascii="Times New Roman" w:eastAsia="Times New Roman" w:hAnsi="Times New Roman" w:cs="Times New Roman"/>
          <w:color w:val="000000" w:themeColor="text1"/>
          <w:sz w:val="22"/>
          <w:szCs w:val="22"/>
        </w:rPr>
        <w:t xml:space="preserve">advocacy experiences </w:t>
      </w:r>
      <w:r w:rsidR="00897F54" w:rsidRPr="0018405D">
        <w:rPr>
          <w:rFonts w:ascii="Times New Roman" w:eastAsia="Times New Roman" w:hAnsi="Times New Roman" w:cs="Times New Roman"/>
          <w:color w:val="000000" w:themeColor="text1"/>
          <w:sz w:val="22"/>
          <w:szCs w:val="22"/>
        </w:rPr>
        <w:t xml:space="preserve">in </w:t>
      </w:r>
      <w:r w:rsidRPr="0018405D">
        <w:rPr>
          <w:rFonts w:ascii="Times New Roman" w:eastAsia="Times New Roman" w:hAnsi="Times New Roman" w:cs="Times New Roman"/>
          <w:color w:val="000000" w:themeColor="text1"/>
          <w:sz w:val="22"/>
          <w:szCs w:val="22"/>
        </w:rPr>
        <w:t>required clinical encounters</w:t>
      </w:r>
    </w:p>
    <w:p w14:paraId="5C19C16A" w14:textId="2B3647CD" w:rsidR="007E044E" w:rsidRDefault="00897F54"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 xml:space="preserve">Advocacy encounters </w:t>
      </w:r>
      <w:r w:rsidR="007E044E" w:rsidRPr="0018405D">
        <w:rPr>
          <w:rFonts w:ascii="Times New Roman" w:eastAsia="Times New Roman" w:hAnsi="Times New Roman" w:cs="Times New Roman"/>
          <w:b/>
          <w:bCs/>
          <w:i/>
          <w:iCs/>
          <w:color w:val="000000" w:themeColor="text1"/>
          <w:sz w:val="22"/>
          <w:szCs w:val="22"/>
        </w:rPr>
        <w:t>to be integrated in the 2027-28 required clinical encounters</w:t>
      </w:r>
    </w:p>
    <w:p w14:paraId="6AE97480"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0E585847" w14:textId="192737F5" w:rsidR="007E044E" w:rsidRPr="0018405D" w:rsidRDefault="00452EE0" w:rsidP="0018405D">
      <w:pPr>
        <w:pStyle w:val="ListParagraph"/>
        <w:numPr>
          <w:ilvl w:val="0"/>
          <w:numId w:val="45"/>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Continued development of departmental health equity champions/RSM Health Equity Council</w:t>
      </w:r>
    </w:p>
    <w:p w14:paraId="77A816AC" w14:textId="109A633C" w:rsidR="002C06CD" w:rsidRDefault="002C06C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Identification of health equity champions in 50% of clinical departments on each campus and accompanying faculty development program</w:t>
      </w:r>
    </w:p>
    <w:p w14:paraId="0D7EA0BB"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2AEA52F3" w14:textId="4DE8E8EB" w:rsidR="002C06CD" w:rsidRPr="0018405D" w:rsidRDefault="00CB6313" w:rsidP="0018405D">
      <w:pPr>
        <w:pStyle w:val="ListParagraph"/>
        <w:numPr>
          <w:ilvl w:val="0"/>
          <w:numId w:val="45"/>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Creation of assessments for determining the social drivers of health by the Simulation working group</w:t>
      </w:r>
    </w:p>
    <w:p w14:paraId="290D7B22" w14:textId="3DAAEFC7" w:rsidR="00CB6313" w:rsidRDefault="00CB6313"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 xml:space="preserve">Creation and implementation of a </w:t>
      </w:r>
      <w:proofErr w:type="gramStart"/>
      <w:r w:rsidRPr="0018405D">
        <w:rPr>
          <w:rFonts w:ascii="Times New Roman" w:eastAsia="Times New Roman" w:hAnsi="Times New Roman" w:cs="Times New Roman"/>
          <w:b/>
          <w:bCs/>
          <w:i/>
          <w:iCs/>
          <w:color w:val="000000" w:themeColor="text1"/>
          <w:sz w:val="22"/>
          <w:szCs w:val="22"/>
        </w:rPr>
        <w:t>social drivers</w:t>
      </w:r>
      <w:proofErr w:type="gramEnd"/>
      <w:r w:rsidRPr="0018405D">
        <w:rPr>
          <w:rFonts w:ascii="Times New Roman" w:eastAsia="Times New Roman" w:hAnsi="Times New Roman" w:cs="Times New Roman"/>
          <w:b/>
          <w:bCs/>
          <w:i/>
          <w:iCs/>
          <w:color w:val="000000" w:themeColor="text1"/>
          <w:sz w:val="22"/>
          <w:szCs w:val="22"/>
        </w:rPr>
        <w:t xml:space="preserve"> of health OSCE</w:t>
      </w:r>
    </w:p>
    <w:p w14:paraId="3DC8CCC4"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0C115621" w14:textId="77777777" w:rsidR="0018405D" w:rsidRDefault="0023409A" w:rsidP="0018405D">
      <w:pPr>
        <w:pStyle w:val="ListParagraph"/>
        <w:numPr>
          <w:ilvl w:val="0"/>
          <w:numId w:val="45"/>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Identification of Newark and New Brunswick community partners</w:t>
      </w:r>
    </w:p>
    <w:p w14:paraId="1B83286A" w14:textId="0B24DF2E" w:rsidR="00E363DF" w:rsidRDefault="0023409A"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Community partner engagement</w:t>
      </w:r>
    </w:p>
    <w:p w14:paraId="341049D5" w14:textId="77777777" w:rsidR="0018405D" w:rsidRPr="0018405D" w:rsidRDefault="0018405D" w:rsidP="0018405D">
      <w:pPr>
        <w:pStyle w:val="ListParagraph"/>
        <w:spacing w:line="240" w:lineRule="auto"/>
        <w:ind w:left="1800"/>
        <w:rPr>
          <w:rFonts w:ascii="Times New Roman" w:eastAsia="Times New Roman" w:hAnsi="Times New Roman" w:cs="Times New Roman"/>
          <w:color w:val="000000" w:themeColor="text1"/>
          <w:sz w:val="22"/>
          <w:szCs w:val="22"/>
        </w:rPr>
      </w:pPr>
    </w:p>
    <w:p w14:paraId="520A4792" w14:textId="26C5285A" w:rsidR="00E363DF" w:rsidRDefault="00E363DF" w:rsidP="0018405D">
      <w:pPr>
        <w:pStyle w:val="Heading3"/>
      </w:pPr>
      <w:r w:rsidRPr="50C9DA66">
        <w:t>2027-</w:t>
      </w:r>
      <w:r w:rsidR="56F7DFD4" w:rsidRPr="50C9DA66">
        <w:t>20</w:t>
      </w:r>
      <w:r w:rsidRPr="50C9DA66">
        <w:t>28</w:t>
      </w:r>
    </w:p>
    <w:p w14:paraId="7F01DF33" w14:textId="59862ACD" w:rsidR="00E363DF" w:rsidRPr="0018405D" w:rsidRDefault="00E363DF" w:rsidP="0018405D">
      <w:pPr>
        <w:pStyle w:val="ListParagraph"/>
        <w:numPr>
          <w:ilvl w:val="0"/>
          <w:numId w:val="46"/>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Planning for a community partner summit</w:t>
      </w:r>
    </w:p>
    <w:p w14:paraId="61509745" w14:textId="74E63BB6" w:rsidR="00E363DF" w:rsidRDefault="00E363DF"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End of Year Community Partner Summit</w:t>
      </w:r>
    </w:p>
    <w:p w14:paraId="36220E33"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041FB85B" w14:textId="53877E1D" w:rsidR="00E363DF" w:rsidRPr="0018405D" w:rsidRDefault="009C2B7F" w:rsidP="0018405D">
      <w:pPr>
        <w:pStyle w:val="ListParagraph"/>
        <w:numPr>
          <w:ilvl w:val="0"/>
          <w:numId w:val="46"/>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Literature review and presentation of the GME EPAs on advocacy</w:t>
      </w:r>
    </w:p>
    <w:p w14:paraId="5BB917CF" w14:textId="0FFDF23C" w:rsidR="00FA5AA7" w:rsidRDefault="009C2B7F"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Plans to launch a pilot</w:t>
      </w:r>
      <w:r w:rsidR="00FA5AA7" w:rsidRPr="0018405D">
        <w:rPr>
          <w:rFonts w:ascii="Times New Roman" w:eastAsia="Times New Roman" w:hAnsi="Times New Roman" w:cs="Times New Roman"/>
          <w:b/>
          <w:bCs/>
          <w:i/>
          <w:iCs/>
          <w:color w:val="000000" w:themeColor="text1"/>
          <w:sz w:val="22"/>
          <w:szCs w:val="22"/>
        </w:rPr>
        <w:t xml:space="preserve"> for EPAs in 2028-29</w:t>
      </w:r>
    </w:p>
    <w:p w14:paraId="41AD8537"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52A8A11D" w14:textId="38DC64D9" w:rsidR="005C16A5" w:rsidRPr="0018405D" w:rsidRDefault="005C16A5" w:rsidP="0018405D">
      <w:pPr>
        <w:pStyle w:val="ListParagraph"/>
        <w:numPr>
          <w:ilvl w:val="0"/>
          <w:numId w:val="46"/>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Continue the recruitment and engagement of health equity champions across the campus depar</w:t>
      </w:r>
      <w:r w:rsidR="00460ACF" w:rsidRPr="0018405D">
        <w:rPr>
          <w:rFonts w:ascii="Times New Roman" w:eastAsia="Times New Roman" w:hAnsi="Times New Roman" w:cs="Times New Roman"/>
          <w:color w:val="000000" w:themeColor="text1"/>
          <w:sz w:val="22"/>
          <w:szCs w:val="22"/>
        </w:rPr>
        <w:t>tments</w:t>
      </w:r>
    </w:p>
    <w:p w14:paraId="7768F353" w14:textId="7E667CFF" w:rsidR="00E363DF" w:rsidRDefault="00460ACF"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Identification of champions in all departments</w:t>
      </w:r>
      <w:r w:rsidR="00F13804" w:rsidRPr="0018405D">
        <w:rPr>
          <w:rFonts w:ascii="Times New Roman" w:eastAsia="Times New Roman" w:hAnsi="Times New Roman" w:cs="Times New Roman"/>
          <w:b/>
          <w:bCs/>
          <w:i/>
          <w:iCs/>
          <w:color w:val="000000" w:themeColor="text1"/>
          <w:sz w:val="22"/>
          <w:szCs w:val="22"/>
        </w:rPr>
        <w:t xml:space="preserve"> with accompanying faculty development</w:t>
      </w:r>
    </w:p>
    <w:p w14:paraId="5C2126F2" w14:textId="77777777" w:rsidR="0018405D" w:rsidRPr="0018405D" w:rsidRDefault="0018405D" w:rsidP="0018405D">
      <w:pPr>
        <w:pStyle w:val="ListParagraph"/>
        <w:spacing w:line="240" w:lineRule="auto"/>
        <w:ind w:left="1800"/>
        <w:rPr>
          <w:rFonts w:ascii="Times New Roman" w:eastAsia="Times New Roman" w:hAnsi="Times New Roman" w:cs="Times New Roman"/>
          <w:color w:val="000000" w:themeColor="text1"/>
          <w:sz w:val="22"/>
          <w:szCs w:val="22"/>
        </w:rPr>
      </w:pPr>
    </w:p>
    <w:p w14:paraId="1A874C74" w14:textId="7EDFFC9C" w:rsidR="00F13804" w:rsidRPr="0018405D" w:rsidRDefault="00EF37CF" w:rsidP="0018405D">
      <w:pPr>
        <w:pStyle w:val="ListParagraph"/>
        <w:numPr>
          <w:ilvl w:val="0"/>
          <w:numId w:val="46"/>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Develop a social driver of health assessment in each specialty-specific transition to residency course</w:t>
      </w:r>
    </w:p>
    <w:p w14:paraId="5A03AD5E" w14:textId="71EADFAF" w:rsidR="00465D24" w:rsidRDefault="00465D24"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Cross campus social driver of health assessment in each transition to residency course</w:t>
      </w:r>
    </w:p>
    <w:p w14:paraId="02E3FBF1"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6E025630" w14:textId="7F45020C" w:rsidR="00465D24" w:rsidRPr="0018405D" w:rsidRDefault="00A25A2A" w:rsidP="0018405D">
      <w:pPr>
        <w:pStyle w:val="ListParagraph"/>
        <w:numPr>
          <w:ilvl w:val="0"/>
          <w:numId w:val="46"/>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 xml:space="preserve">Clinical encounters modification across </w:t>
      </w:r>
      <w:r w:rsidR="00C21D1F" w:rsidRPr="0018405D">
        <w:rPr>
          <w:rFonts w:ascii="Times New Roman" w:eastAsia="Times New Roman" w:hAnsi="Times New Roman" w:cs="Times New Roman"/>
          <w:color w:val="000000" w:themeColor="text1"/>
          <w:sz w:val="22"/>
          <w:szCs w:val="22"/>
        </w:rPr>
        <w:t>clerkships (</w:t>
      </w:r>
      <w:r w:rsidR="000E3ACD" w:rsidRPr="0018405D">
        <w:rPr>
          <w:rFonts w:ascii="Times New Roman" w:eastAsia="Times New Roman" w:hAnsi="Times New Roman" w:cs="Times New Roman"/>
          <w:color w:val="000000" w:themeColor="text1"/>
          <w:sz w:val="22"/>
          <w:szCs w:val="22"/>
        </w:rPr>
        <w:t>IT)</w:t>
      </w:r>
    </w:p>
    <w:p w14:paraId="52AEB08C" w14:textId="69A7DD71" w:rsidR="0018405D" w:rsidRPr="003B0BD3" w:rsidRDefault="00A25A2A" w:rsidP="003B0BD3">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Each clerkship has advocacy requirements for clinical encounters</w:t>
      </w:r>
      <w:r w:rsidR="003B0BD3">
        <w:rPr>
          <w:rFonts w:ascii="Times New Roman" w:eastAsia="Times New Roman" w:hAnsi="Times New Roman" w:cs="Times New Roman"/>
          <w:b/>
          <w:bCs/>
          <w:i/>
          <w:iCs/>
          <w:color w:val="000000" w:themeColor="text1"/>
          <w:sz w:val="22"/>
          <w:szCs w:val="22"/>
        </w:rPr>
        <w:br/>
      </w:r>
    </w:p>
    <w:p w14:paraId="49790D42" w14:textId="4B850E1A" w:rsidR="00376840" w:rsidRDefault="00CA3BF1" w:rsidP="0018405D">
      <w:pPr>
        <w:pStyle w:val="Heading3"/>
      </w:pPr>
      <w:r w:rsidRPr="50C9DA66">
        <w:t>2028-</w:t>
      </w:r>
      <w:r w:rsidR="1ABE4033" w:rsidRPr="50C9DA66">
        <w:t>20</w:t>
      </w:r>
      <w:r w:rsidRPr="50C9DA66">
        <w:t>29</w:t>
      </w:r>
    </w:p>
    <w:p w14:paraId="219EAC2F" w14:textId="3DBE4BC7" w:rsidR="00CB4137" w:rsidRPr="0018405D" w:rsidRDefault="00CB4137" w:rsidP="0018405D">
      <w:pPr>
        <w:pStyle w:val="ListParagraph"/>
        <w:numPr>
          <w:ilvl w:val="0"/>
          <w:numId w:val="47"/>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 xml:space="preserve">Determine </w:t>
      </w:r>
      <w:r w:rsidR="00121741" w:rsidRPr="0018405D">
        <w:rPr>
          <w:rFonts w:ascii="Times New Roman" w:eastAsia="Times New Roman" w:hAnsi="Times New Roman" w:cs="Times New Roman"/>
          <w:color w:val="000000" w:themeColor="text1"/>
          <w:sz w:val="22"/>
          <w:szCs w:val="22"/>
        </w:rPr>
        <w:t>rubric for advocacy EPA assessment and identify curricular placement</w:t>
      </w:r>
    </w:p>
    <w:p w14:paraId="49701F92" w14:textId="486DD900" w:rsidR="00C666B8" w:rsidRDefault="00C666B8"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Pilot advocacy EPA requirement</w:t>
      </w:r>
    </w:p>
    <w:p w14:paraId="34882B08"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2FEEAB6E" w14:textId="5CE05C28" w:rsidR="00C666B8" w:rsidRPr="0018405D" w:rsidRDefault="002B1B98" w:rsidP="0018405D">
      <w:pPr>
        <w:pStyle w:val="ListParagraph"/>
        <w:numPr>
          <w:ilvl w:val="0"/>
          <w:numId w:val="47"/>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Engage with the Medical Society of New Jersey and explore their advocacy curriculum</w:t>
      </w:r>
    </w:p>
    <w:p w14:paraId="712CAC77" w14:textId="06ED527E" w:rsidR="00295A91" w:rsidRDefault="00295A91"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lastRenderedPageBreak/>
        <w:t>Student participation in local advocacy projects</w:t>
      </w:r>
    </w:p>
    <w:p w14:paraId="5917029D"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04908971" w14:textId="4AB15ABD" w:rsidR="00295A91" w:rsidRPr="0018405D" w:rsidRDefault="004D58B2" w:rsidP="0018405D">
      <w:pPr>
        <w:pStyle w:val="ListParagraph"/>
        <w:numPr>
          <w:ilvl w:val="0"/>
          <w:numId w:val="47"/>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Engage cross campus health equity champions and conceive projects for faculty, residents, staff, students</w:t>
      </w:r>
    </w:p>
    <w:p w14:paraId="2DB5DA82" w14:textId="2A92AAE2" w:rsidR="0018405D" w:rsidRPr="0018405D" w:rsidRDefault="004D58B2"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Launch health equity champion projects</w:t>
      </w:r>
      <w:r w:rsidR="0018405D">
        <w:rPr>
          <w:rFonts w:ascii="Times New Roman" w:eastAsia="Times New Roman" w:hAnsi="Times New Roman" w:cs="Times New Roman"/>
          <w:b/>
          <w:bCs/>
          <w:i/>
          <w:iCs/>
          <w:color w:val="000000" w:themeColor="text1"/>
          <w:sz w:val="22"/>
          <w:szCs w:val="22"/>
        </w:rPr>
        <w:br/>
      </w:r>
    </w:p>
    <w:p w14:paraId="29295DC0" w14:textId="348C809F" w:rsidR="005C276A" w:rsidRPr="0018405D" w:rsidRDefault="005C276A" w:rsidP="0018405D">
      <w:pPr>
        <w:pStyle w:val="Heading3"/>
        <w:rPr>
          <w:i/>
          <w:iCs/>
          <w:color w:val="000000" w:themeColor="text1"/>
        </w:rPr>
      </w:pPr>
      <w:r w:rsidRPr="0018405D">
        <w:t>2029-</w:t>
      </w:r>
      <w:r w:rsidR="68684316" w:rsidRPr="0018405D">
        <w:t>20</w:t>
      </w:r>
      <w:r w:rsidRPr="0018405D">
        <w:t>30</w:t>
      </w:r>
    </w:p>
    <w:p w14:paraId="7337E74A" w14:textId="1C595200" w:rsidR="005E58AD" w:rsidRPr="0018405D" w:rsidRDefault="005E58AD" w:rsidP="0018405D">
      <w:pPr>
        <w:pStyle w:val="ListParagraph"/>
        <w:numPr>
          <w:ilvl w:val="0"/>
          <w:numId w:val="48"/>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 xml:space="preserve">Ongoing refinement of PCME HE themes and CESL content in clerkship phase </w:t>
      </w:r>
    </w:p>
    <w:p w14:paraId="052D2B18" w14:textId="7A99228C" w:rsidR="00291880" w:rsidRDefault="007559A1"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Above nation</w:t>
      </w:r>
      <w:r w:rsidR="0E1BE66B" w:rsidRPr="0018405D">
        <w:rPr>
          <w:rFonts w:ascii="Times New Roman" w:eastAsia="Times New Roman" w:hAnsi="Times New Roman" w:cs="Times New Roman"/>
          <w:b/>
          <w:bCs/>
          <w:i/>
          <w:iCs/>
          <w:color w:val="000000" w:themeColor="text1"/>
          <w:sz w:val="22"/>
          <w:szCs w:val="22"/>
        </w:rPr>
        <w:t>al</w:t>
      </w:r>
      <w:r w:rsidRPr="0018405D">
        <w:rPr>
          <w:rFonts w:ascii="Times New Roman" w:eastAsia="Times New Roman" w:hAnsi="Times New Roman" w:cs="Times New Roman"/>
          <w:b/>
          <w:bCs/>
          <w:i/>
          <w:iCs/>
          <w:color w:val="000000" w:themeColor="text1"/>
          <w:sz w:val="22"/>
          <w:szCs w:val="22"/>
        </w:rPr>
        <w:t xml:space="preserve"> average AAMC GQ items: field experience in providing health educ</w:t>
      </w:r>
      <w:r w:rsidR="00291880" w:rsidRPr="0018405D">
        <w:rPr>
          <w:rFonts w:ascii="Times New Roman" w:eastAsia="Times New Roman" w:hAnsi="Times New Roman" w:cs="Times New Roman"/>
          <w:b/>
          <w:bCs/>
          <w:i/>
          <w:iCs/>
          <w:color w:val="000000" w:themeColor="text1"/>
          <w:sz w:val="22"/>
          <w:szCs w:val="22"/>
        </w:rPr>
        <w:t>a</w:t>
      </w:r>
      <w:r w:rsidRPr="0018405D">
        <w:rPr>
          <w:rFonts w:ascii="Times New Roman" w:eastAsia="Times New Roman" w:hAnsi="Times New Roman" w:cs="Times New Roman"/>
          <w:b/>
          <w:bCs/>
          <w:i/>
          <w:iCs/>
          <w:color w:val="000000" w:themeColor="text1"/>
          <w:sz w:val="22"/>
          <w:szCs w:val="22"/>
        </w:rPr>
        <w:t>tion in the community</w:t>
      </w:r>
      <w:r w:rsidR="00291880" w:rsidRPr="0018405D">
        <w:rPr>
          <w:rFonts w:ascii="Times New Roman" w:eastAsia="Times New Roman" w:hAnsi="Times New Roman" w:cs="Times New Roman"/>
          <w:b/>
          <w:bCs/>
          <w:i/>
          <w:iCs/>
          <w:color w:val="000000" w:themeColor="text1"/>
          <w:sz w:val="22"/>
          <w:szCs w:val="22"/>
        </w:rPr>
        <w:t>; skills to address the social determinants that differently influence the health status of patient</w:t>
      </w:r>
    </w:p>
    <w:p w14:paraId="2F55801E"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56F6EBEF" w14:textId="7E20BEE2" w:rsidR="00291880" w:rsidRPr="0018405D" w:rsidRDefault="00291880" w:rsidP="0018405D">
      <w:pPr>
        <w:pStyle w:val="ListParagraph"/>
        <w:numPr>
          <w:ilvl w:val="0"/>
          <w:numId w:val="48"/>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Collaboration with MSNJ to identify ongoing and create new projects</w:t>
      </w:r>
    </w:p>
    <w:p w14:paraId="3E611FC9" w14:textId="4947E8F3" w:rsidR="00291880" w:rsidRDefault="00291880"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Participation in advocacy projects statewide</w:t>
      </w:r>
    </w:p>
    <w:p w14:paraId="0416E936"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2BAF8239" w14:textId="7DFD7795" w:rsidR="00291880" w:rsidRPr="0018405D" w:rsidRDefault="001A03DF" w:rsidP="0018405D">
      <w:pPr>
        <w:pStyle w:val="ListParagraph"/>
        <w:numPr>
          <w:ilvl w:val="0"/>
          <w:numId w:val="48"/>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Mobilize educators and student affairs faculty to engage the</w:t>
      </w:r>
      <w:r w:rsidR="003D6562" w:rsidRPr="0018405D">
        <w:rPr>
          <w:rFonts w:ascii="Times New Roman" w:eastAsia="Times New Roman" w:hAnsi="Times New Roman" w:cs="Times New Roman"/>
          <w:color w:val="000000" w:themeColor="text1"/>
          <w:sz w:val="22"/>
          <w:szCs w:val="22"/>
        </w:rPr>
        <w:t>ir</w:t>
      </w:r>
      <w:r w:rsidRPr="0018405D">
        <w:rPr>
          <w:rFonts w:ascii="Times New Roman" w:eastAsia="Times New Roman" w:hAnsi="Times New Roman" w:cs="Times New Roman"/>
          <w:color w:val="000000" w:themeColor="text1"/>
          <w:sz w:val="22"/>
          <w:szCs w:val="22"/>
        </w:rPr>
        <w:t xml:space="preserve"> Northeast Groups on educational and student aff</w:t>
      </w:r>
      <w:r w:rsidR="003D6562" w:rsidRPr="0018405D">
        <w:rPr>
          <w:rFonts w:ascii="Times New Roman" w:eastAsia="Times New Roman" w:hAnsi="Times New Roman" w:cs="Times New Roman"/>
          <w:color w:val="000000" w:themeColor="text1"/>
          <w:sz w:val="22"/>
          <w:szCs w:val="22"/>
        </w:rPr>
        <w:t>airs contacts for participation in health equity education, projects and scholarship</w:t>
      </w:r>
    </w:p>
    <w:p w14:paraId="2C6C116F" w14:textId="7FE18D74" w:rsidR="003D6562" w:rsidRDefault="003D6562" w:rsidP="0018405D">
      <w:pPr>
        <w:pStyle w:val="ListParagraph"/>
        <w:spacing w:line="240" w:lineRule="auto"/>
        <w:ind w:left="1800"/>
        <w:rPr>
          <w:rFonts w:ascii="Times New Roman" w:hAnsi="Times New Roman" w:cs="Times New Roman"/>
          <w:b/>
          <w:bCs/>
          <w:i/>
          <w:iCs/>
          <w:color w:val="000000" w:themeColor="text1"/>
        </w:rPr>
      </w:pPr>
      <w:r w:rsidRPr="0018405D">
        <w:rPr>
          <w:rFonts w:ascii="Times New Roman" w:eastAsia="Times New Roman" w:hAnsi="Times New Roman" w:cs="Times New Roman"/>
          <w:b/>
          <w:bCs/>
          <w:i/>
          <w:iCs/>
          <w:color w:val="000000" w:themeColor="text1"/>
          <w:sz w:val="22"/>
          <w:szCs w:val="22"/>
        </w:rPr>
        <w:t>Host regional conference on health equity education</w:t>
      </w:r>
      <w:r w:rsidR="00295A91" w:rsidRPr="0018405D">
        <w:rPr>
          <w:rFonts w:ascii="Times New Roman" w:hAnsi="Times New Roman" w:cs="Times New Roman"/>
          <w:b/>
          <w:bCs/>
          <w:i/>
          <w:iCs/>
          <w:color w:val="000000" w:themeColor="text1"/>
        </w:rPr>
        <w:tab/>
      </w:r>
    </w:p>
    <w:p w14:paraId="194A806C"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289B3B5A" w14:textId="5A2D7B0F" w:rsidR="003D6562" w:rsidRPr="0018405D" w:rsidRDefault="007C7B13" w:rsidP="0018405D">
      <w:pPr>
        <w:pStyle w:val="ListParagraph"/>
        <w:numPr>
          <w:ilvl w:val="0"/>
          <w:numId w:val="48"/>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Engagement of statewide leaders to highlight RSM’s preparation of learners as health equity advocates</w:t>
      </w:r>
    </w:p>
    <w:p w14:paraId="567DA120" w14:textId="1DD6E7C3" w:rsidR="000E3ACD" w:rsidRDefault="007C7B13"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Legislative conference on faculty and learner health advocacy and health equity</w:t>
      </w:r>
    </w:p>
    <w:p w14:paraId="22122B0E"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55DF4867" w14:textId="2E0A8A35" w:rsidR="000E3ACD" w:rsidRPr="0018405D" w:rsidRDefault="000E3ACD" w:rsidP="0018405D">
      <w:pPr>
        <w:pStyle w:val="ListParagraph"/>
        <w:numPr>
          <w:ilvl w:val="0"/>
          <w:numId w:val="48"/>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Modification of cl</w:t>
      </w:r>
      <w:r w:rsidR="009C50DB" w:rsidRPr="0018405D">
        <w:rPr>
          <w:rFonts w:ascii="Times New Roman" w:eastAsia="Times New Roman" w:hAnsi="Times New Roman" w:cs="Times New Roman"/>
          <w:color w:val="000000" w:themeColor="text1"/>
          <w:sz w:val="22"/>
          <w:szCs w:val="22"/>
        </w:rPr>
        <w:t>erkship activity tracking to add the advocacy EPA requirement</w:t>
      </w:r>
    </w:p>
    <w:p w14:paraId="238A0551" w14:textId="59F5230A" w:rsidR="00D32CE0" w:rsidRPr="00DC1011" w:rsidRDefault="439D1C04"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 xml:space="preserve">RSM </w:t>
      </w:r>
      <w:r w:rsidR="3ACF84DB" w:rsidRPr="0018405D">
        <w:rPr>
          <w:rFonts w:ascii="Times New Roman" w:eastAsia="Times New Roman" w:hAnsi="Times New Roman" w:cs="Times New Roman"/>
          <w:b/>
          <w:bCs/>
          <w:i/>
          <w:iCs/>
          <w:color w:val="000000" w:themeColor="text1"/>
          <w:sz w:val="22"/>
          <w:szCs w:val="22"/>
        </w:rPr>
        <w:t xml:space="preserve">implementation of 14 </w:t>
      </w:r>
      <w:r w:rsidR="62C8584F" w:rsidRPr="0018405D">
        <w:rPr>
          <w:rFonts w:ascii="Times New Roman" w:eastAsia="Times New Roman" w:hAnsi="Times New Roman" w:cs="Times New Roman"/>
          <w:b/>
          <w:bCs/>
          <w:i/>
          <w:iCs/>
          <w:color w:val="000000" w:themeColor="text1"/>
          <w:sz w:val="22"/>
          <w:szCs w:val="22"/>
        </w:rPr>
        <w:t>Core EPAs</w:t>
      </w:r>
      <w:r w:rsidR="0018405D">
        <w:rPr>
          <w:rFonts w:ascii="Times New Roman" w:eastAsia="Times New Roman" w:hAnsi="Times New Roman" w:cs="Times New Roman"/>
          <w:b/>
          <w:bCs/>
          <w:i/>
          <w:iCs/>
          <w:color w:val="000000" w:themeColor="text1"/>
          <w:sz w:val="22"/>
          <w:szCs w:val="22"/>
        </w:rPr>
        <w:br/>
      </w:r>
    </w:p>
    <w:p w14:paraId="364DAFD1" w14:textId="1EB68921" w:rsidR="004750CF" w:rsidRPr="00FB1BD4" w:rsidRDefault="004750CF" w:rsidP="0018405D">
      <w:pPr>
        <w:pStyle w:val="Heading2"/>
      </w:pPr>
      <w:r w:rsidRPr="00FB1BD4">
        <w:t>Strategy 4</w:t>
      </w:r>
      <w:r w:rsidRPr="00FB1BD4">
        <w:tab/>
      </w:r>
      <w:r w:rsidR="005D778D" w:rsidRPr="0018405D">
        <w:rPr>
          <w:color w:val="C00000"/>
        </w:rPr>
        <w:t xml:space="preserve">Enhance </w:t>
      </w:r>
      <w:r w:rsidR="00D32CE0" w:rsidRPr="0018405D">
        <w:rPr>
          <w:color w:val="C00000"/>
        </w:rPr>
        <w:t>faculty development and support to engage, teach and assess the learner</w:t>
      </w:r>
    </w:p>
    <w:p w14:paraId="789E8716" w14:textId="77777777" w:rsidR="001F4F39" w:rsidRDefault="001F4F39" w:rsidP="001F4F39">
      <w:pPr>
        <w:spacing w:after="0" w:line="240" w:lineRule="auto"/>
        <w:contextualSpacing/>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4FC154BB" w14:textId="3F14D36D" w:rsidR="50C9DA66" w:rsidRDefault="50C9DA66" w:rsidP="50C9DA66">
      <w:pPr>
        <w:spacing w:line="240" w:lineRule="auto"/>
        <w:contextualSpacing/>
        <w:rPr>
          <w:rFonts w:ascii="Times New Roman" w:eastAsia="Times New Roman" w:hAnsi="Times New Roman" w:cs="Times New Roman"/>
          <w:b/>
          <w:bCs/>
          <w:color w:val="C00000"/>
          <w:sz w:val="22"/>
          <w:szCs w:val="22"/>
        </w:rPr>
      </w:pPr>
    </w:p>
    <w:p w14:paraId="52CA9DF4" w14:textId="2F983002" w:rsidR="00D32CE0" w:rsidRDefault="00025215" w:rsidP="0018405D">
      <w:pPr>
        <w:pStyle w:val="Heading3"/>
      </w:pPr>
      <w:r w:rsidRPr="50C9DA66">
        <w:t>2025-2026</w:t>
      </w:r>
    </w:p>
    <w:p w14:paraId="1A625C2E" w14:textId="77777777" w:rsidR="0018405D" w:rsidRDefault="001F44B4" w:rsidP="50C9DA66">
      <w:pPr>
        <w:pStyle w:val="ListParagraph"/>
        <w:numPr>
          <w:ilvl w:val="0"/>
          <w:numId w:val="49"/>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Launch an intercampus collaborative educational grant program</w:t>
      </w:r>
    </w:p>
    <w:p w14:paraId="0E7B537D" w14:textId="219C41C2" w:rsidR="001F44B4" w:rsidRDefault="001F44B4"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Selection of grantee</w:t>
      </w:r>
      <w:r w:rsidR="00401D63" w:rsidRPr="0018405D">
        <w:rPr>
          <w:rFonts w:ascii="Times New Roman" w:eastAsia="Times New Roman" w:hAnsi="Times New Roman" w:cs="Times New Roman"/>
          <w:b/>
          <w:bCs/>
          <w:i/>
          <w:iCs/>
          <w:color w:val="000000" w:themeColor="text1"/>
          <w:sz w:val="22"/>
          <w:szCs w:val="22"/>
        </w:rPr>
        <w:t>s</w:t>
      </w:r>
    </w:p>
    <w:p w14:paraId="6F025160" w14:textId="77777777" w:rsidR="0018405D" w:rsidRPr="0018405D" w:rsidRDefault="0018405D" w:rsidP="0018405D">
      <w:pPr>
        <w:pStyle w:val="ListParagraph"/>
        <w:spacing w:line="240" w:lineRule="auto"/>
        <w:ind w:left="1800"/>
        <w:rPr>
          <w:rFonts w:ascii="Times New Roman" w:eastAsia="Times New Roman" w:hAnsi="Times New Roman" w:cs="Times New Roman"/>
          <w:color w:val="000000" w:themeColor="text1"/>
          <w:sz w:val="22"/>
          <w:szCs w:val="22"/>
        </w:rPr>
      </w:pPr>
    </w:p>
    <w:p w14:paraId="7B840F0B" w14:textId="4E70E4B0" w:rsidR="001F44B4" w:rsidRPr="0018405D" w:rsidRDefault="001F44B4" w:rsidP="0018405D">
      <w:pPr>
        <w:pStyle w:val="ListParagraph"/>
        <w:numPr>
          <w:ilvl w:val="0"/>
          <w:numId w:val="49"/>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Inventory current faculty development activities for educators across campuses</w:t>
      </w:r>
    </w:p>
    <w:p w14:paraId="03FC0A77" w14:textId="5C020AB4" w:rsidR="001F44B4" w:rsidRDefault="001F44B4"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Merged hybrid faculty development series</w:t>
      </w:r>
    </w:p>
    <w:p w14:paraId="18CF539B"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2719FA69" w14:textId="462A2109" w:rsidR="001F44B4" w:rsidRPr="0018405D" w:rsidRDefault="0093196C" w:rsidP="0018405D">
      <w:pPr>
        <w:pStyle w:val="ListParagraph"/>
        <w:numPr>
          <w:ilvl w:val="0"/>
          <w:numId w:val="49"/>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Identify faculty development champions in each department</w:t>
      </w:r>
    </w:p>
    <w:p w14:paraId="02B9C837" w14:textId="59422312" w:rsidR="0093196C" w:rsidRDefault="0093196C"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lastRenderedPageBreak/>
        <w:t>Appoint faculty development champions in 50% clinical departments</w:t>
      </w:r>
    </w:p>
    <w:p w14:paraId="455905E2"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01B2C71E" w14:textId="034388DF" w:rsidR="0093196C" w:rsidRPr="0018405D" w:rsidRDefault="00C42F3F" w:rsidP="0018405D">
      <w:pPr>
        <w:pStyle w:val="ListParagraph"/>
        <w:numPr>
          <w:ilvl w:val="0"/>
          <w:numId w:val="49"/>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Perform a needs assessment for departments with opportunity to improve and identify extramural training for educators</w:t>
      </w:r>
    </w:p>
    <w:p w14:paraId="7CB1B074" w14:textId="50E6775A" w:rsidR="003E789E" w:rsidRDefault="00C42F3F"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Identification of opportunities for improvement from clerkship evaluations at the mid M3 year with focus on the clinical education parameters</w:t>
      </w:r>
    </w:p>
    <w:p w14:paraId="50D1F71B"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56D6E75D" w14:textId="2201B362" w:rsidR="003E789E" w:rsidRPr="0018405D" w:rsidRDefault="003E789E" w:rsidP="0018405D">
      <w:pPr>
        <w:pStyle w:val="ListParagraph"/>
        <w:numPr>
          <w:ilvl w:val="0"/>
          <w:numId w:val="49"/>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Faculty development for active learning strategies</w:t>
      </w:r>
    </w:p>
    <w:p w14:paraId="26B4FEE4" w14:textId="364B71A5" w:rsidR="00516DB1" w:rsidRDefault="00516DB1"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Creation of videos to support faculty who will be using active learning strategies including TBL, audience response, ultrasound</w:t>
      </w:r>
    </w:p>
    <w:p w14:paraId="2F0F6189"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764CEF27" w14:textId="7C1D9278" w:rsidR="00516DB1" w:rsidRPr="0018405D" w:rsidRDefault="009E0F37" w:rsidP="0018405D">
      <w:pPr>
        <w:pStyle w:val="ListParagraph"/>
        <w:numPr>
          <w:ilvl w:val="0"/>
          <w:numId w:val="49"/>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 xml:space="preserve">Plan for cross campus clerkship director, </w:t>
      </w:r>
      <w:proofErr w:type="spellStart"/>
      <w:r w:rsidRPr="0018405D">
        <w:rPr>
          <w:rFonts w:ascii="Times New Roman" w:eastAsia="Times New Roman" w:hAnsi="Times New Roman" w:cs="Times New Roman"/>
          <w:color w:val="000000" w:themeColor="text1"/>
          <w:sz w:val="22"/>
          <w:szCs w:val="22"/>
        </w:rPr>
        <w:t>subI</w:t>
      </w:r>
      <w:proofErr w:type="spellEnd"/>
      <w:r w:rsidRPr="0018405D">
        <w:rPr>
          <w:rFonts w:ascii="Times New Roman" w:eastAsia="Times New Roman" w:hAnsi="Times New Roman" w:cs="Times New Roman"/>
          <w:color w:val="000000" w:themeColor="text1"/>
          <w:sz w:val="22"/>
          <w:szCs w:val="22"/>
        </w:rPr>
        <w:t xml:space="preserve"> director and transition to residency school</w:t>
      </w:r>
    </w:p>
    <w:p w14:paraId="34BFC67C" w14:textId="1588ED4C" w:rsidR="00401D63" w:rsidRDefault="009E0F37"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 xml:space="preserve">Launch program in 2026 in preparation for the </w:t>
      </w:r>
      <w:r w:rsidR="00401D63" w:rsidRPr="0018405D">
        <w:rPr>
          <w:rFonts w:ascii="Times New Roman" w:eastAsia="Times New Roman" w:hAnsi="Times New Roman" w:cs="Times New Roman"/>
          <w:b/>
          <w:bCs/>
          <w:i/>
          <w:iCs/>
          <w:color w:val="000000" w:themeColor="text1"/>
          <w:sz w:val="22"/>
          <w:szCs w:val="22"/>
        </w:rPr>
        <w:t>2026-27 M3M4 years</w:t>
      </w:r>
    </w:p>
    <w:p w14:paraId="5AF473CC"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57E256D4" w14:textId="6F0B4647" w:rsidR="00401D63" w:rsidRPr="0018405D" w:rsidRDefault="001B32CD" w:rsidP="0018405D">
      <w:pPr>
        <w:pStyle w:val="ListParagraph"/>
        <w:numPr>
          <w:ilvl w:val="0"/>
          <w:numId w:val="49"/>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Identify best strategies for feedback in the clinical space</w:t>
      </w:r>
    </w:p>
    <w:p w14:paraId="2F502697" w14:textId="530E5D18" w:rsidR="00402C60" w:rsidRDefault="001B32C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 xml:space="preserve">Action plan </w:t>
      </w:r>
      <w:r w:rsidR="002E036F" w:rsidRPr="0018405D">
        <w:rPr>
          <w:rFonts w:ascii="Times New Roman" w:eastAsia="Times New Roman" w:hAnsi="Times New Roman" w:cs="Times New Roman"/>
          <w:b/>
          <w:bCs/>
          <w:i/>
          <w:iCs/>
          <w:color w:val="000000" w:themeColor="text1"/>
          <w:sz w:val="22"/>
          <w:szCs w:val="22"/>
        </w:rPr>
        <w:t>to address quality/quantity feedback issues in 2024 ISA</w:t>
      </w:r>
    </w:p>
    <w:p w14:paraId="1678DD4B"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60DFBB0B" w14:textId="77777777" w:rsidR="0018405D" w:rsidRDefault="00402C60" w:rsidP="50C9DA66">
      <w:pPr>
        <w:pStyle w:val="ListParagraph"/>
        <w:numPr>
          <w:ilvl w:val="0"/>
          <w:numId w:val="49"/>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Explore efficient and effective ways to develop faculty development at all sites</w:t>
      </w:r>
    </w:p>
    <w:p w14:paraId="64600DE8" w14:textId="2846B8FF" w:rsidR="001F4F39" w:rsidRPr="001F4F39" w:rsidRDefault="00402C60" w:rsidP="001F4F39">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Convene exploratory group</w:t>
      </w:r>
      <w:r w:rsidR="001F4F39">
        <w:rPr>
          <w:rFonts w:ascii="Times New Roman" w:eastAsia="Times New Roman" w:hAnsi="Times New Roman" w:cs="Times New Roman"/>
          <w:b/>
          <w:bCs/>
          <w:i/>
          <w:iCs/>
          <w:color w:val="000000" w:themeColor="text1"/>
          <w:sz w:val="22"/>
          <w:szCs w:val="22"/>
        </w:rPr>
        <w:br/>
      </w:r>
    </w:p>
    <w:p w14:paraId="4E92C5FC" w14:textId="778F07DB" w:rsidR="00DE4007" w:rsidRDefault="00DE4007" w:rsidP="0018405D">
      <w:pPr>
        <w:pStyle w:val="Heading3"/>
      </w:pPr>
      <w:r w:rsidRPr="50C9DA66">
        <w:t>2026-</w:t>
      </w:r>
      <w:r w:rsidR="15A9F97E" w:rsidRPr="50C9DA66">
        <w:t>20</w:t>
      </w:r>
      <w:r w:rsidRPr="50C9DA66">
        <w:t>27</w:t>
      </w:r>
    </w:p>
    <w:p w14:paraId="036CC572" w14:textId="2C899021" w:rsidR="00DE4007" w:rsidRPr="0018405D" w:rsidRDefault="00FF0B35" w:rsidP="0018405D">
      <w:pPr>
        <w:pStyle w:val="ListParagraph"/>
        <w:numPr>
          <w:ilvl w:val="0"/>
          <w:numId w:val="50"/>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Plan an end of year seminar of projects funded in 2025-26</w:t>
      </w:r>
    </w:p>
    <w:p w14:paraId="30B0829B" w14:textId="737FC8F3" w:rsidR="00FF0B35" w:rsidRDefault="00FF0B35"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End of year cross campus presentation</w:t>
      </w:r>
    </w:p>
    <w:p w14:paraId="5F48634A"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67C20F55" w14:textId="7715FBCD" w:rsidR="00FF0B35" w:rsidRPr="0018405D" w:rsidRDefault="00F723D0" w:rsidP="0018405D">
      <w:pPr>
        <w:pStyle w:val="ListParagraph"/>
        <w:numPr>
          <w:ilvl w:val="0"/>
          <w:numId w:val="50"/>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Analysis of student evaluation on clinical teaching and q</w:t>
      </w:r>
      <w:r w:rsidR="00A865F2" w:rsidRPr="0018405D">
        <w:rPr>
          <w:rFonts w:ascii="Times New Roman" w:eastAsia="Times New Roman" w:hAnsi="Times New Roman" w:cs="Times New Roman"/>
          <w:color w:val="000000" w:themeColor="text1"/>
          <w:sz w:val="22"/>
          <w:szCs w:val="22"/>
        </w:rPr>
        <w:t>ualitative analysis of the faculty development needs assessment</w:t>
      </w:r>
    </w:p>
    <w:p w14:paraId="22B19DC2" w14:textId="2169D339" w:rsidR="008854E9" w:rsidRDefault="00A865F2"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 xml:space="preserve">Respond to faculty development needs </w:t>
      </w:r>
      <w:r w:rsidR="008854E9" w:rsidRPr="0018405D">
        <w:rPr>
          <w:rFonts w:ascii="Times New Roman" w:eastAsia="Times New Roman" w:hAnsi="Times New Roman" w:cs="Times New Roman"/>
          <w:b/>
          <w:bCs/>
          <w:i/>
          <w:iCs/>
          <w:color w:val="000000" w:themeColor="text1"/>
          <w:sz w:val="22"/>
          <w:szCs w:val="22"/>
        </w:rPr>
        <w:t>assessment by delivering programming based on the evaluation</w:t>
      </w:r>
      <w:r w:rsidR="00F723D0" w:rsidRPr="0018405D">
        <w:rPr>
          <w:rFonts w:ascii="Times New Roman" w:eastAsia="Times New Roman" w:hAnsi="Times New Roman" w:cs="Times New Roman"/>
          <w:b/>
          <w:bCs/>
          <w:i/>
          <w:iCs/>
          <w:color w:val="000000" w:themeColor="text1"/>
          <w:sz w:val="22"/>
          <w:szCs w:val="22"/>
        </w:rPr>
        <w:t xml:space="preserve"> with at least one activity at an affiliate site by April 2026 (before start of 2026-27 academic year for M3s)</w:t>
      </w:r>
    </w:p>
    <w:p w14:paraId="6402408E"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319C8E69" w14:textId="457362A0" w:rsidR="008854E9" w:rsidRPr="0018405D" w:rsidRDefault="00E3275B" w:rsidP="0018405D">
      <w:pPr>
        <w:pStyle w:val="ListParagraph"/>
        <w:numPr>
          <w:ilvl w:val="0"/>
          <w:numId w:val="50"/>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Planning for the 2027-28 launch of specialty specific transit</w:t>
      </w:r>
      <w:r w:rsidR="0018116A" w:rsidRPr="0018405D">
        <w:rPr>
          <w:rFonts w:ascii="Times New Roman" w:eastAsia="Times New Roman" w:hAnsi="Times New Roman" w:cs="Times New Roman"/>
          <w:color w:val="000000" w:themeColor="text1"/>
          <w:sz w:val="22"/>
          <w:szCs w:val="22"/>
        </w:rPr>
        <w:t>i</w:t>
      </w:r>
      <w:r w:rsidRPr="0018405D">
        <w:rPr>
          <w:rFonts w:ascii="Times New Roman" w:eastAsia="Times New Roman" w:hAnsi="Times New Roman" w:cs="Times New Roman"/>
          <w:color w:val="000000" w:themeColor="text1"/>
          <w:sz w:val="22"/>
          <w:szCs w:val="22"/>
        </w:rPr>
        <w:t>on to residency</w:t>
      </w:r>
      <w:r w:rsidR="00424BD7" w:rsidRPr="0018405D">
        <w:rPr>
          <w:rFonts w:ascii="Times New Roman" w:eastAsia="Times New Roman" w:hAnsi="Times New Roman" w:cs="Times New Roman"/>
          <w:color w:val="000000" w:themeColor="text1"/>
          <w:sz w:val="22"/>
          <w:szCs w:val="22"/>
        </w:rPr>
        <w:t xml:space="preserve"> (TTR)</w:t>
      </w:r>
      <w:r w:rsidRPr="0018405D">
        <w:rPr>
          <w:rFonts w:ascii="Times New Roman" w:eastAsia="Times New Roman" w:hAnsi="Times New Roman" w:cs="Times New Roman"/>
          <w:color w:val="000000" w:themeColor="text1"/>
          <w:sz w:val="22"/>
          <w:szCs w:val="22"/>
        </w:rPr>
        <w:t xml:space="preserve"> course</w:t>
      </w:r>
      <w:r w:rsidR="0018116A" w:rsidRPr="0018405D">
        <w:rPr>
          <w:rFonts w:ascii="Times New Roman" w:eastAsia="Times New Roman" w:hAnsi="Times New Roman" w:cs="Times New Roman"/>
          <w:color w:val="000000" w:themeColor="text1"/>
          <w:sz w:val="22"/>
          <w:szCs w:val="22"/>
        </w:rPr>
        <w:t xml:space="preserve"> at NJMS, including </w:t>
      </w:r>
      <w:r w:rsidR="00424BD7" w:rsidRPr="0018405D">
        <w:rPr>
          <w:rFonts w:ascii="Times New Roman" w:eastAsia="Times New Roman" w:hAnsi="Times New Roman" w:cs="Times New Roman"/>
          <w:color w:val="000000" w:themeColor="text1"/>
          <w:sz w:val="22"/>
          <w:szCs w:val="22"/>
        </w:rPr>
        <w:t xml:space="preserve">recruiting </w:t>
      </w:r>
    </w:p>
    <w:p w14:paraId="37FD88A9" w14:textId="15AC4ABE" w:rsidR="0018116A" w:rsidRDefault="00424BD7"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Faculty development for TTR directors</w:t>
      </w:r>
      <w:r w:rsidR="00AB34E3" w:rsidRPr="0018405D">
        <w:rPr>
          <w:rFonts w:ascii="Times New Roman" w:eastAsia="Times New Roman" w:hAnsi="Times New Roman" w:cs="Times New Roman"/>
          <w:b/>
          <w:bCs/>
          <w:i/>
          <w:iCs/>
          <w:color w:val="000000" w:themeColor="text1"/>
          <w:sz w:val="22"/>
          <w:szCs w:val="22"/>
        </w:rPr>
        <w:t xml:space="preserve">; all clerkship directors </w:t>
      </w:r>
      <w:r w:rsidR="4960629F" w:rsidRPr="0018405D">
        <w:rPr>
          <w:rFonts w:ascii="Times New Roman" w:eastAsia="Times New Roman" w:hAnsi="Times New Roman" w:cs="Times New Roman"/>
          <w:b/>
          <w:bCs/>
          <w:i/>
          <w:iCs/>
          <w:color w:val="000000" w:themeColor="text1"/>
          <w:sz w:val="22"/>
          <w:szCs w:val="22"/>
        </w:rPr>
        <w:t xml:space="preserve">and </w:t>
      </w:r>
      <w:proofErr w:type="spellStart"/>
      <w:r w:rsidR="00AB34E3" w:rsidRPr="0018405D">
        <w:rPr>
          <w:rFonts w:ascii="Times New Roman" w:eastAsia="Times New Roman" w:hAnsi="Times New Roman" w:cs="Times New Roman"/>
          <w:b/>
          <w:bCs/>
          <w:i/>
          <w:iCs/>
          <w:color w:val="000000" w:themeColor="text1"/>
          <w:sz w:val="22"/>
          <w:szCs w:val="22"/>
        </w:rPr>
        <w:t>subI</w:t>
      </w:r>
      <w:proofErr w:type="spellEnd"/>
      <w:r w:rsidR="00AB34E3" w:rsidRPr="0018405D">
        <w:rPr>
          <w:rFonts w:ascii="Times New Roman" w:eastAsia="Times New Roman" w:hAnsi="Times New Roman" w:cs="Times New Roman"/>
          <w:b/>
          <w:bCs/>
          <w:i/>
          <w:iCs/>
          <w:color w:val="000000" w:themeColor="text1"/>
          <w:sz w:val="22"/>
          <w:szCs w:val="22"/>
        </w:rPr>
        <w:t xml:space="preserve"> directors have attended their “school”</w:t>
      </w:r>
      <w:r w:rsidR="1599D386" w:rsidRPr="0018405D">
        <w:rPr>
          <w:rFonts w:ascii="Times New Roman" w:eastAsia="Times New Roman" w:hAnsi="Times New Roman" w:cs="Times New Roman"/>
          <w:b/>
          <w:bCs/>
          <w:i/>
          <w:iCs/>
          <w:color w:val="000000" w:themeColor="text1"/>
          <w:sz w:val="22"/>
          <w:szCs w:val="22"/>
        </w:rPr>
        <w:t xml:space="preserve"> development</w:t>
      </w:r>
    </w:p>
    <w:p w14:paraId="02D5928E" w14:textId="77777777" w:rsidR="0018405D" w:rsidRP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3385BD54" w14:textId="77777777" w:rsidR="0018405D" w:rsidRDefault="00394CE7" w:rsidP="0018405D">
      <w:pPr>
        <w:pStyle w:val="ListParagraph"/>
        <w:numPr>
          <w:ilvl w:val="0"/>
          <w:numId w:val="50"/>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Launch training videos for active learning</w:t>
      </w:r>
    </w:p>
    <w:p w14:paraId="5A489E64" w14:textId="07416EDA" w:rsidR="00FF0B35" w:rsidRDefault="00394CE7"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All teaching faculty trained to deliver active learning</w:t>
      </w:r>
    </w:p>
    <w:p w14:paraId="475F30D9" w14:textId="77777777" w:rsidR="0018405D" w:rsidRPr="00FF0B35" w:rsidRDefault="0018405D" w:rsidP="0018405D">
      <w:pPr>
        <w:pStyle w:val="ListParagraph"/>
        <w:spacing w:line="240" w:lineRule="auto"/>
        <w:ind w:left="1800"/>
        <w:rPr>
          <w:rFonts w:ascii="Times New Roman" w:eastAsia="Times New Roman" w:hAnsi="Times New Roman" w:cs="Times New Roman"/>
          <w:color w:val="000000" w:themeColor="text1"/>
          <w:sz w:val="22"/>
          <w:szCs w:val="22"/>
        </w:rPr>
      </w:pPr>
    </w:p>
    <w:p w14:paraId="6019D502" w14:textId="4575F27A" w:rsidR="003E789E" w:rsidRDefault="00394CE7" w:rsidP="0018405D">
      <w:pPr>
        <w:pStyle w:val="Heading3"/>
      </w:pPr>
      <w:r w:rsidRPr="50C9DA66">
        <w:t>2027-</w:t>
      </w:r>
      <w:r w:rsidR="4864ACF0" w:rsidRPr="50C9DA66">
        <w:t>20</w:t>
      </w:r>
      <w:r w:rsidRPr="50C9DA66">
        <w:t>28</w:t>
      </w:r>
    </w:p>
    <w:p w14:paraId="5098DD2C" w14:textId="1949E77C" w:rsidR="00394CE7" w:rsidRPr="0018405D" w:rsidRDefault="00474FE4" w:rsidP="0018405D">
      <w:pPr>
        <w:pStyle w:val="ListParagraph"/>
        <w:numPr>
          <w:ilvl w:val="0"/>
          <w:numId w:val="51"/>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lastRenderedPageBreak/>
        <w:t>Explore Rutgers Health teaching excellence activities</w:t>
      </w:r>
      <w:r w:rsidR="00522704" w:rsidRPr="0018405D">
        <w:rPr>
          <w:rFonts w:ascii="Times New Roman" w:eastAsia="Times New Roman" w:hAnsi="Times New Roman" w:cs="Times New Roman"/>
          <w:color w:val="000000" w:themeColor="text1"/>
          <w:sz w:val="22"/>
          <w:szCs w:val="22"/>
        </w:rPr>
        <w:t xml:space="preserve"> </w:t>
      </w:r>
    </w:p>
    <w:p w14:paraId="37E11AA9" w14:textId="253F8D66" w:rsidR="00A01243" w:rsidRDefault="00474FE4"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Reconcile the Institute for Excellence in Education activities</w:t>
      </w:r>
      <w:r w:rsidR="00C57696" w:rsidRPr="0018405D">
        <w:rPr>
          <w:rFonts w:ascii="Times New Roman" w:eastAsia="Times New Roman" w:hAnsi="Times New Roman" w:cs="Times New Roman"/>
          <w:b/>
          <w:bCs/>
          <w:i/>
          <w:iCs/>
          <w:color w:val="000000" w:themeColor="text1"/>
          <w:sz w:val="22"/>
          <w:szCs w:val="22"/>
        </w:rPr>
        <w:t>, including the Medical Education Research Group</w:t>
      </w:r>
      <w:r w:rsidR="00A01243" w:rsidRPr="0018405D">
        <w:rPr>
          <w:rFonts w:ascii="Times New Roman" w:eastAsia="Times New Roman" w:hAnsi="Times New Roman" w:cs="Times New Roman"/>
          <w:b/>
          <w:bCs/>
          <w:i/>
          <w:iCs/>
          <w:color w:val="000000" w:themeColor="text1"/>
          <w:sz w:val="22"/>
          <w:szCs w:val="22"/>
        </w:rPr>
        <w:t>,</w:t>
      </w:r>
      <w:r w:rsidRPr="0018405D">
        <w:rPr>
          <w:rFonts w:ascii="Times New Roman" w:eastAsia="Times New Roman" w:hAnsi="Times New Roman" w:cs="Times New Roman"/>
          <w:b/>
          <w:bCs/>
          <w:i/>
          <w:iCs/>
          <w:color w:val="000000" w:themeColor="text1"/>
          <w:sz w:val="22"/>
          <w:szCs w:val="22"/>
        </w:rPr>
        <w:t xml:space="preserve"> with the RH </w:t>
      </w:r>
      <w:r w:rsidR="00681244" w:rsidRPr="0018405D">
        <w:rPr>
          <w:rFonts w:ascii="Times New Roman" w:eastAsia="Times New Roman" w:hAnsi="Times New Roman" w:cs="Times New Roman"/>
          <w:b/>
          <w:bCs/>
          <w:i/>
          <w:iCs/>
          <w:color w:val="000000" w:themeColor="text1"/>
          <w:sz w:val="22"/>
          <w:szCs w:val="22"/>
        </w:rPr>
        <w:t>Health Profession</w:t>
      </w:r>
      <w:r w:rsidR="00351763" w:rsidRPr="0018405D">
        <w:rPr>
          <w:rFonts w:ascii="Times New Roman" w:eastAsia="Times New Roman" w:hAnsi="Times New Roman" w:cs="Times New Roman"/>
          <w:b/>
          <w:bCs/>
          <w:i/>
          <w:iCs/>
          <w:color w:val="000000" w:themeColor="text1"/>
          <w:sz w:val="22"/>
          <w:szCs w:val="22"/>
        </w:rPr>
        <w:t>s Educators</w:t>
      </w:r>
      <w:r w:rsidR="00681244" w:rsidRPr="0018405D">
        <w:rPr>
          <w:rFonts w:ascii="Times New Roman" w:eastAsia="Times New Roman" w:hAnsi="Times New Roman" w:cs="Times New Roman"/>
          <w:b/>
          <w:bCs/>
          <w:i/>
          <w:iCs/>
          <w:color w:val="000000" w:themeColor="text1"/>
          <w:sz w:val="22"/>
          <w:szCs w:val="22"/>
        </w:rPr>
        <w:t xml:space="preserve"> Advancing Learning </w:t>
      </w:r>
      <w:r w:rsidR="00351763" w:rsidRPr="0018405D">
        <w:rPr>
          <w:rFonts w:ascii="Times New Roman" w:eastAsia="Times New Roman" w:hAnsi="Times New Roman" w:cs="Times New Roman"/>
          <w:b/>
          <w:bCs/>
          <w:i/>
          <w:iCs/>
          <w:color w:val="000000" w:themeColor="text1"/>
          <w:sz w:val="22"/>
          <w:szCs w:val="22"/>
        </w:rPr>
        <w:t>&amp; Schola</w:t>
      </w:r>
      <w:r w:rsidR="00A01243" w:rsidRPr="0018405D">
        <w:rPr>
          <w:rFonts w:ascii="Times New Roman" w:eastAsia="Times New Roman" w:hAnsi="Times New Roman" w:cs="Times New Roman"/>
          <w:b/>
          <w:bCs/>
          <w:i/>
          <w:iCs/>
          <w:color w:val="000000" w:themeColor="text1"/>
          <w:sz w:val="22"/>
          <w:szCs w:val="22"/>
        </w:rPr>
        <w:t>r</w:t>
      </w:r>
      <w:r w:rsidR="00351763" w:rsidRPr="0018405D">
        <w:rPr>
          <w:rFonts w:ascii="Times New Roman" w:eastAsia="Times New Roman" w:hAnsi="Times New Roman" w:cs="Times New Roman"/>
          <w:b/>
          <w:bCs/>
          <w:i/>
          <w:iCs/>
          <w:color w:val="000000" w:themeColor="text1"/>
          <w:sz w:val="22"/>
          <w:szCs w:val="22"/>
        </w:rPr>
        <w:t>ship</w:t>
      </w:r>
    </w:p>
    <w:p w14:paraId="60A7EBDB" w14:textId="77777777" w:rsidR="0018405D" w:rsidRP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5829E5B6" w14:textId="0AE27FB4" w:rsidR="0055184C" w:rsidRDefault="00166E7B" w:rsidP="0018405D">
      <w:pPr>
        <w:pStyle w:val="Heading3"/>
      </w:pPr>
      <w:r w:rsidRPr="50C9DA66">
        <w:t>2028-</w:t>
      </w:r>
      <w:r w:rsidR="553EE9E1" w:rsidRPr="50C9DA66">
        <w:t>20</w:t>
      </w:r>
      <w:r w:rsidRPr="50C9DA66">
        <w:t>29</w:t>
      </w:r>
    </w:p>
    <w:p w14:paraId="02E0B2CA" w14:textId="3846E3DE" w:rsidR="00ED2975" w:rsidRPr="0018405D" w:rsidRDefault="004669A4" w:rsidP="0018405D">
      <w:pPr>
        <w:pStyle w:val="ListParagraph"/>
        <w:numPr>
          <w:ilvl w:val="0"/>
          <w:numId w:val="54"/>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Monitor all clerkship evaluations for top box evaluations</w:t>
      </w:r>
    </w:p>
    <w:p w14:paraId="69B55512" w14:textId="180B7A53" w:rsidR="00ED2975" w:rsidRPr="0018405D" w:rsidRDefault="00ED2975"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 xml:space="preserve">Develop a recognition plan for these educators </w:t>
      </w:r>
    </w:p>
    <w:p w14:paraId="6B8D4656" w14:textId="51416026" w:rsidR="00982181" w:rsidRDefault="00ED2975"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AAMC GQ all clerkship faculty teaching at or above national means</w:t>
      </w:r>
    </w:p>
    <w:p w14:paraId="15C9676A" w14:textId="77777777" w:rsidR="0018405D" w:rsidRP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55ABBEAA" w14:textId="77777777" w:rsidR="0018405D" w:rsidRDefault="00982181" w:rsidP="0018405D">
      <w:pPr>
        <w:pStyle w:val="ListParagraph"/>
        <w:numPr>
          <w:ilvl w:val="0"/>
          <w:numId w:val="54"/>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Continue reconciliation of Institute for Excellence in Education with RH</w:t>
      </w:r>
    </w:p>
    <w:p w14:paraId="065DAD4C" w14:textId="38BE6AD5" w:rsidR="00866F7B" w:rsidRDefault="00982181"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 xml:space="preserve">Naming of Academy </w:t>
      </w:r>
      <w:r w:rsidR="00AF64F4" w:rsidRPr="0018405D">
        <w:rPr>
          <w:rFonts w:ascii="Times New Roman" w:eastAsia="Times New Roman" w:hAnsi="Times New Roman" w:cs="Times New Roman"/>
          <w:b/>
          <w:bCs/>
          <w:i/>
          <w:iCs/>
          <w:color w:val="000000" w:themeColor="text1"/>
          <w:sz w:val="22"/>
          <w:szCs w:val="22"/>
        </w:rPr>
        <w:t>members</w:t>
      </w:r>
    </w:p>
    <w:p w14:paraId="54D8FDDB" w14:textId="77777777" w:rsidR="0018405D" w:rsidRPr="0018405D" w:rsidRDefault="0018405D" w:rsidP="0018405D">
      <w:pPr>
        <w:pStyle w:val="ListParagraph"/>
        <w:spacing w:line="240" w:lineRule="auto"/>
        <w:ind w:left="1800"/>
        <w:rPr>
          <w:rFonts w:ascii="Times New Roman" w:eastAsia="Times New Roman" w:hAnsi="Times New Roman" w:cs="Times New Roman"/>
          <w:color w:val="000000" w:themeColor="text1"/>
          <w:sz w:val="22"/>
          <w:szCs w:val="22"/>
        </w:rPr>
      </w:pPr>
    </w:p>
    <w:p w14:paraId="5B66BF6E" w14:textId="2E49D902" w:rsidR="001F44B4" w:rsidRDefault="00826CF0" w:rsidP="0018405D">
      <w:pPr>
        <w:pStyle w:val="Heading3"/>
      </w:pPr>
      <w:r w:rsidRPr="50C9DA66">
        <w:t>2029-</w:t>
      </w:r>
      <w:r w:rsidR="7526F084" w:rsidRPr="50C9DA66">
        <w:t>20</w:t>
      </w:r>
      <w:r w:rsidR="00866F7B" w:rsidRPr="50C9DA66">
        <w:t>30</w:t>
      </w:r>
    </w:p>
    <w:p w14:paraId="1E3061C1" w14:textId="0E6F5740" w:rsidR="00866F7B" w:rsidRPr="0018405D" w:rsidRDefault="00D43701" w:rsidP="0018405D">
      <w:pPr>
        <w:pStyle w:val="ListParagraph"/>
        <w:numPr>
          <w:ilvl w:val="0"/>
          <w:numId w:val="55"/>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Implement engagement of all new faculty prior to start date to engage in on-line programming for effective teaching</w:t>
      </w:r>
    </w:p>
    <w:p w14:paraId="426DBD41" w14:textId="2E4A77BF" w:rsidR="009D0305" w:rsidRDefault="00EC77A9"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r w:rsidRPr="0018405D">
        <w:rPr>
          <w:rFonts w:ascii="Times New Roman" w:eastAsia="Times New Roman" w:hAnsi="Times New Roman" w:cs="Times New Roman"/>
          <w:b/>
          <w:bCs/>
          <w:i/>
          <w:iCs/>
          <w:color w:val="000000" w:themeColor="text1"/>
          <w:sz w:val="22"/>
          <w:szCs w:val="22"/>
        </w:rPr>
        <w:t>All new faculty prepared for role in teaching at RWJMS</w:t>
      </w:r>
    </w:p>
    <w:p w14:paraId="14CA566A" w14:textId="77777777" w:rsidR="0018405D" w:rsidRDefault="0018405D" w:rsidP="0018405D">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2C893299" w14:textId="77777777" w:rsidR="0018405D" w:rsidRDefault="00C15A64" w:rsidP="50C9DA66">
      <w:pPr>
        <w:pStyle w:val="ListParagraph"/>
        <w:numPr>
          <w:ilvl w:val="0"/>
          <w:numId w:val="55"/>
        </w:numPr>
        <w:spacing w:line="240" w:lineRule="auto"/>
        <w:rPr>
          <w:rFonts w:ascii="Times New Roman" w:eastAsia="Times New Roman" w:hAnsi="Times New Roman" w:cs="Times New Roman"/>
          <w:color w:val="000000" w:themeColor="text1"/>
          <w:sz w:val="22"/>
          <w:szCs w:val="22"/>
        </w:rPr>
      </w:pPr>
      <w:r w:rsidRPr="0018405D">
        <w:rPr>
          <w:rFonts w:ascii="Times New Roman" w:eastAsia="Times New Roman" w:hAnsi="Times New Roman" w:cs="Times New Roman"/>
          <w:color w:val="000000" w:themeColor="text1"/>
          <w:sz w:val="22"/>
          <w:szCs w:val="22"/>
        </w:rPr>
        <w:t>Report on upon exploratory group on efficient and effective faculty development modalities</w:t>
      </w:r>
    </w:p>
    <w:p w14:paraId="29226927" w14:textId="004B9430" w:rsidR="00866F7B" w:rsidRDefault="00C15A64" w:rsidP="0018405D">
      <w:pPr>
        <w:pStyle w:val="ListParagraph"/>
        <w:spacing w:line="240" w:lineRule="auto"/>
        <w:ind w:left="1800"/>
        <w:rPr>
          <w:rFonts w:ascii="Times New Roman" w:hAnsi="Times New Roman" w:cs="Times New Roman"/>
          <w:b/>
          <w:bCs/>
          <w:color w:val="C00000"/>
        </w:rPr>
      </w:pPr>
      <w:r w:rsidRPr="0018405D">
        <w:rPr>
          <w:rFonts w:ascii="Times New Roman" w:eastAsia="Times New Roman" w:hAnsi="Times New Roman" w:cs="Times New Roman"/>
          <w:b/>
          <w:bCs/>
          <w:i/>
          <w:iCs/>
          <w:color w:val="000000" w:themeColor="text1"/>
          <w:sz w:val="22"/>
          <w:szCs w:val="22"/>
        </w:rPr>
        <w:t>Deliver at least one new faculty development delivery modalit</w:t>
      </w:r>
      <w:r w:rsidR="00592C38" w:rsidRPr="0018405D">
        <w:rPr>
          <w:rFonts w:ascii="Times New Roman" w:eastAsia="Times New Roman" w:hAnsi="Times New Roman" w:cs="Times New Roman"/>
          <w:b/>
          <w:bCs/>
          <w:i/>
          <w:iCs/>
          <w:color w:val="000000" w:themeColor="text1"/>
          <w:sz w:val="22"/>
          <w:szCs w:val="22"/>
        </w:rPr>
        <w:t>y</w:t>
      </w:r>
      <w:r w:rsidR="00866F7B" w:rsidRPr="0018405D">
        <w:rPr>
          <w:rFonts w:ascii="Times New Roman" w:hAnsi="Times New Roman" w:cs="Times New Roman"/>
          <w:b/>
          <w:bCs/>
          <w:color w:val="C00000"/>
        </w:rPr>
        <w:tab/>
      </w:r>
    </w:p>
    <w:p w14:paraId="55A9AF8A" w14:textId="77777777" w:rsidR="0018405D" w:rsidRPr="0018405D" w:rsidRDefault="0018405D" w:rsidP="0018405D">
      <w:pPr>
        <w:pStyle w:val="ListParagraph"/>
        <w:spacing w:line="240" w:lineRule="auto"/>
        <w:ind w:left="1800"/>
        <w:rPr>
          <w:rFonts w:ascii="Times New Roman" w:eastAsia="Times New Roman" w:hAnsi="Times New Roman" w:cs="Times New Roman"/>
          <w:color w:val="000000" w:themeColor="text1"/>
          <w:sz w:val="22"/>
          <w:szCs w:val="22"/>
        </w:rPr>
      </w:pPr>
    </w:p>
    <w:p w14:paraId="3F7BF8B2" w14:textId="49353568" w:rsidR="00DD5ECA" w:rsidRPr="00FB1BD4" w:rsidRDefault="00DD5ECA" w:rsidP="0018405D">
      <w:pPr>
        <w:pStyle w:val="Heading2"/>
      </w:pPr>
      <w:r w:rsidRPr="00FB1BD4">
        <w:t>Strategy 5</w:t>
      </w:r>
      <w:r w:rsidRPr="00FB1BD4">
        <w:tab/>
      </w:r>
      <w:r w:rsidR="00A10423" w:rsidRPr="0018405D">
        <w:rPr>
          <w:color w:val="C00000"/>
        </w:rPr>
        <w:t>Partner with learners to innovate educational programming via active learning, community engagement</w:t>
      </w:r>
      <w:r w:rsidR="00595407" w:rsidRPr="0018405D">
        <w:rPr>
          <w:color w:val="C00000"/>
        </w:rPr>
        <w:t>, and hand on learning, including AI-augmented tools</w:t>
      </w:r>
    </w:p>
    <w:p w14:paraId="26D8C90E" w14:textId="388ACAE3" w:rsidR="50C9DA66" w:rsidRPr="001F4F39" w:rsidRDefault="001F4F39" w:rsidP="001F4F39">
      <w:pPr>
        <w:spacing w:after="0" w:line="240" w:lineRule="auto"/>
        <w:contextualSpacing/>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746011BB" w14:textId="77777777" w:rsidR="0018405D" w:rsidRDefault="0018405D" w:rsidP="0018405D">
      <w:pPr>
        <w:pStyle w:val="Heading3"/>
      </w:pPr>
    </w:p>
    <w:p w14:paraId="5003EC47" w14:textId="251010C5" w:rsidR="00595407" w:rsidRPr="00A36336" w:rsidRDefault="00595407" w:rsidP="0018405D">
      <w:pPr>
        <w:pStyle w:val="Heading3"/>
      </w:pPr>
      <w:r w:rsidRPr="50C9DA66">
        <w:t>2027-</w:t>
      </w:r>
      <w:r w:rsidR="00F1785E">
        <w:t>20</w:t>
      </w:r>
      <w:r w:rsidRPr="50C9DA66">
        <w:t>2</w:t>
      </w:r>
      <w:r w:rsidR="00B709D5" w:rsidRPr="50C9DA66">
        <w:t>8</w:t>
      </w:r>
    </w:p>
    <w:p w14:paraId="2DD01346" w14:textId="47359170" w:rsidR="00B709D5" w:rsidRPr="0018405D" w:rsidRDefault="00B709D5" w:rsidP="0018405D">
      <w:pPr>
        <w:pStyle w:val="ListParagraph"/>
        <w:numPr>
          <w:ilvl w:val="0"/>
          <w:numId w:val="56"/>
        </w:numPr>
        <w:spacing w:line="240" w:lineRule="auto"/>
        <w:rPr>
          <w:rFonts w:ascii="Times New Roman" w:eastAsia="Times New Roman" w:hAnsi="Times New Roman" w:cs="Times New Roman"/>
          <w:sz w:val="22"/>
          <w:szCs w:val="22"/>
        </w:rPr>
      </w:pPr>
      <w:r w:rsidRPr="0018405D">
        <w:rPr>
          <w:rFonts w:ascii="Times New Roman" w:eastAsia="Times New Roman" w:hAnsi="Times New Roman" w:cs="Times New Roman"/>
          <w:sz w:val="22"/>
          <w:szCs w:val="22"/>
        </w:rPr>
        <w:t>Map the 2026-27 active learning sessions</w:t>
      </w:r>
      <w:r w:rsidR="002D26A3" w:rsidRPr="0018405D">
        <w:rPr>
          <w:rFonts w:ascii="Times New Roman" w:eastAsia="Times New Roman" w:hAnsi="Times New Roman" w:cs="Times New Roman"/>
          <w:sz w:val="22"/>
          <w:szCs w:val="22"/>
        </w:rPr>
        <w:t xml:space="preserve"> </w:t>
      </w:r>
    </w:p>
    <w:p w14:paraId="5711D403" w14:textId="5DAD0A8D" w:rsidR="0018405D" w:rsidRPr="001F4F39" w:rsidRDefault="002D26A3" w:rsidP="001F4F39">
      <w:pPr>
        <w:pStyle w:val="ListParagraph"/>
        <w:spacing w:line="240" w:lineRule="auto"/>
        <w:ind w:left="1800"/>
        <w:rPr>
          <w:rFonts w:ascii="Times New Roman" w:eastAsia="Times New Roman" w:hAnsi="Times New Roman" w:cs="Times New Roman"/>
          <w:b/>
          <w:bCs/>
          <w:i/>
          <w:iCs/>
          <w:sz w:val="22"/>
          <w:szCs w:val="22"/>
        </w:rPr>
      </w:pPr>
      <w:r w:rsidRPr="0018405D">
        <w:rPr>
          <w:rFonts w:ascii="Times New Roman" w:eastAsia="Times New Roman" w:hAnsi="Times New Roman" w:cs="Times New Roman"/>
          <w:b/>
          <w:bCs/>
          <w:i/>
          <w:iCs/>
          <w:sz w:val="22"/>
          <w:szCs w:val="22"/>
        </w:rPr>
        <w:t xml:space="preserve">Identify areas where additional active learning can be included; </w:t>
      </w:r>
      <w:r w:rsidR="00532645" w:rsidRPr="0018405D">
        <w:rPr>
          <w:rFonts w:ascii="Times New Roman" w:eastAsia="Times New Roman" w:hAnsi="Times New Roman" w:cs="Times New Roman"/>
          <w:b/>
          <w:bCs/>
          <w:i/>
          <w:iCs/>
          <w:sz w:val="22"/>
          <w:szCs w:val="22"/>
        </w:rPr>
        <w:t>addition of at least one active learning session to each course and minimum of 30% active learning activities</w:t>
      </w:r>
      <w:r w:rsidR="00505860" w:rsidRPr="0018405D">
        <w:rPr>
          <w:rFonts w:ascii="Times New Roman" w:eastAsia="Times New Roman" w:hAnsi="Times New Roman" w:cs="Times New Roman"/>
          <w:b/>
          <w:bCs/>
          <w:i/>
          <w:iCs/>
          <w:sz w:val="22"/>
          <w:szCs w:val="22"/>
        </w:rPr>
        <w:t xml:space="preserve"> in 2027-28</w:t>
      </w:r>
    </w:p>
    <w:p w14:paraId="3096881F" w14:textId="61FF641C" w:rsidR="00F263A0" w:rsidRPr="0018405D" w:rsidRDefault="006B325F" w:rsidP="0018405D">
      <w:pPr>
        <w:pStyle w:val="ListParagraph"/>
        <w:numPr>
          <w:ilvl w:val="0"/>
          <w:numId w:val="56"/>
        </w:numPr>
        <w:spacing w:line="240" w:lineRule="auto"/>
        <w:rPr>
          <w:rFonts w:ascii="Times New Roman" w:eastAsia="Times New Roman" w:hAnsi="Times New Roman" w:cs="Times New Roman"/>
          <w:sz w:val="22"/>
          <w:szCs w:val="22"/>
        </w:rPr>
      </w:pPr>
      <w:r w:rsidRPr="0018405D">
        <w:rPr>
          <w:rFonts w:ascii="Times New Roman" w:eastAsia="Times New Roman" w:hAnsi="Times New Roman" w:cs="Times New Roman"/>
          <w:sz w:val="22"/>
          <w:szCs w:val="22"/>
        </w:rPr>
        <w:t>Faculty development of new active learning modalities</w:t>
      </w:r>
    </w:p>
    <w:p w14:paraId="1C74C3B0" w14:textId="7F83AEE4" w:rsidR="006B325F" w:rsidRPr="0018405D" w:rsidRDefault="00A76437" w:rsidP="0018405D">
      <w:pPr>
        <w:pStyle w:val="ListParagraph"/>
        <w:spacing w:line="240" w:lineRule="auto"/>
        <w:ind w:left="1800"/>
        <w:rPr>
          <w:rFonts w:ascii="Times New Roman" w:eastAsia="Times New Roman" w:hAnsi="Times New Roman" w:cs="Times New Roman"/>
          <w:sz w:val="22"/>
          <w:szCs w:val="22"/>
        </w:rPr>
      </w:pPr>
      <w:r w:rsidRPr="0018405D">
        <w:rPr>
          <w:rFonts w:ascii="Times New Roman" w:eastAsia="Times New Roman" w:hAnsi="Times New Roman" w:cs="Times New Roman"/>
          <w:sz w:val="22"/>
          <w:szCs w:val="22"/>
        </w:rPr>
        <w:t>Development of robust four-year ultrasound curriculum</w:t>
      </w:r>
    </w:p>
    <w:p w14:paraId="163D0E17" w14:textId="1DB06B07" w:rsidR="00A76437" w:rsidRDefault="00A76437" w:rsidP="0018405D">
      <w:pPr>
        <w:pStyle w:val="ListParagraph"/>
        <w:spacing w:line="240" w:lineRule="auto"/>
        <w:ind w:left="1800"/>
        <w:rPr>
          <w:rFonts w:ascii="Times New Roman" w:eastAsia="Times New Roman" w:hAnsi="Times New Roman" w:cs="Times New Roman"/>
          <w:b/>
          <w:bCs/>
          <w:i/>
          <w:iCs/>
          <w:sz w:val="22"/>
          <w:szCs w:val="22"/>
        </w:rPr>
      </w:pPr>
      <w:proofErr w:type="spellStart"/>
      <w:r w:rsidRPr="0018405D">
        <w:rPr>
          <w:rFonts w:ascii="Times New Roman" w:eastAsia="Times New Roman" w:hAnsi="Times New Roman" w:cs="Times New Roman"/>
          <w:b/>
          <w:bCs/>
          <w:i/>
          <w:iCs/>
          <w:sz w:val="22"/>
          <w:szCs w:val="22"/>
        </w:rPr>
        <w:t>Bicampus</w:t>
      </w:r>
      <w:proofErr w:type="spellEnd"/>
      <w:r w:rsidRPr="0018405D">
        <w:rPr>
          <w:rFonts w:ascii="Times New Roman" w:eastAsia="Times New Roman" w:hAnsi="Times New Roman" w:cs="Times New Roman"/>
          <w:b/>
          <w:bCs/>
          <w:i/>
          <w:iCs/>
          <w:sz w:val="22"/>
          <w:szCs w:val="22"/>
        </w:rPr>
        <w:t xml:space="preserve"> cohort of faculty trained in TBL and </w:t>
      </w:r>
      <w:proofErr w:type="spellStart"/>
      <w:r w:rsidRPr="0018405D">
        <w:rPr>
          <w:rFonts w:ascii="Times New Roman" w:eastAsia="Times New Roman" w:hAnsi="Times New Roman" w:cs="Times New Roman"/>
          <w:b/>
          <w:bCs/>
          <w:i/>
          <w:iCs/>
          <w:sz w:val="22"/>
          <w:szCs w:val="22"/>
        </w:rPr>
        <w:t>Sonosim</w:t>
      </w:r>
      <w:proofErr w:type="spellEnd"/>
    </w:p>
    <w:p w14:paraId="5FDDF428" w14:textId="77777777" w:rsidR="0018405D" w:rsidRPr="0018405D" w:rsidRDefault="0018405D" w:rsidP="0018405D">
      <w:pPr>
        <w:pStyle w:val="ListParagraph"/>
        <w:spacing w:line="240" w:lineRule="auto"/>
        <w:ind w:left="1800"/>
        <w:rPr>
          <w:rFonts w:ascii="Times New Roman" w:eastAsia="Times New Roman" w:hAnsi="Times New Roman" w:cs="Times New Roman"/>
          <w:b/>
          <w:bCs/>
          <w:i/>
          <w:iCs/>
          <w:sz w:val="22"/>
          <w:szCs w:val="22"/>
        </w:rPr>
      </w:pPr>
    </w:p>
    <w:p w14:paraId="460B7027" w14:textId="60EC8177" w:rsidR="00C070E4" w:rsidRPr="0018405D" w:rsidRDefault="00C070E4" w:rsidP="0018405D">
      <w:pPr>
        <w:pStyle w:val="ListParagraph"/>
        <w:numPr>
          <w:ilvl w:val="0"/>
          <w:numId w:val="56"/>
        </w:numPr>
        <w:spacing w:line="240" w:lineRule="auto"/>
        <w:rPr>
          <w:rFonts w:ascii="Times New Roman" w:eastAsia="Times New Roman" w:hAnsi="Times New Roman" w:cs="Times New Roman"/>
          <w:sz w:val="22"/>
          <w:szCs w:val="22"/>
        </w:rPr>
      </w:pPr>
      <w:r w:rsidRPr="0018405D">
        <w:rPr>
          <w:rFonts w:ascii="Times New Roman" w:eastAsia="Times New Roman" w:hAnsi="Times New Roman" w:cs="Times New Roman"/>
          <w:sz w:val="22"/>
          <w:szCs w:val="22"/>
        </w:rPr>
        <w:t>Annual selection of Medical Education Fellows</w:t>
      </w:r>
    </w:p>
    <w:p w14:paraId="2678E18B" w14:textId="4D8C264B" w:rsidR="000C6C53" w:rsidRDefault="004518FF" w:rsidP="0018405D">
      <w:pPr>
        <w:pStyle w:val="ListParagraph"/>
        <w:spacing w:line="240" w:lineRule="auto"/>
        <w:ind w:left="1800"/>
        <w:rPr>
          <w:rFonts w:ascii="Times New Roman" w:eastAsia="Times New Roman" w:hAnsi="Times New Roman" w:cs="Times New Roman"/>
          <w:b/>
          <w:bCs/>
          <w:i/>
          <w:iCs/>
          <w:sz w:val="22"/>
          <w:szCs w:val="22"/>
        </w:rPr>
      </w:pPr>
      <w:r w:rsidRPr="0018405D">
        <w:rPr>
          <w:rFonts w:ascii="Times New Roman" w:eastAsia="Times New Roman" w:hAnsi="Times New Roman" w:cs="Times New Roman"/>
          <w:b/>
          <w:bCs/>
          <w:i/>
          <w:iCs/>
          <w:sz w:val="22"/>
          <w:szCs w:val="22"/>
        </w:rPr>
        <w:t>Integration of Medical Education Fellows with faculty leads and adoption of at least one co-created learning activi</w:t>
      </w:r>
      <w:r w:rsidR="000C6C53" w:rsidRPr="0018405D">
        <w:rPr>
          <w:rFonts w:ascii="Times New Roman" w:eastAsia="Times New Roman" w:hAnsi="Times New Roman" w:cs="Times New Roman"/>
          <w:b/>
          <w:bCs/>
          <w:i/>
          <w:iCs/>
          <w:sz w:val="22"/>
          <w:szCs w:val="22"/>
        </w:rPr>
        <w:t>t</w:t>
      </w:r>
      <w:r w:rsidRPr="0018405D">
        <w:rPr>
          <w:rFonts w:ascii="Times New Roman" w:eastAsia="Times New Roman" w:hAnsi="Times New Roman" w:cs="Times New Roman"/>
          <w:b/>
          <w:bCs/>
          <w:i/>
          <w:iCs/>
          <w:sz w:val="22"/>
          <w:szCs w:val="22"/>
        </w:rPr>
        <w:t>y</w:t>
      </w:r>
    </w:p>
    <w:p w14:paraId="3C69221F" w14:textId="77777777" w:rsidR="0018405D" w:rsidRPr="0018405D" w:rsidRDefault="0018405D" w:rsidP="0018405D">
      <w:pPr>
        <w:pStyle w:val="ListParagraph"/>
        <w:spacing w:line="240" w:lineRule="auto"/>
        <w:ind w:left="1800"/>
        <w:rPr>
          <w:rFonts w:ascii="Times New Roman" w:eastAsia="Times New Roman" w:hAnsi="Times New Roman" w:cs="Times New Roman"/>
          <w:b/>
          <w:bCs/>
          <w:i/>
          <w:iCs/>
          <w:sz w:val="22"/>
          <w:szCs w:val="22"/>
        </w:rPr>
      </w:pPr>
    </w:p>
    <w:p w14:paraId="45FF2423" w14:textId="284EC88B" w:rsidR="000C6C53" w:rsidRPr="0018405D" w:rsidRDefault="000F59F1" w:rsidP="0018405D">
      <w:pPr>
        <w:pStyle w:val="ListParagraph"/>
        <w:numPr>
          <w:ilvl w:val="0"/>
          <w:numId w:val="56"/>
        </w:numPr>
        <w:spacing w:line="240" w:lineRule="auto"/>
        <w:rPr>
          <w:rFonts w:ascii="Times New Roman" w:eastAsia="Times New Roman" w:hAnsi="Times New Roman" w:cs="Times New Roman"/>
          <w:sz w:val="22"/>
          <w:szCs w:val="22"/>
        </w:rPr>
      </w:pPr>
      <w:r w:rsidRPr="0018405D">
        <w:rPr>
          <w:rFonts w:ascii="Times New Roman" w:eastAsia="Times New Roman" w:hAnsi="Times New Roman" w:cs="Times New Roman"/>
          <w:sz w:val="22"/>
          <w:szCs w:val="22"/>
        </w:rPr>
        <w:t>Evaluation of the 2026-27 OSCE and simulation curriculum</w:t>
      </w:r>
    </w:p>
    <w:p w14:paraId="0FABBF17" w14:textId="717048B2" w:rsidR="00237482" w:rsidRDefault="000F59F1" w:rsidP="0018405D">
      <w:pPr>
        <w:pStyle w:val="ListParagraph"/>
        <w:spacing w:line="240" w:lineRule="auto"/>
        <w:ind w:left="1800"/>
        <w:rPr>
          <w:rFonts w:ascii="Times New Roman" w:eastAsia="Times New Roman" w:hAnsi="Times New Roman" w:cs="Times New Roman"/>
          <w:b/>
          <w:bCs/>
          <w:i/>
          <w:iCs/>
          <w:sz w:val="22"/>
          <w:szCs w:val="22"/>
        </w:rPr>
      </w:pPr>
      <w:r w:rsidRPr="0018405D">
        <w:rPr>
          <w:rFonts w:ascii="Times New Roman" w:eastAsia="Times New Roman" w:hAnsi="Times New Roman" w:cs="Times New Roman"/>
          <w:b/>
          <w:bCs/>
          <w:i/>
          <w:iCs/>
          <w:sz w:val="22"/>
          <w:szCs w:val="22"/>
        </w:rPr>
        <w:t>Strategies to ensure full integration and alignment</w:t>
      </w:r>
    </w:p>
    <w:p w14:paraId="08E08C4D" w14:textId="77777777" w:rsidR="0018405D" w:rsidRDefault="0018405D" w:rsidP="0018405D">
      <w:pPr>
        <w:pStyle w:val="ListParagraph"/>
        <w:spacing w:line="240" w:lineRule="auto"/>
        <w:ind w:left="1800"/>
        <w:rPr>
          <w:rFonts w:ascii="Times New Roman" w:eastAsia="Times New Roman" w:hAnsi="Times New Roman" w:cs="Times New Roman"/>
          <w:b/>
          <w:bCs/>
          <w:i/>
          <w:iCs/>
          <w:sz w:val="22"/>
          <w:szCs w:val="22"/>
        </w:rPr>
      </w:pPr>
    </w:p>
    <w:p w14:paraId="196C2F53" w14:textId="29731674" w:rsidR="00E860B8" w:rsidRPr="0018405D" w:rsidRDefault="00E860B8" w:rsidP="0018405D">
      <w:pPr>
        <w:pStyle w:val="ListParagraph"/>
        <w:numPr>
          <w:ilvl w:val="0"/>
          <w:numId w:val="56"/>
        </w:numPr>
        <w:spacing w:line="240" w:lineRule="auto"/>
        <w:rPr>
          <w:rFonts w:ascii="Times New Roman" w:eastAsia="Times New Roman" w:hAnsi="Times New Roman" w:cs="Times New Roman"/>
          <w:sz w:val="22"/>
          <w:szCs w:val="22"/>
        </w:rPr>
      </w:pPr>
      <w:r w:rsidRPr="0018405D">
        <w:rPr>
          <w:rFonts w:ascii="Times New Roman" w:eastAsia="Times New Roman" w:hAnsi="Times New Roman" w:cs="Times New Roman"/>
          <w:sz w:val="22"/>
          <w:szCs w:val="22"/>
        </w:rPr>
        <w:t xml:space="preserve">Evaluation of the </w:t>
      </w:r>
      <w:r w:rsidR="00BD7F13" w:rsidRPr="0018405D">
        <w:rPr>
          <w:rFonts w:ascii="Times New Roman" w:eastAsia="Times New Roman" w:hAnsi="Times New Roman" w:cs="Times New Roman"/>
          <w:sz w:val="22"/>
          <w:szCs w:val="22"/>
        </w:rPr>
        <w:t>Discovery and Dissemination competency</w:t>
      </w:r>
      <w:r w:rsidR="00237482" w:rsidRPr="0018405D">
        <w:rPr>
          <w:rFonts w:ascii="Times New Roman" w:eastAsia="Times New Roman" w:hAnsi="Times New Roman" w:cs="Times New Roman"/>
          <w:sz w:val="22"/>
          <w:szCs w:val="22"/>
        </w:rPr>
        <w:t xml:space="preserve"> outcomes</w:t>
      </w:r>
      <w:r w:rsidR="00BD7F13" w:rsidRPr="0018405D">
        <w:rPr>
          <w:rFonts w:ascii="Times New Roman" w:eastAsia="Times New Roman" w:hAnsi="Times New Roman" w:cs="Times New Roman"/>
          <w:sz w:val="22"/>
          <w:szCs w:val="22"/>
        </w:rPr>
        <w:t xml:space="preserve"> and the weekly hours allotted for group projects</w:t>
      </w:r>
    </w:p>
    <w:p w14:paraId="1037A672" w14:textId="3F31279F" w:rsidR="0052733C" w:rsidRDefault="00BD7F13" w:rsidP="0018405D">
      <w:pPr>
        <w:pStyle w:val="ListParagraph"/>
        <w:spacing w:line="240" w:lineRule="auto"/>
        <w:ind w:left="1800"/>
        <w:rPr>
          <w:rFonts w:ascii="Times New Roman" w:eastAsia="Times New Roman" w:hAnsi="Times New Roman" w:cs="Times New Roman"/>
          <w:b/>
          <w:bCs/>
          <w:i/>
          <w:iCs/>
          <w:sz w:val="22"/>
          <w:szCs w:val="22"/>
        </w:rPr>
      </w:pPr>
      <w:r w:rsidRPr="0018405D">
        <w:rPr>
          <w:rFonts w:ascii="Times New Roman" w:eastAsia="Times New Roman" w:hAnsi="Times New Roman" w:cs="Times New Roman"/>
          <w:b/>
          <w:bCs/>
          <w:i/>
          <w:iCs/>
          <w:sz w:val="22"/>
          <w:szCs w:val="22"/>
        </w:rPr>
        <w:t xml:space="preserve">Determine </w:t>
      </w:r>
      <w:r w:rsidR="00AB2B5A" w:rsidRPr="0018405D">
        <w:rPr>
          <w:rFonts w:ascii="Times New Roman" w:eastAsia="Times New Roman" w:hAnsi="Times New Roman" w:cs="Times New Roman"/>
          <w:b/>
          <w:bCs/>
          <w:i/>
          <w:iCs/>
          <w:sz w:val="22"/>
          <w:szCs w:val="22"/>
        </w:rPr>
        <w:t>right sized number of hours for the group projects for 202</w:t>
      </w:r>
      <w:r w:rsidR="0052733C" w:rsidRPr="0018405D">
        <w:rPr>
          <w:rFonts w:ascii="Times New Roman" w:eastAsia="Times New Roman" w:hAnsi="Times New Roman" w:cs="Times New Roman"/>
          <w:b/>
          <w:bCs/>
          <w:i/>
          <w:iCs/>
          <w:sz w:val="22"/>
          <w:szCs w:val="22"/>
        </w:rPr>
        <w:t>8-29</w:t>
      </w:r>
    </w:p>
    <w:p w14:paraId="6B2B0ABC" w14:textId="77777777" w:rsidR="0018405D" w:rsidRDefault="0018405D" w:rsidP="0018405D">
      <w:pPr>
        <w:pStyle w:val="ListParagraph"/>
        <w:spacing w:line="240" w:lineRule="auto"/>
        <w:ind w:left="1800"/>
        <w:rPr>
          <w:rFonts w:ascii="Times New Roman" w:eastAsia="Times New Roman" w:hAnsi="Times New Roman" w:cs="Times New Roman"/>
          <w:b/>
          <w:bCs/>
          <w:i/>
          <w:iCs/>
          <w:sz w:val="22"/>
          <w:szCs w:val="22"/>
        </w:rPr>
      </w:pPr>
    </w:p>
    <w:p w14:paraId="0D90C7C0" w14:textId="6D47B3D3" w:rsidR="0052733C" w:rsidRPr="0018405D" w:rsidRDefault="0052733C" w:rsidP="0018405D">
      <w:pPr>
        <w:pStyle w:val="ListParagraph"/>
        <w:numPr>
          <w:ilvl w:val="0"/>
          <w:numId w:val="56"/>
        </w:numPr>
        <w:spacing w:line="240" w:lineRule="auto"/>
        <w:rPr>
          <w:rFonts w:ascii="Times New Roman" w:eastAsia="Times New Roman" w:hAnsi="Times New Roman" w:cs="Times New Roman"/>
          <w:sz w:val="22"/>
          <w:szCs w:val="22"/>
        </w:rPr>
      </w:pPr>
      <w:r w:rsidRPr="0018405D">
        <w:rPr>
          <w:rFonts w:ascii="Times New Roman" w:eastAsia="Times New Roman" w:hAnsi="Times New Roman" w:cs="Times New Roman"/>
          <w:sz w:val="22"/>
          <w:szCs w:val="22"/>
        </w:rPr>
        <w:t>R</w:t>
      </w:r>
      <w:r w:rsidR="00666342" w:rsidRPr="0018405D">
        <w:rPr>
          <w:rFonts w:ascii="Times New Roman" w:eastAsia="Times New Roman" w:hAnsi="Times New Roman" w:cs="Times New Roman"/>
          <w:sz w:val="22"/>
          <w:szCs w:val="22"/>
        </w:rPr>
        <w:t xml:space="preserve">eview the </w:t>
      </w:r>
      <w:r w:rsidR="006643D7" w:rsidRPr="0018405D">
        <w:rPr>
          <w:rFonts w:ascii="Times New Roman" w:eastAsia="Times New Roman" w:hAnsi="Times New Roman" w:cs="Times New Roman"/>
          <w:sz w:val="22"/>
          <w:szCs w:val="22"/>
        </w:rPr>
        <w:t>coding of learning sessions and their accuracy</w:t>
      </w:r>
    </w:p>
    <w:p w14:paraId="6E7B7332" w14:textId="72CA8449" w:rsidR="00251410" w:rsidRDefault="006643D7" w:rsidP="0018405D">
      <w:pPr>
        <w:pStyle w:val="ListParagraph"/>
        <w:spacing w:line="240" w:lineRule="auto"/>
        <w:ind w:left="1800"/>
        <w:rPr>
          <w:rFonts w:ascii="Times New Roman" w:eastAsia="Times New Roman" w:hAnsi="Times New Roman" w:cs="Times New Roman"/>
          <w:b/>
          <w:bCs/>
          <w:i/>
          <w:iCs/>
          <w:sz w:val="22"/>
          <w:szCs w:val="22"/>
        </w:rPr>
      </w:pPr>
      <w:r w:rsidRPr="0018405D">
        <w:rPr>
          <w:rFonts w:ascii="Times New Roman" w:eastAsia="Times New Roman" w:hAnsi="Times New Roman" w:cs="Times New Roman"/>
          <w:b/>
          <w:bCs/>
          <w:i/>
          <w:iCs/>
          <w:sz w:val="22"/>
          <w:szCs w:val="22"/>
        </w:rPr>
        <w:t>Standard list of metadata for SOCRATES</w:t>
      </w:r>
      <w:r w:rsidR="00251410" w:rsidRPr="0018405D">
        <w:rPr>
          <w:rFonts w:ascii="Times New Roman" w:eastAsia="Times New Roman" w:hAnsi="Times New Roman" w:cs="Times New Roman"/>
          <w:b/>
          <w:bCs/>
          <w:i/>
          <w:iCs/>
          <w:sz w:val="22"/>
          <w:szCs w:val="22"/>
        </w:rPr>
        <w:t xml:space="preserve"> across </w:t>
      </w:r>
      <w:proofErr w:type="spellStart"/>
      <w:r w:rsidR="00251410" w:rsidRPr="0018405D">
        <w:rPr>
          <w:rFonts w:ascii="Times New Roman" w:eastAsia="Times New Roman" w:hAnsi="Times New Roman" w:cs="Times New Roman"/>
          <w:b/>
          <w:bCs/>
          <w:i/>
          <w:iCs/>
          <w:sz w:val="22"/>
          <w:szCs w:val="22"/>
        </w:rPr>
        <w:t>preclerkship</w:t>
      </w:r>
      <w:proofErr w:type="spellEnd"/>
      <w:r w:rsidR="00251410" w:rsidRPr="0018405D">
        <w:rPr>
          <w:rFonts w:ascii="Times New Roman" w:eastAsia="Times New Roman" w:hAnsi="Times New Roman" w:cs="Times New Roman"/>
          <w:b/>
          <w:bCs/>
          <w:i/>
          <w:iCs/>
          <w:sz w:val="22"/>
          <w:szCs w:val="22"/>
        </w:rPr>
        <w:t xml:space="preserve"> and clerkship curricula</w:t>
      </w:r>
    </w:p>
    <w:p w14:paraId="1D9205C1" w14:textId="77777777" w:rsidR="0018405D" w:rsidRPr="0018405D" w:rsidRDefault="0018405D" w:rsidP="0018405D">
      <w:pPr>
        <w:pStyle w:val="ListParagraph"/>
        <w:spacing w:line="240" w:lineRule="auto"/>
        <w:ind w:left="1800"/>
        <w:rPr>
          <w:rFonts w:ascii="Times New Roman" w:eastAsia="Times New Roman" w:hAnsi="Times New Roman" w:cs="Times New Roman"/>
          <w:b/>
          <w:bCs/>
          <w:i/>
          <w:iCs/>
          <w:sz w:val="22"/>
          <w:szCs w:val="22"/>
        </w:rPr>
      </w:pPr>
    </w:p>
    <w:p w14:paraId="2A8E0A7C" w14:textId="2408EC89" w:rsidR="00251410" w:rsidRPr="00A36336" w:rsidRDefault="001E3340" w:rsidP="0018405D">
      <w:pPr>
        <w:pStyle w:val="Heading3"/>
      </w:pPr>
      <w:r w:rsidRPr="50C9DA66">
        <w:t>2028-</w:t>
      </w:r>
      <w:r w:rsidR="00F1785E">
        <w:t>20</w:t>
      </w:r>
      <w:r w:rsidRPr="50C9DA66">
        <w:t>29</w:t>
      </w:r>
    </w:p>
    <w:p w14:paraId="5B90D4C0" w14:textId="642269A7" w:rsidR="00251410" w:rsidRPr="0018405D" w:rsidRDefault="001E3340" w:rsidP="0018405D">
      <w:pPr>
        <w:pStyle w:val="ListParagraph"/>
        <w:numPr>
          <w:ilvl w:val="0"/>
          <w:numId w:val="57"/>
        </w:numPr>
        <w:spacing w:line="240" w:lineRule="auto"/>
        <w:rPr>
          <w:rFonts w:ascii="Times New Roman" w:eastAsia="Times New Roman" w:hAnsi="Times New Roman" w:cs="Times New Roman"/>
          <w:sz w:val="22"/>
          <w:szCs w:val="22"/>
        </w:rPr>
      </w:pPr>
      <w:r w:rsidRPr="0018405D">
        <w:rPr>
          <w:rFonts w:ascii="Times New Roman" w:eastAsia="Times New Roman" w:hAnsi="Times New Roman" w:cs="Times New Roman"/>
          <w:sz w:val="22"/>
          <w:szCs w:val="22"/>
        </w:rPr>
        <w:t xml:space="preserve">Evaluation of proportion of active learning to </w:t>
      </w:r>
      <w:r w:rsidR="00505860" w:rsidRPr="0018405D">
        <w:rPr>
          <w:rFonts w:ascii="Times New Roman" w:eastAsia="Times New Roman" w:hAnsi="Times New Roman" w:cs="Times New Roman"/>
          <w:sz w:val="22"/>
          <w:szCs w:val="22"/>
        </w:rPr>
        <w:t>lecture format in 2027-28</w:t>
      </w:r>
    </w:p>
    <w:p w14:paraId="0BF0E5E4" w14:textId="173C0DFA" w:rsidR="00450BFA" w:rsidRDefault="000856AE" w:rsidP="00275A80">
      <w:pPr>
        <w:pStyle w:val="ListParagraph"/>
        <w:spacing w:line="240" w:lineRule="auto"/>
        <w:ind w:left="1800"/>
        <w:rPr>
          <w:rFonts w:ascii="Times New Roman" w:eastAsia="Times New Roman" w:hAnsi="Times New Roman" w:cs="Times New Roman"/>
          <w:b/>
          <w:bCs/>
          <w:i/>
          <w:iCs/>
          <w:sz w:val="22"/>
          <w:szCs w:val="22"/>
        </w:rPr>
      </w:pPr>
      <w:r w:rsidRPr="0018405D">
        <w:rPr>
          <w:rFonts w:ascii="Times New Roman" w:eastAsia="Times New Roman" w:hAnsi="Times New Roman" w:cs="Times New Roman"/>
          <w:b/>
          <w:bCs/>
          <w:i/>
          <w:iCs/>
          <w:sz w:val="22"/>
          <w:szCs w:val="22"/>
        </w:rPr>
        <w:t>Cross course</w:t>
      </w:r>
      <w:r w:rsidR="000E7635" w:rsidRPr="0018405D">
        <w:rPr>
          <w:rFonts w:ascii="Times New Roman" w:eastAsia="Times New Roman" w:hAnsi="Times New Roman" w:cs="Times New Roman"/>
          <w:b/>
          <w:bCs/>
          <w:i/>
          <w:iCs/>
          <w:sz w:val="22"/>
          <w:szCs w:val="22"/>
        </w:rPr>
        <w:t>s</w:t>
      </w:r>
      <w:r w:rsidRPr="0018405D">
        <w:rPr>
          <w:rFonts w:ascii="Times New Roman" w:eastAsia="Times New Roman" w:hAnsi="Times New Roman" w:cs="Times New Roman"/>
          <w:b/>
          <w:bCs/>
          <w:i/>
          <w:iCs/>
          <w:sz w:val="22"/>
          <w:szCs w:val="22"/>
        </w:rPr>
        <w:t xml:space="preserve"> 60% active learning</w:t>
      </w:r>
    </w:p>
    <w:p w14:paraId="37189797" w14:textId="77777777" w:rsidR="00275A80" w:rsidRDefault="00275A80" w:rsidP="00275A80">
      <w:pPr>
        <w:pStyle w:val="ListParagraph"/>
        <w:spacing w:line="240" w:lineRule="auto"/>
        <w:ind w:left="1800"/>
        <w:rPr>
          <w:rFonts w:ascii="Times New Roman" w:eastAsia="Times New Roman" w:hAnsi="Times New Roman" w:cs="Times New Roman"/>
          <w:b/>
          <w:bCs/>
          <w:i/>
          <w:iCs/>
          <w:sz w:val="22"/>
          <w:szCs w:val="22"/>
        </w:rPr>
      </w:pPr>
    </w:p>
    <w:p w14:paraId="075E7172" w14:textId="457C4E0D" w:rsidR="00450BFA" w:rsidRPr="0018405D" w:rsidRDefault="00450BFA" w:rsidP="0018405D">
      <w:pPr>
        <w:pStyle w:val="ListParagraph"/>
        <w:numPr>
          <w:ilvl w:val="0"/>
          <w:numId w:val="57"/>
        </w:numPr>
        <w:spacing w:line="240" w:lineRule="auto"/>
        <w:rPr>
          <w:rFonts w:ascii="Times New Roman" w:eastAsia="Times New Roman" w:hAnsi="Times New Roman" w:cs="Times New Roman"/>
          <w:sz w:val="22"/>
          <w:szCs w:val="22"/>
        </w:rPr>
      </w:pPr>
      <w:r w:rsidRPr="0018405D">
        <w:rPr>
          <w:rFonts w:ascii="Times New Roman" w:eastAsia="Times New Roman" w:hAnsi="Times New Roman" w:cs="Times New Roman"/>
          <w:sz w:val="22"/>
          <w:szCs w:val="22"/>
        </w:rPr>
        <w:t>Identification of touch points for the ultrasound curriculum</w:t>
      </w:r>
    </w:p>
    <w:p w14:paraId="3B23550E" w14:textId="4CCB2C87" w:rsidR="002F519C" w:rsidRDefault="00450BFA" w:rsidP="00275A80">
      <w:pPr>
        <w:pStyle w:val="ListParagraph"/>
        <w:spacing w:line="240" w:lineRule="auto"/>
        <w:ind w:left="1800"/>
        <w:rPr>
          <w:rFonts w:ascii="Times New Roman" w:eastAsia="Times New Roman" w:hAnsi="Times New Roman" w:cs="Times New Roman"/>
          <w:b/>
          <w:bCs/>
          <w:i/>
          <w:iCs/>
          <w:sz w:val="22"/>
          <w:szCs w:val="22"/>
        </w:rPr>
      </w:pPr>
      <w:r w:rsidRPr="0018405D">
        <w:rPr>
          <w:rFonts w:ascii="Times New Roman" w:eastAsia="Times New Roman" w:hAnsi="Times New Roman" w:cs="Times New Roman"/>
          <w:b/>
          <w:bCs/>
          <w:i/>
          <w:iCs/>
          <w:sz w:val="22"/>
          <w:szCs w:val="22"/>
        </w:rPr>
        <w:t>Fully integrated curriculum cross campus</w:t>
      </w:r>
    </w:p>
    <w:p w14:paraId="7DDC0364" w14:textId="77777777" w:rsidR="00275A80" w:rsidRDefault="00275A80" w:rsidP="00275A80">
      <w:pPr>
        <w:pStyle w:val="ListParagraph"/>
        <w:spacing w:line="240" w:lineRule="auto"/>
        <w:ind w:left="1800"/>
        <w:rPr>
          <w:rFonts w:ascii="Times New Roman" w:eastAsia="Times New Roman" w:hAnsi="Times New Roman" w:cs="Times New Roman"/>
          <w:b/>
          <w:bCs/>
          <w:i/>
          <w:iCs/>
          <w:sz w:val="22"/>
          <w:szCs w:val="22"/>
        </w:rPr>
      </w:pPr>
    </w:p>
    <w:p w14:paraId="6AE3D68D" w14:textId="77777777" w:rsidR="00275A80" w:rsidRDefault="002F519C" w:rsidP="00275A80">
      <w:pPr>
        <w:pStyle w:val="ListParagraph"/>
        <w:numPr>
          <w:ilvl w:val="0"/>
          <w:numId w:val="57"/>
        </w:numPr>
        <w:spacing w:line="240" w:lineRule="auto"/>
        <w:rPr>
          <w:rFonts w:ascii="Times New Roman" w:eastAsia="Times New Roman" w:hAnsi="Times New Roman" w:cs="Times New Roman"/>
          <w:sz w:val="22"/>
          <w:szCs w:val="22"/>
        </w:rPr>
      </w:pPr>
      <w:r w:rsidRPr="0018405D">
        <w:rPr>
          <w:rFonts w:ascii="Times New Roman" w:eastAsia="Times New Roman" w:hAnsi="Times New Roman" w:cs="Times New Roman"/>
          <w:sz w:val="22"/>
          <w:szCs w:val="22"/>
        </w:rPr>
        <w:t>Continued annual selection of Medical Education Fellows</w:t>
      </w:r>
    </w:p>
    <w:p w14:paraId="1725BB7B" w14:textId="0EFAC2CF" w:rsidR="002F519C" w:rsidRDefault="00275A80" w:rsidP="00275A80">
      <w:pPr>
        <w:pStyle w:val="ListParagraph"/>
        <w:spacing w:line="240" w:lineRule="auto"/>
        <w:ind w:left="1800"/>
        <w:rPr>
          <w:rFonts w:ascii="Times New Roman" w:eastAsia="Times New Roman" w:hAnsi="Times New Roman" w:cs="Times New Roman"/>
          <w:b/>
          <w:bCs/>
          <w:i/>
          <w:iCs/>
          <w:sz w:val="22"/>
          <w:szCs w:val="22"/>
        </w:rPr>
      </w:pPr>
      <w:r>
        <w:rPr>
          <w:rFonts w:ascii="Times New Roman" w:eastAsia="Times New Roman" w:hAnsi="Times New Roman" w:cs="Times New Roman"/>
          <w:b/>
          <w:bCs/>
          <w:i/>
          <w:iCs/>
          <w:sz w:val="22"/>
          <w:szCs w:val="22"/>
        </w:rPr>
        <w:t>A</w:t>
      </w:r>
      <w:r w:rsidR="002F519C" w:rsidRPr="00275A80">
        <w:rPr>
          <w:rFonts w:ascii="Times New Roman" w:eastAsia="Times New Roman" w:hAnsi="Times New Roman" w:cs="Times New Roman"/>
          <w:b/>
          <w:bCs/>
          <w:i/>
          <w:iCs/>
          <w:sz w:val="22"/>
          <w:szCs w:val="22"/>
        </w:rPr>
        <w:t>doption of at least one co-created learning activity</w:t>
      </w:r>
    </w:p>
    <w:p w14:paraId="1B6ED1C3" w14:textId="77777777" w:rsidR="00275A80" w:rsidRPr="00275A80" w:rsidRDefault="00275A80" w:rsidP="00275A80">
      <w:pPr>
        <w:pStyle w:val="ListParagraph"/>
        <w:spacing w:line="240" w:lineRule="auto"/>
        <w:ind w:left="1800"/>
        <w:rPr>
          <w:rFonts w:ascii="Times New Roman" w:eastAsia="Times New Roman" w:hAnsi="Times New Roman" w:cs="Times New Roman"/>
          <w:sz w:val="22"/>
          <w:szCs w:val="22"/>
        </w:rPr>
      </w:pPr>
    </w:p>
    <w:p w14:paraId="209EA942" w14:textId="0571DC77" w:rsidR="002F519C" w:rsidRPr="0018405D" w:rsidRDefault="00C74B5F" w:rsidP="0018405D">
      <w:pPr>
        <w:pStyle w:val="ListParagraph"/>
        <w:numPr>
          <w:ilvl w:val="0"/>
          <w:numId w:val="57"/>
        </w:numPr>
        <w:spacing w:line="240" w:lineRule="auto"/>
        <w:rPr>
          <w:rFonts w:ascii="Times New Roman" w:eastAsia="Times New Roman" w:hAnsi="Times New Roman" w:cs="Times New Roman"/>
          <w:sz w:val="22"/>
          <w:szCs w:val="22"/>
        </w:rPr>
      </w:pPr>
      <w:r w:rsidRPr="0018405D">
        <w:rPr>
          <w:rFonts w:ascii="Times New Roman" w:eastAsia="Times New Roman" w:hAnsi="Times New Roman" w:cs="Times New Roman"/>
          <w:sz w:val="22"/>
          <w:szCs w:val="22"/>
        </w:rPr>
        <w:t>Review active learning activities for Discovery and Dissemination projects</w:t>
      </w:r>
    </w:p>
    <w:p w14:paraId="2EBE3041" w14:textId="6D19463C" w:rsidR="00896275" w:rsidRDefault="00770C92" w:rsidP="001F4F39">
      <w:pPr>
        <w:pStyle w:val="ListParagraph"/>
        <w:spacing w:line="240" w:lineRule="auto"/>
        <w:ind w:left="1800"/>
        <w:rPr>
          <w:rFonts w:ascii="Times New Roman" w:eastAsia="Times New Roman" w:hAnsi="Times New Roman" w:cs="Times New Roman"/>
          <w:b/>
          <w:bCs/>
          <w:i/>
          <w:iCs/>
          <w:sz w:val="22"/>
          <w:szCs w:val="22"/>
        </w:rPr>
      </w:pPr>
      <w:r w:rsidRPr="0018405D">
        <w:rPr>
          <w:rFonts w:ascii="Times New Roman" w:eastAsia="Times New Roman" w:hAnsi="Times New Roman" w:cs="Times New Roman"/>
          <w:b/>
          <w:bCs/>
          <w:i/>
          <w:iCs/>
          <w:sz w:val="22"/>
          <w:szCs w:val="22"/>
        </w:rPr>
        <w:t>AI tool to tag activities</w:t>
      </w:r>
    </w:p>
    <w:p w14:paraId="3D085E6E" w14:textId="77777777" w:rsidR="001F4F39" w:rsidRDefault="001F4F39" w:rsidP="001F4F39">
      <w:pPr>
        <w:pStyle w:val="ListParagraph"/>
        <w:spacing w:line="240" w:lineRule="auto"/>
        <w:ind w:left="1800"/>
        <w:rPr>
          <w:rFonts w:ascii="Times New Roman" w:eastAsia="Times New Roman" w:hAnsi="Times New Roman" w:cs="Times New Roman"/>
          <w:b/>
          <w:bCs/>
          <w:i/>
          <w:iCs/>
          <w:sz w:val="22"/>
          <w:szCs w:val="22"/>
        </w:rPr>
      </w:pPr>
    </w:p>
    <w:p w14:paraId="14CFAB1F" w14:textId="77777777" w:rsidR="00275A80" w:rsidRDefault="00896275" w:rsidP="50C9DA66">
      <w:pPr>
        <w:pStyle w:val="ListParagraph"/>
        <w:numPr>
          <w:ilvl w:val="0"/>
          <w:numId w:val="57"/>
        </w:numPr>
        <w:spacing w:line="240" w:lineRule="auto"/>
        <w:rPr>
          <w:rFonts w:ascii="Times New Roman" w:eastAsia="Times New Roman" w:hAnsi="Times New Roman" w:cs="Times New Roman"/>
          <w:sz w:val="22"/>
          <w:szCs w:val="22"/>
        </w:rPr>
      </w:pPr>
      <w:r w:rsidRPr="0018405D">
        <w:rPr>
          <w:rFonts w:ascii="Times New Roman" w:eastAsia="Times New Roman" w:hAnsi="Times New Roman" w:cs="Times New Roman"/>
          <w:sz w:val="22"/>
          <w:szCs w:val="22"/>
        </w:rPr>
        <w:t xml:space="preserve">Pilot </w:t>
      </w:r>
      <w:r w:rsidR="00D65174" w:rsidRPr="0018405D">
        <w:rPr>
          <w:rFonts w:ascii="Times New Roman" w:eastAsia="Times New Roman" w:hAnsi="Times New Roman" w:cs="Times New Roman"/>
          <w:sz w:val="22"/>
          <w:szCs w:val="22"/>
        </w:rPr>
        <w:t>AI coaching to support student independent learning</w:t>
      </w:r>
    </w:p>
    <w:p w14:paraId="4ECBEA13" w14:textId="051B682C" w:rsidR="00770C92" w:rsidRDefault="00D65174" w:rsidP="001F4F39">
      <w:pPr>
        <w:pStyle w:val="ListParagraph"/>
        <w:spacing w:line="240" w:lineRule="auto"/>
        <w:ind w:left="1800"/>
        <w:rPr>
          <w:rFonts w:ascii="Times New Roman" w:eastAsia="Times New Roman" w:hAnsi="Times New Roman" w:cs="Times New Roman"/>
          <w:b/>
          <w:bCs/>
          <w:i/>
          <w:iCs/>
          <w:sz w:val="22"/>
          <w:szCs w:val="22"/>
        </w:rPr>
      </w:pPr>
      <w:r w:rsidRPr="00275A80">
        <w:rPr>
          <w:rFonts w:ascii="Times New Roman" w:eastAsia="Times New Roman" w:hAnsi="Times New Roman" w:cs="Times New Roman"/>
          <w:b/>
          <w:bCs/>
          <w:i/>
          <w:iCs/>
          <w:sz w:val="22"/>
          <w:szCs w:val="22"/>
        </w:rPr>
        <w:t>Initiate feasibility study of AI coach</w:t>
      </w:r>
    </w:p>
    <w:p w14:paraId="14F7AC28" w14:textId="77777777" w:rsidR="001F4F39" w:rsidRPr="001F4F39" w:rsidRDefault="001F4F39" w:rsidP="001F4F39">
      <w:pPr>
        <w:pStyle w:val="ListParagraph"/>
        <w:spacing w:line="240" w:lineRule="auto"/>
        <w:ind w:left="1800"/>
        <w:rPr>
          <w:rFonts w:ascii="Times New Roman" w:eastAsia="Times New Roman" w:hAnsi="Times New Roman" w:cs="Times New Roman"/>
          <w:sz w:val="22"/>
          <w:szCs w:val="22"/>
        </w:rPr>
      </w:pPr>
    </w:p>
    <w:p w14:paraId="4567A036" w14:textId="3D50DEAB" w:rsidR="00770C92" w:rsidRPr="00A36336" w:rsidRDefault="006E13FB" w:rsidP="00770306">
      <w:pPr>
        <w:pStyle w:val="Heading3"/>
      </w:pPr>
      <w:r w:rsidRPr="50C9DA66">
        <w:t>2029-</w:t>
      </w:r>
      <w:r w:rsidR="00F1785E">
        <w:t>20</w:t>
      </w:r>
      <w:r w:rsidRPr="50C9DA66">
        <w:t>30</w:t>
      </w:r>
    </w:p>
    <w:p w14:paraId="2E81C084" w14:textId="5B18E3CC" w:rsidR="006E13FB" w:rsidRPr="00770306" w:rsidRDefault="005F4CFB" w:rsidP="00770306">
      <w:pPr>
        <w:pStyle w:val="ListParagraph"/>
        <w:numPr>
          <w:ilvl w:val="0"/>
          <w:numId w:val="58"/>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Evaluation of active learning activities, including community engaged service learning</w:t>
      </w:r>
      <w:r w:rsidR="00615CD2" w:rsidRPr="00770306">
        <w:rPr>
          <w:rFonts w:ascii="Times New Roman" w:eastAsia="Times New Roman" w:hAnsi="Times New Roman" w:cs="Times New Roman"/>
          <w:sz w:val="22"/>
          <w:szCs w:val="22"/>
        </w:rPr>
        <w:t>, and team and interprofessional skills</w:t>
      </w:r>
    </w:p>
    <w:p w14:paraId="58C53048" w14:textId="420FE109" w:rsidR="00770306" w:rsidRPr="001F4F39" w:rsidRDefault="005F4CFB" w:rsidP="001F4F39">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Report on strengths and opportunities for improvement</w:t>
      </w:r>
    </w:p>
    <w:p w14:paraId="07EA6EE8" w14:textId="34FA3A1C" w:rsidR="005F4CFB" w:rsidRPr="00700137" w:rsidRDefault="005F4CFB" w:rsidP="00770306">
      <w:pPr>
        <w:pStyle w:val="Heading3"/>
      </w:pPr>
      <w:r w:rsidRPr="50C9DA66">
        <w:t>2030-</w:t>
      </w:r>
      <w:r w:rsidR="00F1785E">
        <w:t>20</w:t>
      </w:r>
      <w:r w:rsidRPr="50C9DA66">
        <w:t>31</w:t>
      </w:r>
      <w:r w:rsidRPr="00700137">
        <w:rPr>
          <w:i/>
          <w:iCs/>
        </w:rPr>
        <w:tab/>
      </w:r>
    </w:p>
    <w:p w14:paraId="23A52EEA" w14:textId="3615E041" w:rsidR="00770306" w:rsidRDefault="00175493" w:rsidP="50C9DA66">
      <w:pPr>
        <w:pStyle w:val="ListParagraph"/>
        <w:numPr>
          <w:ilvl w:val="0"/>
          <w:numId w:val="59"/>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Devise quality improvement plan</w:t>
      </w:r>
    </w:p>
    <w:p w14:paraId="0C414141" w14:textId="0048EF4A" w:rsidR="00C21D1F" w:rsidRDefault="00511E70"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PDSA cycles for quality improvement</w:t>
      </w:r>
    </w:p>
    <w:p w14:paraId="5D6064DF" w14:textId="77777777" w:rsidR="00770306" w:rsidRPr="00770306" w:rsidRDefault="00770306" w:rsidP="00770306">
      <w:pPr>
        <w:pStyle w:val="ListParagraph"/>
        <w:spacing w:line="240" w:lineRule="auto"/>
        <w:ind w:left="1800"/>
        <w:rPr>
          <w:rFonts w:ascii="Times New Roman" w:eastAsia="Times New Roman" w:hAnsi="Times New Roman" w:cs="Times New Roman"/>
          <w:sz w:val="22"/>
          <w:szCs w:val="22"/>
        </w:rPr>
      </w:pPr>
    </w:p>
    <w:p w14:paraId="760ACE27" w14:textId="77777777" w:rsidR="00770306" w:rsidRDefault="006839F1" w:rsidP="50C9DA66">
      <w:pPr>
        <w:pStyle w:val="ListParagraph"/>
        <w:numPr>
          <w:ilvl w:val="0"/>
          <w:numId w:val="59"/>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 xml:space="preserve">Plan summit for </w:t>
      </w:r>
      <w:r w:rsidR="00615CD2" w:rsidRPr="00770306">
        <w:rPr>
          <w:rFonts w:ascii="Times New Roman" w:eastAsia="Times New Roman" w:hAnsi="Times New Roman" w:cs="Times New Roman"/>
          <w:sz w:val="22"/>
          <w:szCs w:val="22"/>
        </w:rPr>
        <w:t>charter class experience with active learning</w:t>
      </w:r>
    </w:p>
    <w:p w14:paraId="0EC914D0" w14:textId="179394E6" w:rsidR="00511E70" w:rsidRDefault="001958EE"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lastRenderedPageBreak/>
        <w:t>Determination of agenda/facilitator/p</w:t>
      </w:r>
      <w:r w:rsidR="2056DB01" w:rsidRPr="00770306">
        <w:rPr>
          <w:rFonts w:ascii="Times New Roman" w:eastAsia="Times New Roman" w:hAnsi="Times New Roman" w:cs="Times New Roman"/>
          <w:b/>
          <w:bCs/>
          <w:i/>
          <w:iCs/>
          <w:sz w:val="22"/>
          <w:szCs w:val="22"/>
        </w:rPr>
        <w:t>a</w:t>
      </w:r>
      <w:r w:rsidRPr="00770306">
        <w:rPr>
          <w:rFonts w:ascii="Times New Roman" w:eastAsia="Times New Roman" w:hAnsi="Times New Roman" w:cs="Times New Roman"/>
          <w:b/>
          <w:bCs/>
          <w:i/>
          <w:iCs/>
          <w:sz w:val="22"/>
          <w:szCs w:val="22"/>
        </w:rPr>
        <w:t>rticipants for the active learning summit</w:t>
      </w:r>
    </w:p>
    <w:p w14:paraId="0B385B15" w14:textId="77777777" w:rsidR="00770306" w:rsidRPr="00770306" w:rsidRDefault="00770306" w:rsidP="00770306">
      <w:pPr>
        <w:pStyle w:val="ListParagraph"/>
        <w:spacing w:line="240" w:lineRule="auto"/>
        <w:ind w:left="1800"/>
        <w:rPr>
          <w:rFonts w:ascii="Times New Roman" w:eastAsia="Times New Roman" w:hAnsi="Times New Roman" w:cs="Times New Roman"/>
          <w:sz w:val="22"/>
          <w:szCs w:val="22"/>
        </w:rPr>
      </w:pPr>
    </w:p>
    <w:p w14:paraId="76C8DECE" w14:textId="13C3F03B" w:rsidR="00511E70" w:rsidRPr="00700137" w:rsidRDefault="00CC595F" w:rsidP="00770306">
      <w:pPr>
        <w:pStyle w:val="Heading3"/>
      </w:pPr>
      <w:r w:rsidRPr="50C9DA66">
        <w:t>2031-2032</w:t>
      </w:r>
    </w:p>
    <w:p w14:paraId="5BB496D1" w14:textId="77777777" w:rsidR="00770306" w:rsidRDefault="00615CD2" w:rsidP="50C9DA66">
      <w:pPr>
        <w:pStyle w:val="ListParagraph"/>
        <w:numPr>
          <w:ilvl w:val="0"/>
          <w:numId w:val="60"/>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 xml:space="preserve">Execute Summit </w:t>
      </w:r>
    </w:p>
    <w:p w14:paraId="7EB24FBC" w14:textId="46B7EF05" w:rsidR="00A36336" w:rsidRDefault="00615CD2" w:rsidP="00770306">
      <w:pPr>
        <w:pStyle w:val="ListParagraph"/>
        <w:spacing w:line="240" w:lineRule="auto"/>
        <w:ind w:left="1800"/>
        <w:rPr>
          <w:rFonts w:ascii="Times New Roman" w:eastAsia="Times New Roman" w:hAnsi="Times New Roman" w:cs="Times New Roman"/>
          <w:sz w:val="22"/>
          <w:szCs w:val="22"/>
        </w:rPr>
      </w:pPr>
      <w:r w:rsidRPr="00770306">
        <w:rPr>
          <w:rFonts w:ascii="Times New Roman" w:eastAsia="Times New Roman" w:hAnsi="Times New Roman" w:cs="Times New Roman"/>
          <w:b/>
          <w:bCs/>
          <w:i/>
          <w:iCs/>
          <w:sz w:val="22"/>
          <w:szCs w:val="22"/>
        </w:rPr>
        <w:t>Identify new active learning modalities based on the summit</w:t>
      </w:r>
    </w:p>
    <w:p w14:paraId="09633748" w14:textId="77777777" w:rsidR="00F1785E" w:rsidRDefault="00F1785E" w:rsidP="50C9DA66">
      <w:pPr>
        <w:spacing w:line="240" w:lineRule="auto"/>
        <w:contextualSpacing/>
        <w:rPr>
          <w:rFonts w:ascii="Times New Roman" w:eastAsia="Times New Roman" w:hAnsi="Times New Roman" w:cs="Times New Roman"/>
          <w:sz w:val="22"/>
          <w:szCs w:val="22"/>
        </w:rPr>
      </w:pPr>
    </w:p>
    <w:p w14:paraId="0A06BE19" w14:textId="151613D6" w:rsidR="00700137" w:rsidRPr="00770306" w:rsidRDefault="00700137" w:rsidP="00770306">
      <w:pPr>
        <w:pStyle w:val="Heading2"/>
        <w:rPr>
          <w:color w:val="C00000"/>
        </w:rPr>
      </w:pPr>
      <w:r w:rsidRPr="00FB1BD4">
        <w:t xml:space="preserve">Strategy </w:t>
      </w:r>
      <w:r w:rsidR="003F70FF" w:rsidRPr="00FB1BD4">
        <w:t>6</w:t>
      </w:r>
      <w:r w:rsidRPr="00FB1BD4">
        <w:tab/>
      </w:r>
      <w:r w:rsidR="003F70FF" w:rsidRPr="00770306">
        <w:rPr>
          <w:color w:val="C00000"/>
        </w:rPr>
        <w:t>Pursue precision le</w:t>
      </w:r>
      <w:r w:rsidR="00F700B8" w:rsidRPr="00770306">
        <w:rPr>
          <w:color w:val="C00000"/>
        </w:rPr>
        <w:t>a</w:t>
      </w:r>
      <w:r w:rsidR="003F70FF" w:rsidRPr="00770306">
        <w:rPr>
          <w:color w:val="C00000"/>
        </w:rPr>
        <w:t>rnin</w:t>
      </w:r>
      <w:r w:rsidR="00F700B8" w:rsidRPr="00770306">
        <w:rPr>
          <w:color w:val="C00000"/>
        </w:rPr>
        <w:t>g</w:t>
      </w:r>
      <w:r w:rsidR="003F70FF" w:rsidRPr="00770306">
        <w:rPr>
          <w:color w:val="C00000"/>
        </w:rPr>
        <w:t xml:space="preserve"> and competency-based approach to ensure the right</w:t>
      </w:r>
      <w:r w:rsidR="00555D91" w:rsidRPr="00770306">
        <w:rPr>
          <w:color w:val="C00000"/>
        </w:rPr>
        <w:t xml:space="preserve"> resources to learners at the right time</w:t>
      </w:r>
    </w:p>
    <w:p w14:paraId="446898B5" w14:textId="77777777" w:rsidR="003B0BD3" w:rsidRDefault="003B0BD3" w:rsidP="003B0BD3">
      <w:pPr>
        <w:spacing w:after="0" w:line="240" w:lineRule="auto"/>
        <w:contextualSpacing/>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12FCF8CB" w14:textId="2F9A7C26" w:rsidR="50C9DA66" w:rsidRDefault="50C9DA66" w:rsidP="50C9DA66">
      <w:pPr>
        <w:spacing w:line="240" w:lineRule="auto"/>
        <w:contextualSpacing/>
        <w:rPr>
          <w:rFonts w:ascii="Times New Roman" w:eastAsia="Times New Roman" w:hAnsi="Times New Roman" w:cs="Times New Roman"/>
          <w:b/>
          <w:bCs/>
          <w:sz w:val="22"/>
          <w:szCs w:val="22"/>
        </w:rPr>
      </w:pPr>
    </w:p>
    <w:p w14:paraId="29BBD648" w14:textId="312E8687" w:rsidR="00C97DD5" w:rsidRDefault="00700137" w:rsidP="00770306">
      <w:pPr>
        <w:pStyle w:val="Heading3"/>
        <w:ind w:firstLine="0"/>
      </w:pPr>
      <w:r>
        <w:rPr>
          <w:i/>
          <w:iCs/>
        </w:rPr>
        <w:tab/>
      </w:r>
      <w:r w:rsidRPr="50C9DA66">
        <w:t>2027-</w:t>
      </w:r>
      <w:r w:rsidR="65CA84FB" w:rsidRPr="50C9DA66">
        <w:t>20</w:t>
      </w:r>
      <w:r w:rsidR="00F919B1" w:rsidRPr="50C9DA66">
        <w:t>28</w:t>
      </w:r>
    </w:p>
    <w:p w14:paraId="1328CA7F" w14:textId="3D396EA4" w:rsidR="003E3DA8" w:rsidRPr="00770306" w:rsidRDefault="003E3DA8" w:rsidP="00770306">
      <w:pPr>
        <w:pStyle w:val="ListParagraph"/>
        <w:numPr>
          <w:ilvl w:val="0"/>
          <w:numId w:val="61"/>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 xml:space="preserve">Disseminate </w:t>
      </w:r>
      <w:proofErr w:type="spellStart"/>
      <w:r w:rsidRPr="00770306">
        <w:rPr>
          <w:rFonts w:ascii="Times New Roman" w:eastAsia="Times New Roman" w:hAnsi="Times New Roman" w:cs="Times New Roman"/>
          <w:sz w:val="22"/>
          <w:szCs w:val="22"/>
        </w:rPr>
        <w:t>prematriculation</w:t>
      </w:r>
      <w:proofErr w:type="spellEnd"/>
      <w:r w:rsidRPr="00770306">
        <w:rPr>
          <w:rFonts w:ascii="Times New Roman" w:eastAsia="Times New Roman" w:hAnsi="Times New Roman" w:cs="Times New Roman"/>
          <w:sz w:val="22"/>
          <w:szCs w:val="22"/>
        </w:rPr>
        <w:t xml:space="preserve"> modules</w:t>
      </w:r>
      <w:r w:rsidR="00FD7543" w:rsidRPr="00770306">
        <w:rPr>
          <w:rFonts w:ascii="Times New Roman" w:eastAsia="Times New Roman" w:hAnsi="Times New Roman" w:cs="Times New Roman"/>
          <w:sz w:val="22"/>
          <w:szCs w:val="22"/>
        </w:rPr>
        <w:t xml:space="preserve"> and assessment</w:t>
      </w:r>
      <w:r w:rsidRPr="00770306">
        <w:rPr>
          <w:rFonts w:ascii="Times New Roman" w:eastAsia="Times New Roman" w:hAnsi="Times New Roman" w:cs="Times New Roman"/>
          <w:sz w:val="22"/>
          <w:szCs w:val="22"/>
        </w:rPr>
        <w:t xml:space="preserve"> to identify students needing extra support for the foundational science content</w:t>
      </w:r>
    </w:p>
    <w:p w14:paraId="352A50CC" w14:textId="5F564D29" w:rsidR="00F727A8" w:rsidRDefault="00F727A8"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Early identification of learners needing additional support</w:t>
      </w:r>
      <w:r w:rsidR="00C86944" w:rsidRPr="00770306">
        <w:rPr>
          <w:rFonts w:ascii="Times New Roman" w:eastAsia="Times New Roman" w:hAnsi="Times New Roman" w:cs="Times New Roman"/>
          <w:b/>
          <w:bCs/>
          <w:i/>
          <w:iCs/>
          <w:sz w:val="22"/>
          <w:szCs w:val="22"/>
        </w:rPr>
        <w:t xml:space="preserve"> and assignment of tutors</w:t>
      </w:r>
    </w:p>
    <w:p w14:paraId="4C32C15C" w14:textId="77777777" w:rsidR="00770306" w:rsidRDefault="00770306" w:rsidP="00770306">
      <w:pPr>
        <w:pStyle w:val="ListParagraph"/>
        <w:spacing w:line="240" w:lineRule="auto"/>
        <w:ind w:left="1800"/>
        <w:rPr>
          <w:rFonts w:ascii="Times New Roman" w:eastAsia="Times New Roman" w:hAnsi="Times New Roman" w:cs="Times New Roman"/>
          <w:b/>
          <w:bCs/>
          <w:i/>
          <w:iCs/>
          <w:sz w:val="22"/>
          <w:szCs w:val="22"/>
        </w:rPr>
      </w:pPr>
    </w:p>
    <w:p w14:paraId="629B8671" w14:textId="5230B878" w:rsidR="00F727A8" w:rsidRPr="00770306" w:rsidRDefault="00F727A8" w:rsidP="00770306">
      <w:pPr>
        <w:pStyle w:val="ListParagraph"/>
        <w:numPr>
          <w:ilvl w:val="0"/>
          <w:numId w:val="61"/>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Reconcile role for academic support wrap around services</w:t>
      </w:r>
    </w:p>
    <w:p w14:paraId="26A93CAC" w14:textId="3221A976" w:rsidR="0056123D" w:rsidRDefault="00F727A8"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Launch trajectory coaching</w:t>
      </w:r>
      <w:r w:rsidR="00F0703D" w:rsidRPr="00770306">
        <w:rPr>
          <w:rFonts w:ascii="Times New Roman" w:eastAsia="Times New Roman" w:hAnsi="Times New Roman" w:cs="Times New Roman"/>
          <w:b/>
          <w:bCs/>
          <w:i/>
          <w:iCs/>
          <w:sz w:val="22"/>
          <w:szCs w:val="22"/>
        </w:rPr>
        <w:t xml:space="preserve"> across campuses</w:t>
      </w:r>
    </w:p>
    <w:p w14:paraId="413EDE28" w14:textId="4B8DBFD2" w:rsidR="0056123D" w:rsidRPr="00770306" w:rsidRDefault="0056123D" w:rsidP="00770306">
      <w:pPr>
        <w:pStyle w:val="ListParagraph"/>
        <w:numPr>
          <w:ilvl w:val="0"/>
          <w:numId w:val="61"/>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Review pilot data on use of C-suite platform (agentic AI</w:t>
      </w:r>
      <w:r w:rsidR="00451C7B" w:rsidRPr="00770306">
        <w:rPr>
          <w:rFonts w:ascii="Times New Roman" w:eastAsia="Times New Roman" w:hAnsi="Times New Roman" w:cs="Times New Roman"/>
          <w:sz w:val="22"/>
          <w:szCs w:val="22"/>
        </w:rPr>
        <w:t xml:space="preserve"> coaching program</w:t>
      </w:r>
      <w:r w:rsidRPr="00770306">
        <w:rPr>
          <w:rFonts w:ascii="Times New Roman" w:eastAsia="Times New Roman" w:hAnsi="Times New Roman" w:cs="Times New Roman"/>
          <w:sz w:val="22"/>
          <w:szCs w:val="22"/>
        </w:rPr>
        <w:t>) approach to virtual patient</w:t>
      </w:r>
      <w:r w:rsidR="004A1C78" w:rsidRPr="00770306">
        <w:rPr>
          <w:rFonts w:ascii="Times New Roman" w:eastAsia="Times New Roman" w:hAnsi="Times New Roman" w:cs="Times New Roman"/>
          <w:sz w:val="22"/>
          <w:szCs w:val="22"/>
        </w:rPr>
        <w:t>s, student reflection/AI coach feedback</w:t>
      </w:r>
    </w:p>
    <w:p w14:paraId="263B6487" w14:textId="1804BC06" w:rsidR="00451C7B" w:rsidRDefault="004A1C78"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Launch C-suite</w:t>
      </w:r>
      <w:r w:rsidR="00451C7B" w:rsidRPr="00770306">
        <w:rPr>
          <w:rFonts w:ascii="Times New Roman" w:eastAsia="Times New Roman" w:hAnsi="Times New Roman" w:cs="Times New Roman"/>
          <w:b/>
          <w:bCs/>
          <w:i/>
          <w:iCs/>
          <w:sz w:val="22"/>
          <w:szCs w:val="22"/>
        </w:rPr>
        <w:t xml:space="preserve"> in </w:t>
      </w:r>
      <w:proofErr w:type="spellStart"/>
      <w:r w:rsidR="00451C7B" w:rsidRPr="00770306">
        <w:rPr>
          <w:rFonts w:ascii="Times New Roman" w:eastAsia="Times New Roman" w:hAnsi="Times New Roman" w:cs="Times New Roman"/>
          <w:b/>
          <w:bCs/>
          <w:i/>
          <w:iCs/>
          <w:sz w:val="22"/>
          <w:szCs w:val="22"/>
        </w:rPr>
        <w:t>preclerkship</w:t>
      </w:r>
      <w:proofErr w:type="spellEnd"/>
      <w:r w:rsidR="00451C7B" w:rsidRPr="00770306">
        <w:rPr>
          <w:rFonts w:ascii="Times New Roman" w:eastAsia="Times New Roman" w:hAnsi="Times New Roman" w:cs="Times New Roman"/>
          <w:b/>
          <w:bCs/>
          <w:i/>
          <w:iCs/>
          <w:sz w:val="22"/>
          <w:szCs w:val="22"/>
        </w:rPr>
        <w:t xml:space="preserve"> curriculum</w:t>
      </w:r>
    </w:p>
    <w:p w14:paraId="152D2EBA" w14:textId="77777777" w:rsidR="00770306" w:rsidRDefault="00770306" w:rsidP="00770306">
      <w:pPr>
        <w:pStyle w:val="ListParagraph"/>
        <w:spacing w:line="240" w:lineRule="auto"/>
        <w:ind w:left="1800"/>
        <w:rPr>
          <w:rFonts w:ascii="Times New Roman" w:eastAsia="Times New Roman" w:hAnsi="Times New Roman" w:cs="Times New Roman"/>
          <w:b/>
          <w:bCs/>
          <w:i/>
          <w:iCs/>
          <w:sz w:val="22"/>
          <w:szCs w:val="22"/>
        </w:rPr>
      </w:pPr>
    </w:p>
    <w:p w14:paraId="58361C8F" w14:textId="01665FE7" w:rsidR="00451C7B" w:rsidRPr="00770306" w:rsidRDefault="001E4796" w:rsidP="00770306">
      <w:pPr>
        <w:pStyle w:val="ListParagraph"/>
        <w:numPr>
          <w:ilvl w:val="0"/>
          <w:numId w:val="61"/>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Continue development of C-Suite for OSCE and oral presentations</w:t>
      </w:r>
    </w:p>
    <w:p w14:paraId="28AEDB3D" w14:textId="22AFD5DC" w:rsidR="0056123D" w:rsidRDefault="00A9238E"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Pilot in M3 students</w:t>
      </w:r>
    </w:p>
    <w:p w14:paraId="3D808765" w14:textId="77777777" w:rsidR="00770306" w:rsidRPr="004006DA" w:rsidRDefault="00770306" w:rsidP="00770306">
      <w:pPr>
        <w:pStyle w:val="ListParagraph"/>
        <w:spacing w:line="240" w:lineRule="auto"/>
        <w:ind w:left="1800"/>
        <w:rPr>
          <w:rFonts w:ascii="Times New Roman" w:eastAsia="Times New Roman" w:hAnsi="Times New Roman" w:cs="Times New Roman"/>
          <w:b/>
          <w:bCs/>
          <w:i/>
          <w:iCs/>
          <w:sz w:val="22"/>
          <w:szCs w:val="22"/>
        </w:rPr>
      </w:pPr>
    </w:p>
    <w:p w14:paraId="5DA0B3CF" w14:textId="5AD8BCF8" w:rsidR="00C97DD5" w:rsidRPr="002029AA" w:rsidRDefault="008F58DB" w:rsidP="00770306">
      <w:pPr>
        <w:pStyle w:val="Heading3"/>
        <w:ind w:firstLine="0"/>
      </w:pPr>
      <w:r>
        <w:tab/>
      </w:r>
      <w:r w:rsidRPr="50C9DA66">
        <w:t>2028-</w:t>
      </w:r>
      <w:r w:rsidR="38E2DE37" w:rsidRPr="50C9DA66">
        <w:t>20</w:t>
      </w:r>
      <w:r w:rsidRPr="50C9DA66">
        <w:t>29</w:t>
      </w:r>
    </w:p>
    <w:p w14:paraId="2B0A9D65" w14:textId="3CED0BEA" w:rsidR="006E7101" w:rsidRPr="00770306" w:rsidRDefault="006E7101" w:rsidP="00770306">
      <w:pPr>
        <w:pStyle w:val="ListParagraph"/>
        <w:numPr>
          <w:ilvl w:val="0"/>
          <w:numId w:val="62"/>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Explore the feasibility of a Clinical Competency Committee (CCC)</w:t>
      </w:r>
    </w:p>
    <w:p w14:paraId="33F2A235" w14:textId="72D9DDCD" w:rsidR="00C97DD5" w:rsidRDefault="006E7101"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CCC policies and procedures in draft form</w:t>
      </w:r>
    </w:p>
    <w:p w14:paraId="5B67E3E0" w14:textId="77777777" w:rsidR="00770306" w:rsidRPr="00770306" w:rsidRDefault="00770306" w:rsidP="00770306">
      <w:pPr>
        <w:pStyle w:val="ListParagraph"/>
        <w:spacing w:line="240" w:lineRule="auto"/>
        <w:ind w:left="1800"/>
        <w:rPr>
          <w:rFonts w:ascii="Times New Roman" w:eastAsia="Times New Roman" w:hAnsi="Times New Roman" w:cs="Times New Roman"/>
          <w:b/>
          <w:bCs/>
          <w:i/>
          <w:iCs/>
          <w:sz w:val="22"/>
          <w:szCs w:val="22"/>
        </w:rPr>
      </w:pPr>
    </w:p>
    <w:p w14:paraId="4830671A" w14:textId="3B9DF339" w:rsidR="00636F49" w:rsidRPr="00770306" w:rsidRDefault="00636F49" w:rsidP="00770306">
      <w:pPr>
        <w:pStyle w:val="ListParagraph"/>
        <w:numPr>
          <w:ilvl w:val="0"/>
          <w:numId w:val="62"/>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 xml:space="preserve">Define the needs </w:t>
      </w:r>
      <w:r w:rsidR="00622882" w:rsidRPr="00770306">
        <w:rPr>
          <w:rFonts w:ascii="Times New Roman" w:eastAsia="Times New Roman" w:hAnsi="Times New Roman" w:cs="Times New Roman"/>
          <w:sz w:val="22"/>
          <w:szCs w:val="22"/>
        </w:rPr>
        <w:t>of a tracking system for student and academic issues</w:t>
      </w:r>
    </w:p>
    <w:p w14:paraId="54042C67" w14:textId="5746AA3D" w:rsidR="00032A28" w:rsidRDefault="00622882"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Vendor selected</w:t>
      </w:r>
    </w:p>
    <w:p w14:paraId="3D3D175D" w14:textId="77777777" w:rsidR="00770306" w:rsidRDefault="00770306" w:rsidP="00770306">
      <w:pPr>
        <w:pStyle w:val="ListParagraph"/>
        <w:spacing w:line="240" w:lineRule="auto"/>
        <w:ind w:left="1800"/>
        <w:rPr>
          <w:rFonts w:ascii="Times New Roman" w:eastAsia="Times New Roman" w:hAnsi="Times New Roman" w:cs="Times New Roman"/>
          <w:b/>
          <w:bCs/>
          <w:i/>
          <w:iCs/>
          <w:sz w:val="22"/>
          <w:szCs w:val="22"/>
        </w:rPr>
      </w:pPr>
    </w:p>
    <w:p w14:paraId="07014623" w14:textId="6BB619AF" w:rsidR="00032A28" w:rsidRPr="00770306" w:rsidRDefault="00032A28" w:rsidP="00770306">
      <w:pPr>
        <w:pStyle w:val="ListParagraph"/>
        <w:numPr>
          <w:ilvl w:val="0"/>
          <w:numId w:val="62"/>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lastRenderedPageBreak/>
        <w:t>Ongoing AI development</w:t>
      </w:r>
    </w:p>
    <w:p w14:paraId="26BB8A79" w14:textId="46D6D18C" w:rsidR="00032A28" w:rsidRDefault="00032A28"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 xml:space="preserve">Launch C-Suite for end of </w:t>
      </w:r>
      <w:proofErr w:type="spellStart"/>
      <w:r w:rsidRPr="00770306">
        <w:rPr>
          <w:rFonts w:ascii="Times New Roman" w:eastAsia="Times New Roman" w:hAnsi="Times New Roman" w:cs="Times New Roman"/>
          <w:b/>
          <w:bCs/>
          <w:i/>
          <w:iCs/>
          <w:sz w:val="22"/>
          <w:szCs w:val="22"/>
        </w:rPr>
        <w:t>preclerkship</w:t>
      </w:r>
      <w:proofErr w:type="spellEnd"/>
      <w:r w:rsidRPr="00770306">
        <w:rPr>
          <w:rFonts w:ascii="Times New Roman" w:eastAsia="Times New Roman" w:hAnsi="Times New Roman" w:cs="Times New Roman"/>
          <w:b/>
          <w:bCs/>
          <w:i/>
          <w:iCs/>
          <w:sz w:val="22"/>
          <w:szCs w:val="22"/>
        </w:rPr>
        <w:t xml:space="preserve"> OSCE, oral presentations and clerkship OSCE</w:t>
      </w:r>
    </w:p>
    <w:p w14:paraId="249E2225" w14:textId="77777777" w:rsidR="00770306" w:rsidRDefault="00770306" w:rsidP="00770306">
      <w:pPr>
        <w:pStyle w:val="ListParagraph"/>
        <w:spacing w:line="240" w:lineRule="auto"/>
        <w:ind w:left="1800"/>
        <w:rPr>
          <w:rFonts w:ascii="Times New Roman" w:eastAsia="Times New Roman" w:hAnsi="Times New Roman" w:cs="Times New Roman"/>
          <w:b/>
          <w:bCs/>
          <w:i/>
          <w:iCs/>
          <w:sz w:val="22"/>
          <w:szCs w:val="22"/>
        </w:rPr>
      </w:pPr>
    </w:p>
    <w:p w14:paraId="087C6954" w14:textId="77777777" w:rsidR="00770306" w:rsidRDefault="00F0703D" w:rsidP="00770306">
      <w:pPr>
        <w:pStyle w:val="ListParagraph"/>
        <w:numPr>
          <w:ilvl w:val="0"/>
          <w:numId w:val="62"/>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Continue trajectory coaching</w:t>
      </w:r>
    </w:p>
    <w:p w14:paraId="3229AC82" w14:textId="4748694E" w:rsidR="00C21D1F" w:rsidRDefault="00F0703D"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100% RSM students sit for Step 1 after 8 weeks</w:t>
      </w:r>
    </w:p>
    <w:p w14:paraId="0B101A5D" w14:textId="77777777" w:rsidR="00770306" w:rsidRDefault="00770306" w:rsidP="00770306">
      <w:pPr>
        <w:pStyle w:val="ListParagraph"/>
        <w:spacing w:line="240" w:lineRule="auto"/>
        <w:ind w:left="1800"/>
        <w:rPr>
          <w:rFonts w:ascii="Times New Roman" w:eastAsia="Times New Roman" w:hAnsi="Times New Roman" w:cs="Times New Roman"/>
          <w:sz w:val="22"/>
          <w:szCs w:val="22"/>
        </w:rPr>
      </w:pPr>
    </w:p>
    <w:p w14:paraId="33EEFF8F" w14:textId="3E4C8841" w:rsidR="005C6D06" w:rsidRDefault="006E7101" w:rsidP="00770306">
      <w:pPr>
        <w:pStyle w:val="Heading3"/>
      </w:pPr>
      <w:r w:rsidRPr="50C9DA66">
        <w:t>2029-</w:t>
      </w:r>
      <w:r w:rsidR="00F1785E">
        <w:t>20</w:t>
      </w:r>
      <w:r w:rsidR="005C6D06" w:rsidRPr="50C9DA66">
        <w:t>30</w:t>
      </w:r>
    </w:p>
    <w:p w14:paraId="0EE24E1D" w14:textId="6F7A8E87" w:rsidR="005C6D06" w:rsidRPr="00770306" w:rsidRDefault="005C6D06" w:rsidP="00770306">
      <w:pPr>
        <w:pStyle w:val="ListParagraph"/>
        <w:numPr>
          <w:ilvl w:val="0"/>
          <w:numId w:val="63"/>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Internal pilot of CCC to study student trajectory (progression); deliberations with Student Progress Committee</w:t>
      </w:r>
    </w:p>
    <w:p w14:paraId="07B8D18F" w14:textId="4BBAC69B" w:rsidR="005C6D06" w:rsidRDefault="005C6D06"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Decision re implementing CCC and how it would function with the Student Progress and Promotions Committee</w:t>
      </w:r>
    </w:p>
    <w:p w14:paraId="65F37DBC" w14:textId="77777777" w:rsidR="00770306" w:rsidRPr="00770306" w:rsidRDefault="00770306" w:rsidP="00770306">
      <w:pPr>
        <w:pStyle w:val="ListParagraph"/>
        <w:spacing w:line="240" w:lineRule="auto"/>
        <w:ind w:left="1800"/>
        <w:rPr>
          <w:rFonts w:ascii="Times New Roman" w:eastAsia="Times New Roman" w:hAnsi="Times New Roman" w:cs="Times New Roman"/>
          <w:b/>
          <w:bCs/>
          <w:i/>
          <w:iCs/>
          <w:sz w:val="22"/>
          <w:szCs w:val="22"/>
        </w:rPr>
      </w:pPr>
    </w:p>
    <w:p w14:paraId="776DCD4E" w14:textId="492B76EE" w:rsidR="005C6D06" w:rsidRPr="00770306" w:rsidRDefault="00003D5C" w:rsidP="00770306">
      <w:pPr>
        <w:pStyle w:val="ListParagraph"/>
        <w:numPr>
          <w:ilvl w:val="0"/>
          <w:numId w:val="63"/>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Ongoing C-Suite development</w:t>
      </w:r>
    </w:p>
    <w:p w14:paraId="09DE23FB" w14:textId="63DC4FB0" w:rsidR="00A06FB2" w:rsidRDefault="00003D5C"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Launch for simulation</w:t>
      </w:r>
    </w:p>
    <w:p w14:paraId="4A6C9D1F" w14:textId="77777777" w:rsidR="00770306" w:rsidRPr="00770306" w:rsidRDefault="00770306" w:rsidP="00770306">
      <w:pPr>
        <w:pStyle w:val="ListParagraph"/>
        <w:spacing w:line="240" w:lineRule="auto"/>
        <w:ind w:left="1800"/>
        <w:rPr>
          <w:rFonts w:ascii="Times New Roman" w:eastAsia="Times New Roman" w:hAnsi="Times New Roman" w:cs="Times New Roman"/>
          <w:b/>
          <w:bCs/>
          <w:i/>
          <w:iCs/>
          <w:sz w:val="22"/>
          <w:szCs w:val="22"/>
        </w:rPr>
      </w:pPr>
    </w:p>
    <w:p w14:paraId="61CED2A9" w14:textId="24C90BD0" w:rsidR="005C6D06" w:rsidRDefault="005C6D06" w:rsidP="00770306">
      <w:pPr>
        <w:pStyle w:val="Heading3"/>
      </w:pPr>
      <w:r w:rsidRPr="50C9DA66">
        <w:t>2030-</w:t>
      </w:r>
      <w:r w:rsidR="07D7C62C" w:rsidRPr="50C9DA66">
        <w:t>20</w:t>
      </w:r>
      <w:r w:rsidRPr="50C9DA66">
        <w:t>31</w:t>
      </w:r>
    </w:p>
    <w:p w14:paraId="64B1F106" w14:textId="2700AB99" w:rsidR="00644313" w:rsidRPr="00770306" w:rsidRDefault="00644313" w:rsidP="00770306">
      <w:pPr>
        <w:pStyle w:val="ListParagraph"/>
        <w:numPr>
          <w:ilvl w:val="0"/>
          <w:numId w:val="64"/>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Launch CCC</w:t>
      </w:r>
    </w:p>
    <w:p w14:paraId="19787243" w14:textId="586631CC" w:rsidR="00644313" w:rsidRPr="00770306" w:rsidRDefault="00644313"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Identification of students who would benefit from a flexible curriculum</w:t>
      </w:r>
    </w:p>
    <w:p w14:paraId="4ED81811" w14:textId="0C0ADF0B" w:rsidR="005C6D06" w:rsidRDefault="00644313"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Determination if CCC should be subcommittee of Student Promotions Committee</w:t>
      </w:r>
    </w:p>
    <w:p w14:paraId="6B9DAC4D" w14:textId="77777777" w:rsidR="00770306" w:rsidRPr="00770306" w:rsidRDefault="00770306" w:rsidP="00770306">
      <w:pPr>
        <w:pStyle w:val="ListParagraph"/>
        <w:spacing w:line="240" w:lineRule="auto"/>
        <w:ind w:left="1800"/>
        <w:rPr>
          <w:rFonts w:ascii="Times New Roman" w:eastAsia="Times New Roman" w:hAnsi="Times New Roman" w:cs="Times New Roman"/>
          <w:b/>
          <w:bCs/>
          <w:i/>
          <w:iCs/>
          <w:sz w:val="22"/>
          <w:szCs w:val="22"/>
        </w:rPr>
      </w:pPr>
    </w:p>
    <w:p w14:paraId="51C23F47" w14:textId="5FC3E31F" w:rsidR="009D5E36" w:rsidRPr="00770306" w:rsidRDefault="009D5E36" w:rsidP="00770306">
      <w:pPr>
        <w:pStyle w:val="ListParagraph"/>
        <w:numPr>
          <w:ilvl w:val="0"/>
          <w:numId w:val="64"/>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 xml:space="preserve">Ongoing </w:t>
      </w:r>
      <w:r w:rsidR="00864AA6" w:rsidRPr="00770306">
        <w:rPr>
          <w:rFonts w:ascii="Times New Roman" w:eastAsia="Times New Roman" w:hAnsi="Times New Roman" w:cs="Times New Roman"/>
          <w:sz w:val="22"/>
          <w:szCs w:val="22"/>
        </w:rPr>
        <w:t>academic counseling</w:t>
      </w:r>
    </w:p>
    <w:p w14:paraId="4DA688C8" w14:textId="754F4329" w:rsidR="009D5E36" w:rsidRPr="00770306" w:rsidRDefault="004D06E8"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 xml:space="preserve">Both campuses </w:t>
      </w:r>
      <w:r w:rsidR="009D5E36" w:rsidRPr="00770306">
        <w:rPr>
          <w:rFonts w:ascii="Times New Roman" w:eastAsia="Times New Roman" w:hAnsi="Times New Roman" w:cs="Times New Roman"/>
          <w:b/>
          <w:bCs/>
          <w:i/>
          <w:iCs/>
          <w:sz w:val="22"/>
          <w:szCs w:val="22"/>
        </w:rPr>
        <w:t>AAMC GQ at or above</w:t>
      </w:r>
      <w:r w:rsidR="00864AA6" w:rsidRPr="00770306">
        <w:rPr>
          <w:rFonts w:ascii="Times New Roman" w:eastAsia="Times New Roman" w:hAnsi="Times New Roman" w:cs="Times New Roman"/>
          <w:b/>
          <w:bCs/>
          <w:i/>
          <w:iCs/>
          <w:sz w:val="22"/>
          <w:szCs w:val="22"/>
        </w:rPr>
        <w:t xml:space="preserve"> national averages for academic counseling/tutoring</w:t>
      </w:r>
      <w:r w:rsidR="00976312" w:rsidRPr="00770306">
        <w:rPr>
          <w:rFonts w:ascii="Times New Roman" w:eastAsia="Times New Roman" w:hAnsi="Times New Roman" w:cs="Times New Roman"/>
          <w:b/>
          <w:bCs/>
          <w:i/>
          <w:iCs/>
          <w:sz w:val="22"/>
          <w:szCs w:val="22"/>
        </w:rPr>
        <w:t xml:space="preserve"> and confidence in having acquired skills to begin residency</w:t>
      </w:r>
    </w:p>
    <w:p w14:paraId="128B2CDC" w14:textId="130563C9" w:rsidR="005C6D06" w:rsidRPr="003B0BD3" w:rsidRDefault="0029177B" w:rsidP="003B0BD3">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100% RSM students on track to graduate in 4-5 years (minus personal LOA)</w:t>
      </w:r>
      <w:r w:rsidR="003B0BD3">
        <w:rPr>
          <w:rFonts w:ascii="Times New Roman" w:eastAsia="Times New Roman" w:hAnsi="Times New Roman" w:cs="Times New Roman"/>
          <w:b/>
          <w:bCs/>
          <w:i/>
          <w:iCs/>
          <w:sz w:val="22"/>
          <w:szCs w:val="22"/>
        </w:rPr>
        <w:br/>
      </w:r>
    </w:p>
    <w:p w14:paraId="6763485E" w14:textId="78708A83" w:rsidR="005C6D06" w:rsidRPr="005C6D06" w:rsidRDefault="005C6D06" w:rsidP="00770306">
      <w:pPr>
        <w:pStyle w:val="Heading3"/>
      </w:pPr>
      <w:r w:rsidRPr="50C9DA66">
        <w:t>2031-</w:t>
      </w:r>
      <w:r w:rsidR="14DBE49B" w:rsidRPr="50C9DA66">
        <w:t>20</w:t>
      </w:r>
      <w:r w:rsidRPr="50C9DA66">
        <w:t>32</w:t>
      </w:r>
    </w:p>
    <w:p w14:paraId="0B8ABEA2" w14:textId="566D1029" w:rsidR="00C97DD5" w:rsidRPr="00770306" w:rsidRDefault="007151F9" w:rsidP="00770306">
      <w:pPr>
        <w:pStyle w:val="ListParagraph"/>
        <w:numPr>
          <w:ilvl w:val="0"/>
          <w:numId w:val="65"/>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Modification of procedures of reporting of C</w:t>
      </w:r>
      <w:r w:rsidR="00180B22" w:rsidRPr="00770306">
        <w:rPr>
          <w:rFonts w:ascii="Times New Roman" w:eastAsia="Times New Roman" w:hAnsi="Times New Roman" w:cs="Times New Roman"/>
          <w:sz w:val="22"/>
          <w:szCs w:val="22"/>
        </w:rPr>
        <w:t>C</w:t>
      </w:r>
      <w:r w:rsidRPr="00770306">
        <w:rPr>
          <w:rFonts w:ascii="Times New Roman" w:eastAsia="Times New Roman" w:hAnsi="Times New Roman" w:cs="Times New Roman"/>
          <w:sz w:val="22"/>
          <w:szCs w:val="22"/>
        </w:rPr>
        <w:t>C to Student Promotions Committee</w:t>
      </w:r>
    </w:p>
    <w:p w14:paraId="1AF60DE8" w14:textId="3D8A3E01" w:rsidR="00C97DD5" w:rsidRDefault="00180B22"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 xml:space="preserve">Quarterly reports of CCC </w:t>
      </w:r>
      <w:r w:rsidR="705AC791" w:rsidRPr="00770306">
        <w:rPr>
          <w:rFonts w:ascii="Times New Roman" w:eastAsia="Times New Roman" w:hAnsi="Times New Roman" w:cs="Times New Roman"/>
          <w:b/>
          <w:bCs/>
          <w:i/>
          <w:iCs/>
          <w:sz w:val="22"/>
          <w:szCs w:val="22"/>
        </w:rPr>
        <w:t>to inform</w:t>
      </w:r>
      <w:r w:rsidR="008F196C" w:rsidRPr="00770306">
        <w:rPr>
          <w:rFonts w:ascii="Times New Roman" w:eastAsia="Times New Roman" w:hAnsi="Times New Roman" w:cs="Times New Roman"/>
          <w:b/>
          <w:bCs/>
          <w:i/>
          <w:iCs/>
          <w:sz w:val="22"/>
          <w:szCs w:val="22"/>
        </w:rPr>
        <w:t xml:space="preserve"> </w:t>
      </w:r>
      <w:r w:rsidRPr="00770306">
        <w:rPr>
          <w:rFonts w:ascii="Times New Roman" w:eastAsia="Times New Roman" w:hAnsi="Times New Roman" w:cs="Times New Roman"/>
          <w:b/>
          <w:bCs/>
          <w:i/>
          <w:iCs/>
          <w:sz w:val="22"/>
          <w:szCs w:val="22"/>
        </w:rPr>
        <w:t>Student Promotions Committee</w:t>
      </w:r>
    </w:p>
    <w:p w14:paraId="00A5647D" w14:textId="77777777" w:rsidR="00770306" w:rsidRPr="00770306" w:rsidRDefault="00770306" w:rsidP="00770306">
      <w:pPr>
        <w:pStyle w:val="ListParagraph"/>
        <w:spacing w:line="240" w:lineRule="auto"/>
        <w:ind w:left="1800"/>
        <w:rPr>
          <w:rFonts w:ascii="Times New Roman" w:eastAsia="Times New Roman" w:hAnsi="Times New Roman" w:cs="Times New Roman"/>
          <w:b/>
          <w:bCs/>
          <w:i/>
          <w:iCs/>
          <w:sz w:val="22"/>
          <w:szCs w:val="22"/>
        </w:rPr>
      </w:pPr>
    </w:p>
    <w:p w14:paraId="0FC9EED4" w14:textId="640CC0A3" w:rsidR="006F7190" w:rsidRPr="00770306" w:rsidRDefault="006F7190" w:rsidP="00770306">
      <w:pPr>
        <w:pStyle w:val="ListParagraph"/>
        <w:numPr>
          <w:ilvl w:val="0"/>
          <w:numId w:val="65"/>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Compilation of outcome data and focus groups</w:t>
      </w:r>
      <w:r w:rsidR="00691392" w:rsidRPr="00770306">
        <w:rPr>
          <w:rFonts w:ascii="Times New Roman" w:eastAsia="Times New Roman" w:hAnsi="Times New Roman" w:cs="Times New Roman"/>
          <w:sz w:val="22"/>
          <w:szCs w:val="22"/>
        </w:rPr>
        <w:t>/qualitative research on the RSM approach to student learning/</w:t>
      </w:r>
      <w:r w:rsidR="6B980891" w:rsidRPr="00770306">
        <w:rPr>
          <w:rFonts w:ascii="Times New Roman" w:eastAsia="Times New Roman" w:hAnsi="Times New Roman" w:cs="Times New Roman"/>
          <w:sz w:val="22"/>
          <w:szCs w:val="22"/>
        </w:rPr>
        <w:t>competency-based</w:t>
      </w:r>
      <w:r w:rsidR="00691392" w:rsidRPr="00770306">
        <w:rPr>
          <w:rFonts w:ascii="Times New Roman" w:eastAsia="Times New Roman" w:hAnsi="Times New Roman" w:cs="Times New Roman"/>
          <w:sz w:val="22"/>
          <w:szCs w:val="22"/>
        </w:rPr>
        <w:t xml:space="preserve"> education</w:t>
      </w:r>
    </w:p>
    <w:p w14:paraId="6BBAD6D0" w14:textId="58471404" w:rsidR="006B403E" w:rsidRDefault="006B403E"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Scholarship and dissemination</w:t>
      </w:r>
    </w:p>
    <w:p w14:paraId="268DC82A" w14:textId="77777777" w:rsidR="00770306" w:rsidRDefault="00770306" w:rsidP="00770306">
      <w:pPr>
        <w:pStyle w:val="ListParagraph"/>
        <w:spacing w:line="240" w:lineRule="auto"/>
        <w:ind w:left="1800"/>
        <w:rPr>
          <w:rFonts w:ascii="Times New Roman" w:eastAsia="Times New Roman" w:hAnsi="Times New Roman" w:cs="Times New Roman"/>
          <w:b/>
          <w:bCs/>
          <w:i/>
          <w:iCs/>
          <w:sz w:val="22"/>
          <w:szCs w:val="22"/>
        </w:rPr>
      </w:pPr>
    </w:p>
    <w:p w14:paraId="35BB533C" w14:textId="2844CB3A" w:rsidR="006B403E" w:rsidRPr="00770306" w:rsidRDefault="006B403E" w:rsidP="00770306">
      <w:pPr>
        <w:pStyle w:val="ListParagraph"/>
        <w:numPr>
          <w:ilvl w:val="0"/>
          <w:numId w:val="65"/>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t>Compilation of outcome data and focus groups qualitative research on Agentic AI coaching</w:t>
      </w:r>
    </w:p>
    <w:p w14:paraId="16AB8479" w14:textId="72352CFC" w:rsidR="00AA2703" w:rsidRDefault="00FE71D5"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Scholarship and dissemination</w:t>
      </w:r>
    </w:p>
    <w:p w14:paraId="44E7F005" w14:textId="77777777" w:rsidR="00770306" w:rsidRDefault="00770306" w:rsidP="00770306">
      <w:pPr>
        <w:pStyle w:val="ListParagraph"/>
        <w:spacing w:line="240" w:lineRule="auto"/>
        <w:ind w:left="1800"/>
        <w:rPr>
          <w:rFonts w:ascii="Times New Roman" w:eastAsia="Times New Roman" w:hAnsi="Times New Roman" w:cs="Times New Roman"/>
          <w:b/>
          <w:bCs/>
          <w:i/>
          <w:iCs/>
          <w:sz w:val="22"/>
          <w:szCs w:val="22"/>
        </w:rPr>
      </w:pPr>
    </w:p>
    <w:p w14:paraId="729D3287" w14:textId="10EFC6F6" w:rsidR="00AA2703" w:rsidRPr="00770306" w:rsidRDefault="00AA2703" w:rsidP="00770306">
      <w:pPr>
        <w:pStyle w:val="ListParagraph"/>
        <w:numPr>
          <w:ilvl w:val="0"/>
          <w:numId w:val="65"/>
        </w:numPr>
        <w:spacing w:line="240" w:lineRule="auto"/>
        <w:rPr>
          <w:rFonts w:ascii="Times New Roman" w:eastAsia="Times New Roman" w:hAnsi="Times New Roman" w:cs="Times New Roman"/>
          <w:sz w:val="22"/>
          <w:szCs w:val="22"/>
        </w:rPr>
      </w:pPr>
      <w:r w:rsidRPr="00770306">
        <w:rPr>
          <w:rFonts w:ascii="Times New Roman" w:eastAsia="Times New Roman" w:hAnsi="Times New Roman" w:cs="Times New Roman"/>
          <w:sz w:val="22"/>
          <w:szCs w:val="22"/>
        </w:rPr>
        <w:lastRenderedPageBreak/>
        <w:t>Ongoing academic counseling program</w:t>
      </w:r>
    </w:p>
    <w:p w14:paraId="007320DD" w14:textId="25409A4C" w:rsidR="004D06E8" w:rsidRPr="00770306" w:rsidRDefault="004D06E8" w:rsidP="00770306">
      <w:pPr>
        <w:pStyle w:val="ListParagraph"/>
        <w:spacing w:line="240" w:lineRule="auto"/>
        <w:ind w:left="1800"/>
        <w:rPr>
          <w:rFonts w:ascii="Times New Roman" w:eastAsia="Times New Roman" w:hAnsi="Times New Roman" w:cs="Times New Roman"/>
          <w:b/>
          <w:bCs/>
          <w:i/>
          <w:iCs/>
          <w:sz w:val="22"/>
          <w:szCs w:val="22"/>
        </w:rPr>
      </w:pPr>
      <w:r w:rsidRPr="00770306">
        <w:rPr>
          <w:rFonts w:ascii="Times New Roman" w:eastAsia="Times New Roman" w:hAnsi="Times New Roman" w:cs="Times New Roman"/>
          <w:b/>
          <w:bCs/>
          <w:i/>
          <w:iCs/>
          <w:sz w:val="22"/>
          <w:szCs w:val="22"/>
        </w:rPr>
        <w:t>Both campuses</w:t>
      </w:r>
      <w:r w:rsidR="00C157C1" w:rsidRPr="00770306">
        <w:rPr>
          <w:rFonts w:ascii="Times New Roman" w:eastAsia="Times New Roman" w:hAnsi="Times New Roman" w:cs="Times New Roman"/>
          <w:b/>
          <w:bCs/>
          <w:i/>
          <w:iCs/>
          <w:sz w:val="22"/>
          <w:szCs w:val="22"/>
        </w:rPr>
        <w:t xml:space="preserve"> </w:t>
      </w:r>
      <w:r w:rsidR="00EE2B70" w:rsidRPr="00770306">
        <w:rPr>
          <w:rFonts w:ascii="Times New Roman" w:eastAsia="Times New Roman" w:hAnsi="Times New Roman" w:cs="Times New Roman"/>
          <w:b/>
          <w:bCs/>
          <w:i/>
          <w:iCs/>
          <w:sz w:val="22"/>
          <w:szCs w:val="22"/>
        </w:rPr>
        <w:t xml:space="preserve">AAMC GQ above national average for </w:t>
      </w:r>
      <w:proofErr w:type="spellStart"/>
      <w:r w:rsidRPr="00770306">
        <w:rPr>
          <w:rFonts w:ascii="Times New Roman" w:eastAsia="Times New Roman" w:hAnsi="Times New Roman" w:cs="Times New Roman"/>
          <w:b/>
          <w:bCs/>
          <w:i/>
          <w:iCs/>
          <w:sz w:val="22"/>
          <w:szCs w:val="22"/>
        </w:rPr>
        <w:t>for</w:t>
      </w:r>
      <w:proofErr w:type="spellEnd"/>
      <w:r w:rsidRPr="00770306">
        <w:rPr>
          <w:rFonts w:ascii="Times New Roman" w:eastAsia="Times New Roman" w:hAnsi="Times New Roman" w:cs="Times New Roman"/>
          <w:b/>
          <w:bCs/>
          <w:i/>
          <w:iCs/>
          <w:sz w:val="22"/>
          <w:szCs w:val="22"/>
        </w:rPr>
        <w:t xml:space="preserve"> academic counseling/tutoring and confidence in having acquired skills to begin residency</w:t>
      </w:r>
      <w:r w:rsidR="000C1366" w:rsidRPr="00770306">
        <w:rPr>
          <w:rFonts w:ascii="Times New Roman" w:eastAsia="Times New Roman" w:hAnsi="Times New Roman" w:cs="Times New Roman"/>
          <w:b/>
          <w:bCs/>
          <w:i/>
          <w:iCs/>
          <w:sz w:val="22"/>
          <w:szCs w:val="22"/>
        </w:rPr>
        <w:t>; fundamental understanding of common conditions and their management; clinical decision making</w:t>
      </w:r>
    </w:p>
    <w:p w14:paraId="30261C50" w14:textId="77777777" w:rsidR="00F1785E" w:rsidRDefault="00F1785E" w:rsidP="50C9DA66">
      <w:pPr>
        <w:spacing w:line="240" w:lineRule="auto"/>
        <w:contextualSpacing/>
        <w:rPr>
          <w:rFonts w:ascii="Times New Roman" w:eastAsia="Times New Roman" w:hAnsi="Times New Roman" w:cs="Times New Roman"/>
          <w:b/>
          <w:bCs/>
          <w:sz w:val="22"/>
          <w:szCs w:val="22"/>
        </w:rPr>
      </w:pPr>
    </w:p>
    <w:p w14:paraId="07034325" w14:textId="77777777" w:rsidR="00770306" w:rsidRDefault="00770306">
      <w:pPr>
        <w:rPr>
          <w:rFonts w:ascii="Times New Roman" w:eastAsia="Times New Roman" w:hAnsi="Times New Roman" w:cs="Times New Roman"/>
          <w:b/>
          <w:bCs/>
          <w:sz w:val="36"/>
          <w:szCs w:val="36"/>
        </w:rPr>
      </w:pPr>
      <w:r>
        <w:br w:type="page"/>
      </w:r>
    </w:p>
    <w:p w14:paraId="66000D38" w14:textId="4646038E" w:rsidR="006676C9" w:rsidRDefault="006676C9" w:rsidP="00770306">
      <w:pPr>
        <w:pStyle w:val="Heading1"/>
      </w:pPr>
      <w:r w:rsidRPr="00FB1BD4">
        <w:lastRenderedPageBreak/>
        <w:t xml:space="preserve">Strategic Pillar </w:t>
      </w:r>
      <w:r w:rsidRPr="00770306">
        <w:rPr>
          <w:color w:val="C00000"/>
        </w:rPr>
        <w:t>COMMUNITY ENGAGEMENT</w:t>
      </w:r>
    </w:p>
    <w:p w14:paraId="4FE7B427" w14:textId="77777777" w:rsidR="00FB1BD4" w:rsidRPr="00FB1BD4" w:rsidRDefault="00FB1BD4" w:rsidP="50C9DA66">
      <w:pPr>
        <w:spacing w:line="240" w:lineRule="auto"/>
        <w:contextualSpacing/>
        <w:rPr>
          <w:rFonts w:ascii="Times New Roman" w:eastAsia="Times New Roman" w:hAnsi="Times New Roman" w:cs="Times New Roman"/>
          <w:b/>
          <w:bCs/>
          <w:color w:val="C00000"/>
          <w:sz w:val="36"/>
          <w:szCs w:val="36"/>
        </w:rPr>
      </w:pPr>
    </w:p>
    <w:p w14:paraId="2B081A2D" w14:textId="156385BB" w:rsidR="006676C9" w:rsidRPr="00FB1BD4" w:rsidRDefault="006676C9" w:rsidP="001D65DF">
      <w:pPr>
        <w:pStyle w:val="Heading2"/>
      </w:pPr>
      <w:r w:rsidRPr="00FB1BD4">
        <w:rPr>
          <w:color w:val="000000" w:themeColor="text1"/>
        </w:rPr>
        <w:t>Strategy 1</w:t>
      </w:r>
      <w:r w:rsidRPr="00FB1BD4">
        <w:tab/>
      </w:r>
      <w:r w:rsidR="3FB6BAE8" w:rsidRPr="001D65DF">
        <w:rPr>
          <w:color w:val="C00000"/>
        </w:rPr>
        <w:t>Partner with the community to understand and incorporate their priorities and advance initiatives that promote health equity.</w:t>
      </w:r>
    </w:p>
    <w:p w14:paraId="78B7DE11" w14:textId="29A6F6A2" w:rsidR="006676C9" w:rsidRPr="001D65DF" w:rsidRDefault="006676C9" w:rsidP="001D65DF">
      <w:pPr>
        <w:pStyle w:val="Subtitle"/>
        <w:rPr>
          <w:b/>
          <w:bCs/>
          <w:i/>
          <w:iCs/>
        </w:rPr>
      </w:pPr>
      <w:r w:rsidRPr="50C9DA66">
        <w:t>Specific Initiatives and</w:t>
      </w:r>
      <w:r w:rsidRPr="50C9DA66">
        <w:rPr>
          <w:b/>
          <w:bCs/>
        </w:rPr>
        <w:t xml:space="preserve"> </w:t>
      </w:r>
      <w:r w:rsidRPr="50C9DA66">
        <w:rPr>
          <w:b/>
          <w:bCs/>
          <w:i/>
          <w:iCs/>
        </w:rPr>
        <w:t>Anticipated Outcomes</w:t>
      </w:r>
    </w:p>
    <w:p w14:paraId="7BBF7C37" w14:textId="7E7912F9" w:rsidR="006676C9" w:rsidRDefault="006676C9" w:rsidP="0CC206CB">
      <w:pPr>
        <w:spacing w:line="240" w:lineRule="auto"/>
        <w:ind w:firstLine="720"/>
        <w:contextualSpacing/>
        <w:rPr>
          <w:rFonts w:ascii="Times New Roman" w:eastAsia="Times New Roman" w:hAnsi="Times New Roman" w:cs="Times New Roman"/>
          <w:b/>
          <w:bCs/>
          <w:sz w:val="22"/>
          <w:szCs w:val="22"/>
        </w:rPr>
      </w:pPr>
    </w:p>
    <w:p w14:paraId="094A9E46" w14:textId="77777777" w:rsidR="00F1785E" w:rsidRDefault="4D05036E" w:rsidP="001D65DF">
      <w:pPr>
        <w:pStyle w:val="Heading3"/>
      </w:pPr>
      <w:r w:rsidRPr="00C21D1F">
        <w:t>2027-2028</w:t>
      </w:r>
    </w:p>
    <w:p w14:paraId="1C644393" w14:textId="0C01F547" w:rsidR="006676C9" w:rsidRPr="001D65DF" w:rsidRDefault="4D05036E" w:rsidP="001D65DF">
      <w:pPr>
        <w:pStyle w:val="ListParagraph"/>
        <w:numPr>
          <w:ilvl w:val="0"/>
          <w:numId w:val="66"/>
        </w:numPr>
        <w:spacing w:line="240" w:lineRule="auto"/>
        <w:rPr>
          <w:rFonts w:ascii="Times New Roman" w:hAnsi="Times New Roman" w:cs="Times New Roman"/>
          <w:sz w:val="22"/>
          <w:szCs w:val="22"/>
        </w:rPr>
      </w:pPr>
      <w:r w:rsidRPr="001D65DF">
        <w:rPr>
          <w:rFonts w:ascii="Times New Roman" w:eastAsia="Times New Roman" w:hAnsi="Times New Roman" w:cs="Times New Roman"/>
          <w:color w:val="000000" w:themeColor="text1"/>
          <w:sz w:val="22"/>
          <w:szCs w:val="22"/>
        </w:rPr>
        <w:t>Identify the key community partners that objectively represent the needs of our communities.</w:t>
      </w:r>
    </w:p>
    <w:p w14:paraId="56A92750" w14:textId="52E1E4A9" w:rsidR="006676C9" w:rsidRPr="001D65DF" w:rsidRDefault="4D05036E" w:rsidP="001D65DF">
      <w:pPr>
        <w:pStyle w:val="ListParagraph"/>
        <w:spacing w:after="0" w:line="240" w:lineRule="auto"/>
        <w:ind w:left="1800"/>
        <w:rPr>
          <w:rFonts w:ascii="Times New Roman" w:hAnsi="Times New Roman" w:cs="Times New Roman"/>
          <w:sz w:val="22"/>
          <w:szCs w:val="22"/>
        </w:rPr>
      </w:pPr>
      <w:r w:rsidRPr="001D65DF">
        <w:rPr>
          <w:rFonts w:ascii="Times New Roman" w:eastAsia="Times New Roman" w:hAnsi="Times New Roman" w:cs="Times New Roman"/>
          <w:b/>
          <w:bCs/>
          <w:i/>
          <w:iCs/>
          <w:color w:val="000000" w:themeColor="text1"/>
          <w:sz w:val="22"/>
          <w:szCs w:val="22"/>
        </w:rPr>
        <w:t>Three – five community partners committed from Newark and New Brunswick areas.</w:t>
      </w:r>
    </w:p>
    <w:p w14:paraId="3696C0F1" w14:textId="4F7BCB0F" w:rsidR="006676C9" w:rsidRPr="00C21D1F" w:rsidRDefault="006676C9" w:rsidP="001D65DF">
      <w:pPr>
        <w:spacing w:after="0" w:line="240" w:lineRule="auto"/>
        <w:ind w:left="720" w:firstLine="60"/>
        <w:contextualSpacing/>
        <w:rPr>
          <w:rFonts w:ascii="Times New Roman" w:hAnsi="Times New Roman" w:cs="Times New Roman"/>
          <w:sz w:val="22"/>
          <w:szCs w:val="22"/>
        </w:rPr>
      </w:pPr>
    </w:p>
    <w:p w14:paraId="2375B220" w14:textId="422B5F03" w:rsidR="006676C9" w:rsidRPr="001D65DF" w:rsidRDefault="4D05036E" w:rsidP="001D65DF">
      <w:pPr>
        <w:pStyle w:val="ListParagraph"/>
        <w:numPr>
          <w:ilvl w:val="0"/>
          <w:numId w:val="66"/>
        </w:numPr>
        <w:spacing w:after="0" w:line="240" w:lineRule="auto"/>
        <w:rPr>
          <w:rFonts w:ascii="Times New Roman" w:eastAsia="Times New Roman" w:hAnsi="Times New Roman" w:cs="Times New Roman"/>
          <w:color w:val="000000" w:themeColor="text1"/>
          <w:sz w:val="22"/>
          <w:szCs w:val="22"/>
        </w:rPr>
      </w:pPr>
      <w:r w:rsidRPr="001D65DF">
        <w:rPr>
          <w:rFonts w:ascii="Times New Roman" w:eastAsia="Times New Roman" w:hAnsi="Times New Roman" w:cs="Times New Roman"/>
          <w:color w:val="000000" w:themeColor="text1"/>
          <w:sz w:val="22"/>
          <w:szCs w:val="22"/>
        </w:rPr>
        <w:t xml:space="preserve">Conduct </w:t>
      </w:r>
      <w:proofErr w:type="gramStart"/>
      <w:r w:rsidRPr="001D65DF">
        <w:rPr>
          <w:rFonts w:ascii="Times New Roman" w:eastAsia="Times New Roman" w:hAnsi="Times New Roman" w:cs="Times New Roman"/>
          <w:color w:val="000000" w:themeColor="text1"/>
          <w:sz w:val="22"/>
          <w:szCs w:val="22"/>
        </w:rPr>
        <w:t>listening</w:t>
      </w:r>
      <w:proofErr w:type="gramEnd"/>
      <w:r w:rsidRPr="001D65DF">
        <w:rPr>
          <w:rFonts w:ascii="Times New Roman" w:eastAsia="Times New Roman" w:hAnsi="Times New Roman" w:cs="Times New Roman"/>
          <w:color w:val="000000" w:themeColor="text1"/>
          <w:sz w:val="22"/>
          <w:szCs w:val="22"/>
        </w:rPr>
        <w:t xml:space="preserve"> session(s) with key community to understand the priorities for the community and which programs would benefit from an academic-community partnership.</w:t>
      </w:r>
    </w:p>
    <w:p w14:paraId="4E85F345" w14:textId="371F83DF" w:rsidR="006676C9" w:rsidRPr="001D65DF" w:rsidRDefault="4D05036E" w:rsidP="001D65DF">
      <w:pPr>
        <w:pStyle w:val="ListParagraph"/>
        <w:spacing w:after="0" w:line="240" w:lineRule="auto"/>
        <w:ind w:left="1800"/>
        <w:rPr>
          <w:rFonts w:ascii="Times New Roman" w:hAnsi="Times New Roman" w:cs="Times New Roman"/>
          <w:sz w:val="22"/>
          <w:szCs w:val="22"/>
        </w:rPr>
      </w:pPr>
      <w:r w:rsidRPr="001D65DF">
        <w:rPr>
          <w:rFonts w:ascii="Times New Roman" w:eastAsia="Times New Roman" w:hAnsi="Times New Roman" w:cs="Times New Roman"/>
          <w:b/>
          <w:bCs/>
          <w:i/>
          <w:iCs/>
          <w:color w:val="000000" w:themeColor="text1"/>
          <w:sz w:val="22"/>
          <w:szCs w:val="22"/>
        </w:rPr>
        <w:t>RSM community partners provide insights into community priorities and existing programming.</w:t>
      </w:r>
    </w:p>
    <w:p w14:paraId="152DB469" w14:textId="22BD0D1D" w:rsidR="006676C9" w:rsidRPr="00C21D1F" w:rsidRDefault="006676C9" w:rsidP="001D65DF">
      <w:pPr>
        <w:spacing w:after="0" w:line="240" w:lineRule="auto"/>
        <w:ind w:left="720" w:firstLine="60"/>
        <w:contextualSpacing/>
        <w:rPr>
          <w:rFonts w:ascii="Times New Roman" w:hAnsi="Times New Roman" w:cs="Times New Roman"/>
          <w:sz w:val="22"/>
          <w:szCs w:val="22"/>
        </w:rPr>
      </w:pPr>
    </w:p>
    <w:p w14:paraId="1872591F" w14:textId="14E8D51A" w:rsidR="006676C9" w:rsidRPr="001D65DF" w:rsidRDefault="4D05036E" w:rsidP="001D65DF">
      <w:pPr>
        <w:pStyle w:val="ListParagraph"/>
        <w:numPr>
          <w:ilvl w:val="0"/>
          <w:numId w:val="66"/>
        </w:numPr>
        <w:spacing w:after="0" w:line="240" w:lineRule="auto"/>
        <w:rPr>
          <w:rFonts w:ascii="Times New Roman" w:eastAsia="Times New Roman" w:hAnsi="Times New Roman" w:cs="Times New Roman"/>
          <w:color w:val="000000" w:themeColor="text1"/>
          <w:sz w:val="22"/>
          <w:szCs w:val="22"/>
        </w:rPr>
      </w:pPr>
      <w:r w:rsidRPr="001D65DF">
        <w:rPr>
          <w:rFonts w:ascii="Times New Roman" w:eastAsia="Times New Roman" w:hAnsi="Times New Roman" w:cs="Times New Roman"/>
          <w:color w:val="000000" w:themeColor="text1"/>
          <w:sz w:val="22"/>
          <w:szCs w:val="22"/>
        </w:rPr>
        <w:t>Use AAMC Principles of Trustworthiness and Principles of Community Engagement to build trust with RSM community partners.</w:t>
      </w:r>
    </w:p>
    <w:p w14:paraId="2F3C7EB5" w14:textId="5117C37F" w:rsidR="006676C9" w:rsidRPr="001D65DF" w:rsidRDefault="4D05036E" w:rsidP="001D65DF">
      <w:pPr>
        <w:pStyle w:val="ListParagraph"/>
        <w:spacing w:after="0" w:line="240" w:lineRule="auto"/>
        <w:ind w:left="1800"/>
        <w:rPr>
          <w:rFonts w:ascii="Times New Roman" w:hAnsi="Times New Roman" w:cs="Times New Roman"/>
          <w:sz w:val="22"/>
          <w:szCs w:val="22"/>
        </w:rPr>
      </w:pPr>
      <w:r w:rsidRPr="001D65DF">
        <w:rPr>
          <w:rFonts w:ascii="Times New Roman" w:eastAsia="Times New Roman" w:hAnsi="Times New Roman" w:cs="Times New Roman"/>
          <w:b/>
          <w:bCs/>
          <w:i/>
          <w:iCs/>
          <w:color w:val="000000" w:themeColor="text1"/>
          <w:sz w:val="22"/>
          <w:szCs w:val="22"/>
        </w:rPr>
        <w:t xml:space="preserve">RSM personnel and community partners agree on AAMC Principles of Trustworthiness and Community Engagement as best practice. </w:t>
      </w:r>
    </w:p>
    <w:p w14:paraId="207E44C0" w14:textId="081024AB" w:rsidR="006676C9" w:rsidRPr="00C21D1F" w:rsidRDefault="006676C9" w:rsidP="001D65DF">
      <w:pPr>
        <w:spacing w:after="0" w:line="240" w:lineRule="auto"/>
        <w:ind w:left="720" w:firstLine="720"/>
        <w:contextualSpacing/>
        <w:rPr>
          <w:rFonts w:ascii="Times New Roman" w:hAnsi="Times New Roman" w:cs="Times New Roman"/>
          <w:sz w:val="22"/>
          <w:szCs w:val="22"/>
        </w:rPr>
      </w:pPr>
    </w:p>
    <w:p w14:paraId="46A952AA" w14:textId="43440636" w:rsidR="006676C9" w:rsidRPr="001D65DF" w:rsidRDefault="4D05036E" w:rsidP="001D65DF">
      <w:pPr>
        <w:pStyle w:val="ListParagraph"/>
        <w:numPr>
          <w:ilvl w:val="0"/>
          <w:numId w:val="66"/>
        </w:numPr>
        <w:spacing w:after="0" w:line="257" w:lineRule="auto"/>
        <w:rPr>
          <w:rFonts w:ascii="Times New Roman" w:eastAsia="Times New Roman" w:hAnsi="Times New Roman" w:cs="Times New Roman"/>
          <w:color w:val="000000" w:themeColor="text1"/>
          <w:sz w:val="22"/>
          <w:szCs w:val="22"/>
        </w:rPr>
      </w:pPr>
      <w:r w:rsidRPr="001D65DF">
        <w:rPr>
          <w:rFonts w:ascii="Times New Roman" w:eastAsia="Times New Roman" w:hAnsi="Times New Roman" w:cs="Times New Roman"/>
          <w:color w:val="000000" w:themeColor="text1"/>
          <w:sz w:val="22"/>
          <w:szCs w:val="22"/>
        </w:rPr>
        <w:t xml:space="preserve">Create Redcap database to document existing community partnerships and the way individual RSM programs address community priorities. </w:t>
      </w:r>
    </w:p>
    <w:p w14:paraId="5A050CED" w14:textId="01A14CDB" w:rsidR="006676C9" w:rsidRPr="001D65DF" w:rsidRDefault="4D05036E" w:rsidP="001D65DF">
      <w:pPr>
        <w:pStyle w:val="ListParagraph"/>
        <w:spacing w:after="0" w:line="257" w:lineRule="auto"/>
        <w:ind w:left="1800"/>
        <w:rPr>
          <w:rFonts w:ascii="Times New Roman" w:hAnsi="Times New Roman" w:cs="Times New Roman"/>
          <w:sz w:val="22"/>
          <w:szCs w:val="22"/>
        </w:rPr>
      </w:pPr>
      <w:r w:rsidRPr="001D65DF">
        <w:rPr>
          <w:rFonts w:ascii="Times New Roman" w:eastAsia="Times New Roman" w:hAnsi="Times New Roman" w:cs="Times New Roman"/>
          <w:b/>
          <w:bCs/>
          <w:i/>
          <w:iCs/>
          <w:color w:val="000000" w:themeColor="text1"/>
          <w:sz w:val="22"/>
          <w:szCs w:val="22"/>
        </w:rPr>
        <w:t>Completed Redcap database structure.</w:t>
      </w:r>
    </w:p>
    <w:p w14:paraId="36AAF6CC" w14:textId="1C590990" w:rsidR="006676C9" w:rsidRPr="00C21D1F" w:rsidRDefault="4D05036E" w:rsidP="0CC206CB">
      <w:pPr>
        <w:spacing w:line="240" w:lineRule="auto"/>
        <w:ind w:left="720"/>
        <w:contextualSpacing/>
        <w:rPr>
          <w:rFonts w:ascii="Times New Roman" w:hAnsi="Times New Roman" w:cs="Times New Roman"/>
          <w:sz w:val="22"/>
          <w:szCs w:val="22"/>
        </w:rPr>
      </w:pPr>
      <w:r w:rsidRPr="00C21D1F">
        <w:rPr>
          <w:rFonts w:ascii="Times New Roman" w:eastAsia="Times New Roman" w:hAnsi="Times New Roman" w:cs="Times New Roman"/>
          <w:i/>
          <w:iCs/>
          <w:color w:val="000000" w:themeColor="text1"/>
          <w:sz w:val="22"/>
          <w:szCs w:val="22"/>
        </w:rPr>
        <w:t xml:space="preserve"> </w:t>
      </w:r>
    </w:p>
    <w:p w14:paraId="03BFF44D" w14:textId="77777777" w:rsidR="00F1785E" w:rsidRDefault="4D05036E" w:rsidP="001D65DF">
      <w:pPr>
        <w:pStyle w:val="Heading3"/>
      </w:pPr>
      <w:r w:rsidRPr="00C21D1F">
        <w:t>2028-2029</w:t>
      </w:r>
    </w:p>
    <w:p w14:paraId="7CD39F9E" w14:textId="6F7FA1A8" w:rsidR="006676C9" w:rsidRPr="001D65DF" w:rsidRDefault="4D05036E" w:rsidP="001D65DF">
      <w:pPr>
        <w:pStyle w:val="ListParagraph"/>
        <w:numPr>
          <w:ilvl w:val="0"/>
          <w:numId w:val="67"/>
        </w:numPr>
        <w:spacing w:line="240" w:lineRule="auto"/>
        <w:rPr>
          <w:rFonts w:ascii="Times New Roman" w:hAnsi="Times New Roman" w:cs="Times New Roman"/>
          <w:sz w:val="22"/>
          <w:szCs w:val="22"/>
        </w:rPr>
      </w:pPr>
      <w:r w:rsidRPr="001D65DF">
        <w:rPr>
          <w:rFonts w:ascii="Times New Roman" w:eastAsia="Times New Roman" w:hAnsi="Times New Roman" w:cs="Times New Roman"/>
          <w:color w:val="000000" w:themeColor="text1"/>
          <w:sz w:val="22"/>
          <w:szCs w:val="22"/>
        </w:rPr>
        <w:t>Continue to update Redcap database to reflect changing community partnerships and priorities.</w:t>
      </w:r>
    </w:p>
    <w:p w14:paraId="39C99094" w14:textId="706472F4" w:rsidR="006676C9" w:rsidRPr="001D65DF" w:rsidRDefault="4D05036E" w:rsidP="001D65DF">
      <w:pPr>
        <w:pStyle w:val="ListParagraph"/>
        <w:spacing w:after="0" w:line="240" w:lineRule="auto"/>
        <w:ind w:left="1800"/>
        <w:rPr>
          <w:rFonts w:ascii="Times New Roman" w:hAnsi="Times New Roman" w:cs="Times New Roman"/>
          <w:sz w:val="22"/>
          <w:szCs w:val="22"/>
        </w:rPr>
      </w:pPr>
      <w:r w:rsidRPr="001D65DF">
        <w:rPr>
          <w:rFonts w:ascii="Times New Roman" w:eastAsia="Times New Roman" w:hAnsi="Times New Roman" w:cs="Times New Roman"/>
          <w:b/>
          <w:bCs/>
          <w:i/>
          <w:iCs/>
          <w:color w:val="000000" w:themeColor="text1"/>
          <w:sz w:val="22"/>
          <w:szCs w:val="22"/>
        </w:rPr>
        <w:t xml:space="preserve">Redcap database populated with data reflecting current community partnerships and priorities. </w:t>
      </w:r>
    </w:p>
    <w:p w14:paraId="33C36986" w14:textId="2501EA98" w:rsidR="006676C9" w:rsidRPr="00C21D1F" w:rsidRDefault="006676C9" w:rsidP="001D65DF">
      <w:pPr>
        <w:spacing w:after="0" w:line="240" w:lineRule="auto"/>
        <w:ind w:left="720" w:firstLine="60"/>
        <w:contextualSpacing/>
        <w:rPr>
          <w:rFonts w:ascii="Times New Roman" w:hAnsi="Times New Roman" w:cs="Times New Roman"/>
          <w:sz w:val="22"/>
          <w:szCs w:val="22"/>
        </w:rPr>
      </w:pPr>
    </w:p>
    <w:p w14:paraId="5E9F4B2B" w14:textId="0E69A105" w:rsidR="006676C9" w:rsidRPr="001D65DF" w:rsidRDefault="4D05036E" w:rsidP="001D65DF">
      <w:pPr>
        <w:pStyle w:val="ListParagraph"/>
        <w:numPr>
          <w:ilvl w:val="0"/>
          <w:numId w:val="67"/>
        </w:numPr>
        <w:spacing w:after="0" w:line="240" w:lineRule="auto"/>
        <w:rPr>
          <w:rFonts w:ascii="Times New Roman" w:eastAsia="Times New Roman" w:hAnsi="Times New Roman" w:cs="Times New Roman"/>
          <w:color w:val="000000" w:themeColor="text1"/>
          <w:sz w:val="22"/>
          <w:szCs w:val="22"/>
        </w:rPr>
      </w:pPr>
      <w:r w:rsidRPr="001D65DF">
        <w:rPr>
          <w:rFonts w:ascii="Times New Roman" w:eastAsia="Times New Roman" w:hAnsi="Times New Roman" w:cs="Times New Roman"/>
          <w:color w:val="000000" w:themeColor="text1"/>
          <w:sz w:val="22"/>
          <w:szCs w:val="22"/>
        </w:rPr>
        <w:t xml:space="preserve">In collaboration with community partners, develop a framework to establish community priorities based on the community needs. </w:t>
      </w:r>
    </w:p>
    <w:p w14:paraId="73305563" w14:textId="5BF22941" w:rsidR="006676C9" w:rsidRPr="001D65DF" w:rsidRDefault="4D05036E" w:rsidP="001D65DF">
      <w:pPr>
        <w:pStyle w:val="ListParagraph"/>
        <w:spacing w:after="0" w:line="240" w:lineRule="auto"/>
        <w:ind w:left="1800"/>
        <w:rPr>
          <w:rFonts w:ascii="Times New Roman" w:hAnsi="Times New Roman" w:cs="Times New Roman"/>
          <w:sz w:val="22"/>
          <w:szCs w:val="22"/>
        </w:rPr>
      </w:pPr>
      <w:r w:rsidRPr="001D65DF">
        <w:rPr>
          <w:rFonts w:ascii="Times New Roman" w:eastAsia="Times New Roman" w:hAnsi="Times New Roman" w:cs="Times New Roman"/>
          <w:b/>
          <w:bCs/>
          <w:i/>
          <w:iCs/>
          <w:color w:val="000000" w:themeColor="text1"/>
          <w:sz w:val="22"/>
          <w:szCs w:val="22"/>
        </w:rPr>
        <w:t>The framework is created and is accepted by community partners.</w:t>
      </w:r>
    </w:p>
    <w:p w14:paraId="56E473EA" w14:textId="22A76244" w:rsidR="006676C9" w:rsidRPr="00C21D1F" w:rsidRDefault="006676C9" w:rsidP="001D65DF">
      <w:pPr>
        <w:spacing w:after="0" w:line="240" w:lineRule="auto"/>
        <w:ind w:left="720" w:firstLine="60"/>
        <w:contextualSpacing/>
        <w:rPr>
          <w:rFonts w:ascii="Times New Roman" w:hAnsi="Times New Roman" w:cs="Times New Roman"/>
          <w:sz w:val="22"/>
          <w:szCs w:val="22"/>
        </w:rPr>
      </w:pPr>
    </w:p>
    <w:p w14:paraId="140E2B8F" w14:textId="05530161" w:rsidR="006676C9" w:rsidRPr="001D65DF" w:rsidRDefault="4D05036E" w:rsidP="001D65DF">
      <w:pPr>
        <w:pStyle w:val="ListParagraph"/>
        <w:numPr>
          <w:ilvl w:val="0"/>
          <w:numId w:val="67"/>
        </w:numPr>
        <w:spacing w:after="0" w:line="240" w:lineRule="auto"/>
        <w:rPr>
          <w:rFonts w:ascii="Times New Roman" w:eastAsia="Times New Roman" w:hAnsi="Times New Roman" w:cs="Times New Roman"/>
          <w:color w:val="000000" w:themeColor="text1"/>
          <w:sz w:val="22"/>
          <w:szCs w:val="22"/>
        </w:rPr>
      </w:pPr>
      <w:r w:rsidRPr="001D65DF">
        <w:rPr>
          <w:rFonts w:ascii="Times New Roman" w:eastAsia="Times New Roman" w:hAnsi="Times New Roman" w:cs="Times New Roman"/>
          <w:color w:val="000000" w:themeColor="text1"/>
          <w:sz w:val="22"/>
          <w:szCs w:val="22"/>
        </w:rPr>
        <w:lastRenderedPageBreak/>
        <w:t>RSM personnel and key community partners propose plan for a bidirectional communication strategy.</w:t>
      </w:r>
    </w:p>
    <w:p w14:paraId="530D0CDF" w14:textId="4A7047B5" w:rsidR="006676C9" w:rsidRPr="001D65DF" w:rsidRDefault="4D05036E" w:rsidP="001D65DF">
      <w:pPr>
        <w:pStyle w:val="ListParagraph"/>
        <w:spacing w:after="0" w:line="240" w:lineRule="auto"/>
        <w:ind w:left="1800"/>
        <w:rPr>
          <w:rFonts w:ascii="Times New Roman" w:hAnsi="Times New Roman" w:cs="Times New Roman"/>
          <w:sz w:val="22"/>
          <w:szCs w:val="22"/>
        </w:rPr>
      </w:pPr>
      <w:r w:rsidRPr="001D65DF">
        <w:rPr>
          <w:rFonts w:ascii="Times New Roman" w:eastAsia="Times New Roman" w:hAnsi="Times New Roman" w:cs="Times New Roman"/>
          <w:b/>
          <w:bCs/>
          <w:i/>
          <w:iCs/>
          <w:color w:val="000000" w:themeColor="text1"/>
          <w:sz w:val="22"/>
          <w:szCs w:val="22"/>
        </w:rPr>
        <w:t>Communication strategy is agreed to by RSM personnel and key community partners</w:t>
      </w:r>
    </w:p>
    <w:p w14:paraId="046B31E0" w14:textId="1DC574A9" w:rsidR="006676C9" w:rsidRPr="00C21D1F" w:rsidRDefault="006676C9" w:rsidP="001D65DF">
      <w:pPr>
        <w:spacing w:after="0" w:line="240" w:lineRule="auto"/>
        <w:ind w:left="720" w:firstLine="60"/>
        <w:contextualSpacing/>
        <w:rPr>
          <w:rFonts w:ascii="Times New Roman" w:hAnsi="Times New Roman" w:cs="Times New Roman"/>
          <w:sz w:val="22"/>
          <w:szCs w:val="22"/>
        </w:rPr>
      </w:pPr>
    </w:p>
    <w:p w14:paraId="67A3F879" w14:textId="5C68A16E" w:rsidR="006676C9" w:rsidRPr="00C21D1F" w:rsidRDefault="4D05036E" w:rsidP="001D65DF">
      <w:pPr>
        <w:pStyle w:val="ListParagraph"/>
        <w:numPr>
          <w:ilvl w:val="0"/>
          <w:numId w:val="67"/>
        </w:numPr>
        <w:spacing w:after="0" w:line="240" w:lineRule="auto"/>
        <w:rPr>
          <w:rFonts w:ascii="Times New Roman" w:eastAsia="Times New Roman" w:hAnsi="Times New Roman" w:cs="Times New Roman"/>
          <w:color w:val="000000" w:themeColor="text1"/>
          <w:sz w:val="22"/>
          <w:szCs w:val="22"/>
        </w:rPr>
      </w:pPr>
      <w:r w:rsidRPr="00C21D1F">
        <w:rPr>
          <w:rFonts w:ascii="Times New Roman" w:eastAsia="Times New Roman" w:hAnsi="Times New Roman" w:cs="Times New Roman"/>
          <w:color w:val="000000" w:themeColor="text1"/>
          <w:sz w:val="22"/>
          <w:szCs w:val="22"/>
        </w:rPr>
        <w:t>Implementation of bidirectional communication strategy with community partners.</w:t>
      </w:r>
    </w:p>
    <w:p w14:paraId="054EFE0C" w14:textId="3505E5D5" w:rsidR="006676C9" w:rsidRDefault="4D05036E" w:rsidP="001D65DF">
      <w:pPr>
        <w:pStyle w:val="ListParagraph"/>
        <w:spacing w:line="240" w:lineRule="auto"/>
        <w:ind w:left="1800"/>
        <w:rPr>
          <w:rFonts w:ascii="Times New Roman" w:eastAsia="Times New Roman" w:hAnsi="Times New Roman" w:cs="Times New Roman"/>
          <w:b/>
          <w:bCs/>
          <w:i/>
          <w:iCs/>
          <w:color w:val="000000" w:themeColor="text1"/>
          <w:sz w:val="22"/>
          <w:szCs w:val="22"/>
        </w:rPr>
      </w:pPr>
      <w:r w:rsidRPr="001D65DF">
        <w:rPr>
          <w:rFonts w:ascii="Times New Roman" w:eastAsia="Times New Roman" w:hAnsi="Times New Roman" w:cs="Times New Roman"/>
          <w:b/>
          <w:bCs/>
          <w:i/>
          <w:iCs/>
          <w:color w:val="000000" w:themeColor="text1"/>
          <w:sz w:val="22"/>
          <w:szCs w:val="22"/>
        </w:rPr>
        <w:t>Quarterly newsletter and annual conference developed</w:t>
      </w:r>
    </w:p>
    <w:p w14:paraId="75D8790E" w14:textId="77777777" w:rsidR="001D65DF" w:rsidRPr="00C21D1F" w:rsidRDefault="001D65DF" w:rsidP="001D65DF">
      <w:pPr>
        <w:pStyle w:val="ListParagraph"/>
        <w:spacing w:line="240" w:lineRule="auto"/>
        <w:ind w:left="1800"/>
        <w:rPr>
          <w:rFonts w:ascii="Times New Roman" w:hAnsi="Times New Roman" w:cs="Times New Roman"/>
          <w:sz w:val="22"/>
          <w:szCs w:val="22"/>
        </w:rPr>
      </w:pPr>
    </w:p>
    <w:p w14:paraId="3FE29789" w14:textId="77777777" w:rsidR="00F1785E" w:rsidRDefault="4D05036E" w:rsidP="001D65DF">
      <w:pPr>
        <w:pStyle w:val="Heading3"/>
      </w:pPr>
      <w:r w:rsidRPr="00C21D1F">
        <w:t>2029-2030</w:t>
      </w:r>
    </w:p>
    <w:p w14:paraId="7C7F0166" w14:textId="2C13E0D4" w:rsidR="006676C9" w:rsidRPr="001D65DF" w:rsidRDefault="4D05036E" w:rsidP="001D65DF">
      <w:pPr>
        <w:pStyle w:val="ListParagraph"/>
        <w:numPr>
          <w:ilvl w:val="0"/>
          <w:numId w:val="68"/>
        </w:numPr>
        <w:spacing w:line="240" w:lineRule="auto"/>
        <w:rPr>
          <w:rFonts w:ascii="Times New Roman" w:hAnsi="Times New Roman" w:cs="Times New Roman"/>
          <w:sz w:val="22"/>
          <w:szCs w:val="22"/>
        </w:rPr>
      </w:pPr>
      <w:r w:rsidRPr="001D65DF">
        <w:rPr>
          <w:rFonts w:ascii="Times New Roman" w:eastAsia="Times New Roman" w:hAnsi="Times New Roman" w:cs="Times New Roman"/>
          <w:color w:val="000000" w:themeColor="text1"/>
          <w:sz w:val="22"/>
          <w:szCs w:val="22"/>
        </w:rPr>
        <w:t>Conduct an orientation for all RSM members to understand and value our local communities.</w:t>
      </w:r>
    </w:p>
    <w:p w14:paraId="0B7716DD" w14:textId="72FA4D98" w:rsidR="006676C9" w:rsidRPr="001D65DF" w:rsidRDefault="4D05036E" w:rsidP="001D65DF">
      <w:pPr>
        <w:pStyle w:val="ListParagraph"/>
        <w:spacing w:after="0" w:line="257" w:lineRule="auto"/>
        <w:ind w:left="1800"/>
        <w:rPr>
          <w:rFonts w:ascii="Times New Roman" w:hAnsi="Times New Roman" w:cs="Times New Roman"/>
          <w:sz w:val="22"/>
          <w:szCs w:val="22"/>
        </w:rPr>
      </w:pPr>
      <w:r w:rsidRPr="001D65DF">
        <w:rPr>
          <w:rFonts w:ascii="Times New Roman" w:eastAsia="Times New Roman" w:hAnsi="Times New Roman" w:cs="Times New Roman"/>
          <w:b/>
          <w:bCs/>
          <w:i/>
          <w:iCs/>
          <w:color w:val="000000" w:themeColor="text1"/>
          <w:sz w:val="22"/>
          <w:szCs w:val="22"/>
        </w:rPr>
        <w:t>Orientation module developed for RSM personnel and learners</w:t>
      </w:r>
    </w:p>
    <w:p w14:paraId="54C4F5C1" w14:textId="32D5FDBD" w:rsidR="006676C9" w:rsidRPr="00C21D1F" w:rsidRDefault="006676C9" w:rsidP="001D65DF">
      <w:pPr>
        <w:spacing w:after="0" w:line="257" w:lineRule="auto"/>
        <w:ind w:left="720" w:firstLine="60"/>
        <w:contextualSpacing/>
        <w:rPr>
          <w:rFonts w:ascii="Times New Roman" w:hAnsi="Times New Roman" w:cs="Times New Roman"/>
          <w:sz w:val="22"/>
          <w:szCs w:val="22"/>
        </w:rPr>
      </w:pPr>
    </w:p>
    <w:p w14:paraId="42312367" w14:textId="1BE997B6" w:rsidR="006676C9" w:rsidRPr="001D65DF" w:rsidRDefault="4D05036E" w:rsidP="001D65DF">
      <w:pPr>
        <w:pStyle w:val="ListParagraph"/>
        <w:numPr>
          <w:ilvl w:val="0"/>
          <w:numId w:val="68"/>
        </w:numPr>
        <w:spacing w:after="0" w:line="240" w:lineRule="auto"/>
        <w:rPr>
          <w:rFonts w:ascii="Times New Roman" w:hAnsi="Times New Roman" w:cs="Times New Roman"/>
          <w:sz w:val="22"/>
          <w:szCs w:val="22"/>
        </w:rPr>
      </w:pPr>
      <w:r w:rsidRPr="001D65DF">
        <w:rPr>
          <w:rFonts w:ascii="Times New Roman" w:eastAsia="Times New Roman" w:hAnsi="Times New Roman" w:cs="Times New Roman"/>
          <w:color w:val="000000" w:themeColor="text1"/>
          <w:sz w:val="22"/>
          <w:szCs w:val="22"/>
        </w:rPr>
        <w:t xml:space="preserve">Promulgate AAMC Principles of Trustworthiness and Community Engagement to greater RSM community. </w:t>
      </w:r>
    </w:p>
    <w:p w14:paraId="3FB6827A" w14:textId="00467CB8" w:rsidR="006676C9" w:rsidRPr="001D65DF" w:rsidRDefault="4D05036E" w:rsidP="001D65DF">
      <w:pPr>
        <w:pStyle w:val="ListParagraph"/>
        <w:spacing w:after="0" w:line="240" w:lineRule="auto"/>
        <w:ind w:left="1800"/>
        <w:rPr>
          <w:rFonts w:ascii="Times New Roman" w:hAnsi="Times New Roman" w:cs="Times New Roman"/>
          <w:sz w:val="22"/>
          <w:szCs w:val="22"/>
        </w:rPr>
      </w:pPr>
      <w:r w:rsidRPr="001D65DF">
        <w:rPr>
          <w:rFonts w:ascii="Times New Roman" w:eastAsia="Times New Roman" w:hAnsi="Times New Roman" w:cs="Times New Roman"/>
          <w:b/>
          <w:bCs/>
          <w:i/>
          <w:iCs/>
          <w:color w:val="000000" w:themeColor="text1"/>
          <w:sz w:val="22"/>
          <w:szCs w:val="22"/>
        </w:rPr>
        <w:t>Online presentation developed for dissemination to RSM community.</w:t>
      </w:r>
    </w:p>
    <w:p w14:paraId="1177785F" w14:textId="2E9ECA24" w:rsidR="00C21D1F" w:rsidRDefault="00C21D1F" w:rsidP="001D65DF">
      <w:pPr>
        <w:spacing w:after="0" w:line="240" w:lineRule="auto"/>
        <w:ind w:left="720" w:firstLine="60"/>
        <w:contextualSpacing/>
        <w:rPr>
          <w:rFonts w:ascii="Times New Roman" w:hAnsi="Times New Roman" w:cs="Times New Roman"/>
          <w:sz w:val="22"/>
          <w:szCs w:val="22"/>
        </w:rPr>
      </w:pPr>
    </w:p>
    <w:p w14:paraId="3673BBA7" w14:textId="6B6DEE4A" w:rsidR="006676C9" w:rsidRPr="001D65DF" w:rsidRDefault="4D05036E" w:rsidP="001D65DF">
      <w:pPr>
        <w:pStyle w:val="ListParagraph"/>
        <w:numPr>
          <w:ilvl w:val="0"/>
          <w:numId w:val="68"/>
        </w:numPr>
        <w:spacing w:after="0" w:line="240" w:lineRule="auto"/>
        <w:rPr>
          <w:rFonts w:ascii="Times New Roman" w:hAnsi="Times New Roman" w:cs="Times New Roman"/>
          <w:sz w:val="22"/>
          <w:szCs w:val="22"/>
        </w:rPr>
      </w:pPr>
      <w:r w:rsidRPr="001D65DF">
        <w:rPr>
          <w:rFonts w:ascii="Times New Roman" w:eastAsia="Times New Roman" w:hAnsi="Times New Roman" w:cs="Times New Roman"/>
          <w:color w:val="000000" w:themeColor="text1"/>
          <w:sz w:val="22"/>
          <w:szCs w:val="22"/>
        </w:rPr>
        <w:t>Continuation of bidirectional communication strategy with community partners.</w:t>
      </w:r>
    </w:p>
    <w:p w14:paraId="4B3294F8" w14:textId="1B06E7E0" w:rsidR="006676C9" w:rsidRPr="001D65DF" w:rsidRDefault="4D05036E" w:rsidP="001D65DF">
      <w:pPr>
        <w:pStyle w:val="ListParagraph"/>
        <w:spacing w:line="240" w:lineRule="auto"/>
        <w:ind w:left="1800"/>
        <w:rPr>
          <w:rFonts w:ascii="Times New Roman" w:hAnsi="Times New Roman" w:cs="Times New Roman"/>
          <w:sz w:val="22"/>
          <w:szCs w:val="22"/>
        </w:rPr>
      </w:pPr>
      <w:r w:rsidRPr="001D65DF">
        <w:rPr>
          <w:rFonts w:ascii="Times New Roman" w:eastAsia="Times New Roman" w:hAnsi="Times New Roman" w:cs="Times New Roman"/>
          <w:b/>
          <w:bCs/>
          <w:i/>
          <w:iCs/>
          <w:color w:val="000000" w:themeColor="text1"/>
          <w:sz w:val="22"/>
          <w:szCs w:val="22"/>
        </w:rPr>
        <w:t xml:space="preserve">Quarterly newsletter and annual conference </w:t>
      </w:r>
      <w:r w:rsidR="002618E1" w:rsidRPr="001D65DF">
        <w:rPr>
          <w:rFonts w:ascii="Times New Roman" w:eastAsia="Times New Roman" w:hAnsi="Times New Roman" w:cs="Times New Roman"/>
          <w:b/>
          <w:bCs/>
          <w:i/>
          <w:iCs/>
          <w:color w:val="000000" w:themeColor="text1"/>
          <w:sz w:val="22"/>
          <w:szCs w:val="22"/>
        </w:rPr>
        <w:t>continue</w:t>
      </w:r>
    </w:p>
    <w:p w14:paraId="759ABCF5" w14:textId="50A201A5" w:rsidR="006676C9" w:rsidRPr="00C21D1F" w:rsidRDefault="4D05036E" w:rsidP="007358E7">
      <w:pPr>
        <w:spacing w:after="0" w:line="240" w:lineRule="auto"/>
        <w:ind w:left="720"/>
        <w:contextualSpacing/>
        <w:rPr>
          <w:rFonts w:ascii="Times New Roman" w:hAnsi="Times New Roman" w:cs="Times New Roman"/>
          <w:sz w:val="22"/>
          <w:szCs w:val="22"/>
        </w:rPr>
      </w:pPr>
      <w:r w:rsidRPr="00C21D1F">
        <w:rPr>
          <w:rFonts w:ascii="Times New Roman" w:eastAsia="Times New Roman" w:hAnsi="Times New Roman" w:cs="Times New Roman"/>
          <w:b/>
          <w:bCs/>
          <w:color w:val="000000" w:themeColor="text1"/>
          <w:sz w:val="22"/>
          <w:szCs w:val="22"/>
        </w:rPr>
        <w:t xml:space="preserve"> </w:t>
      </w:r>
    </w:p>
    <w:p w14:paraId="7BD75563" w14:textId="77777777" w:rsidR="00F1785E" w:rsidRDefault="4D05036E" w:rsidP="001D65DF">
      <w:pPr>
        <w:pStyle w:val="Heading3"/>
      </w:pPr>
      <w:r w:rsidRPr="00C21D1F">
        <w:t>2030-2031</w:t>
      </w:r>
    </w:p>
    <w:p w14:paraId="472F188B" w14:textId="735B9087" w:rsidR="006676C9" w:rsidRPr="001D65DF" w:rsidRDefault="4D05036E" w:rsidP="001D65DF">
      <w:pPr>
        <w:pStyle w:val="ListParagraph"/>
        <w:numPr>
          <w:ilvl w:val="0"/>
          <w:numId w:val="69"/>
        </w:numPr>
        <w:spacing w:line="240" w:lineRule="auto"/>
        <w:rPr>
          <w:rFonts w:ascii="Times New Roman" w:hAnsi="Times New Roman" w:cs="Times New Roman"/>
          <w:sz w:val="22"/>
          <w:szCs w:val="22"/>
        </w:rPr>
      </w:pPr>
      <w:r w:rsidRPr="001D65DF">
        <w:rPr>
          <w:rFonts w:ascii="Times New Roman" w:eastAsia="Times New Roman" w:hAnsi="Times New Roman" w:cs="Times New Roman"/>
          <w:color w:val="000000" w:themeColor="text1"/>
          <w:sz w:val="22"/>
          <w:szCs w:val="22"/>
        </w:rPr>
        <w:t>Implementation of bidirectional communication strategy with community partners.</w:t>
      </w:r>
    </w:p>
    <w:p w14:paraId="720E82B7" w14:textId="2500F814" w:rsidR="006676C9" w:rsidRDefault="4D05036E" w:rsidP="001D65DF">
      <w:pPr>
        <w:pStyle w:val="ListParagraph"/>
        <w:spacing w:line="240" w:lineRule="auto"/>
        <w:ind w:left="1800"/>
        <w:rPr>
          <w:rFonts w:ascii="Times New Roman" w:eastAsia="Times New Roman" w:hAnsi="Times New Roman" w:cs="Times New Roman"/>
          <w:b/>
          <w:bCs/>
          <w:i/>
          <w:iCs/>
          <w:color w:val="000000" w:themeColor="text1"/>
          <w:sz w:val="22"/>
          <w:szCs w:val="22"/>
        </w:rPr>
      </w:pPr>
      <w:r w:rsidRPr="001D65DF">
        <w:rPr>
          <w:rFonts w:ascii="Times New Roman" w:eastAsia="Times New Roman" w:hAnsi="Times New Roman" w:cs="Times New Roman"/>
          <w:b/>
          <w:bCs/>
          <w:i/>
          <w:iCs/>
          <w:color w:val="000000" w:themeColor="text1"/>
          <w:sz w:val="22"/>
          <w:szCs w:val="22"/>
        </w:rPr>
        <w:t>Quarterly newsletter and annual conference developed.</w:t>
      </w:r>
    </w:p>
    <w:p w14:paraId="14682710" w14:textId="77777777" w:rsidR="001D65DF" w:rsidRPr="00C21D1F" w:rsidRDefault="001D65DF" w:rsidP="001D65DF">
      <w:pPr>
        <w:pStyle w:val="ListParagraph"/>
        <w:spacing w:line="240" w:lineRule="auto"/>
        <w:ind w:left="1800"/>
        <w:rPr>
          <w:rFonts w:ascii="Times New Roman" w:hAnsi="Times New Roman" w:cs="Times New Roman"/>
          <w:sz w:val="22"/>
          <w:szCs w:val="22"/>
        </w:rPr>
      </w:pPr>
    </w:p>
    <w:p w14:paraId="7D940426" w14:textId="7AAF603C" w:rsidR="006676C9" w:rsidRPr="001D65DF" w:rsidRDefault="4D05036E" w:rsidP="001D65DF">
      <w:pPr>
        <w:pStyle w:val="ListParagraph"/>
        <w:numPr>
          <w:ilvl w:val="0"/>
          <w:numId w:val="69"/>
        </w:numPr>
        <w:spacing w:after="0" w:line="240" w:lineRule="auto"/>
        <w:rPr>
          <w:rFonts w:ascii="Times New Roman" w:hAnsi="Times New Roman" w:cs="Times New Roman"/>
          <w:sz w:val="22"/>
          <w:szCs w:val="22"/>
        </w:rPr>
      </w:pPr>
      <w:r w:rsidRPr="001D65DF">
        <w:rPr>
          <w:rFonts w:ascii="Times New Roman" w:eastAsia="Times New Roman" w:hAnsi="Times New Roman" w:cs="Times New Roman"/>
          <w:color w:val="000000" w:themeColor="text1"/>
          <w:sz w:val="22"/>
          <w:szCs w:val="22"/>
        </w:rPr>
        <w:t xml:space="preserve">Encourage new partnerships across RSM based on the framework developed </w:t>
      </w:r>
      <w:proofErr w:type="spellStart"/>
      <w:r w:rsidRPr="001D65DF">
        <w:rPr>
          <w:rFonts w:ascii="Times New Roman" w:eastAsia="Times New Roman" w:hAnsi="Times New Roman" w:cs="Times New Roman"/>
          <w:color w:val="000000" w:themeColor="text1"/>
          <w:sz w:val="22"/>
          <w:szCs w:val="22"/>
        </w:rPr>
        <w:t>coontinues</w:t>
      </w:r>
      <w:proofErr w:type="spellEnd"/>
      <w:r w:rsidRPr="001D65DF">
        <w:rPr>
          <w:rFonts w:ascii="Times New Roman" w:eastAsia="Times New Roman" w:hAnsi="Times New Roman" w:cs="Times New Roman"/>
          <w:color w:val="000000" w:themeColor="text1"/>
          <w:sz w:val="22"/>
          <w:szCs w:val="22"/>
        </w:rPr>
        <w:t>.</w:t>
      </w:r>
    </w:p>
    <w:p w14:paraId="1C111898" w14:textId="17CF35DD" w:rsidR="006676C9" w:rsidRPr="001D65DF" w:rsidRDefault="4D05036E" w:rsidP="001D65DF">
      <w:pPr>
        <w:pStyle w:val="ListParagraph"/>
        <w:spacing w:after="0" w:line="240" w:lineRule="auto"/>
        <w:ind w:left="1800"/>
        <w:rPr>
          <w:rFonts w:ascii="Times New Roman" w:hAnsi="Times New Roman" w:cs="Times New Roman"/>
          <w:sz w:val="22"/>
          <w:szCs w:val="22"/>
        </w:rPr>
      </w:pPr>
      <w:r w:rsidRPr="001D65DF">
        <w:rPr>
          <w:rFonts w:ascii="Times New Roman" w:eastAsia="Times New Roman" w:hAnsi="Times New Roman" w:cs="Times New Roman"/>
          <w:b/>
          <w:bCs/>
          <w:i/>
          <w:iCs/>
          <w:color w:val="000000" w:themeColor="text1"/>
          <w:sz w:val="22"/>
          <w:szCs w:val="22"/>
        </w:rPr>
        <w:t xml:space="preserve">Through Community Impact Tracker will have partnership data available (number, with which </w:t>
      </w:r>
      <w:proofErr w:type="spellStart"/>
      <w:r w:rsidRPr="001D65DF">
        <w:rPr>
          <w:rFonts w:ascii="Times New Roman" w:eastAsia="Times New Roman" w:hAnsi="Times New Roman" w:cs="Times New Roman"/>
          <w:b/>
          <w:bCs/>
          <w:i/>
          <w:iCs/>
          <w:color w:val="000000" w:themeColor="text1"/>
          <w:sz w:val="22"/>
          <w:szCs w:val="22"/>
        </w:rPr>
        <w:t>org</w:t>
      </w:r>
      <w:r w:rsidR="007358E7" w:rsidRPr="001D65DF">
        <w:rPr>
          <w:rFonts w:ascii="Times New Roman" w:eastAsia="Times New Roman" w:hAnsi="Times New Roman" w:cs="Times New Roman"/>
          <w:b/>
          <w:bCs/>
          <w:i/>
          <w:iCs/>
          <w:color w:val="000000" w:themeColor="text1"/>
          <w:sz w:val="22"/>
          <w:szCs w:val="22"/>
        </w:rPr>
        <w:t>anizations</w:t>
      </w:r>
      <w:r w:rsidRPr="001D65DF">
        <w:rPr>
          <w:rFonts w:ascii="Times New Roman" w:eastAsia="Times New Roman" w:hAnsi="Times New Roman" w:cs="Times New Roman"/>
          <w:b/>
          <w:bCs/>
          <w:i/>
          <w:iCs/>
          <w:color w:val="000000" w:themeColor="text1"/>
          <w:sz w:val="22"/>
          <w:szCs w:val="22"/>
        </w:rPr>
        <w:t>s</w:t>
      </w:r>
      <w:proofErr w:type="spellEnd"/>
      <w:r w:rsidRPr="001D65DF">
        <w:rPr>
          <w:rFonts w:ascii="Times New Roman" w:eastAsia="Times New Roman" w:hAnsi="Times New Roman" w:cs="Times New Roman"/>
          <w:b/>
          <w:bCs/>
          <w:i/>
          <w:iCs/>
          <w:color w:val="000000" w:themeColor="text1"/>
          <w:sz w:val="22"/>
          <w:szCs w:val="22"/>
        </w:rPr>
        <w:t>., RSM involvement, etc.</w:t>
      </w:r>
      <w:r w:rsidR="007358E7" w:rsidRPr="001D65DF">
        <w:rPr>
          <w:rFonts w:ascii="Times New Roman" w:eastAsia="Times New Roman" w:hAnsi="Times New Roman" w:cs="Times New Roman"/>
          <w:b/>
          <w:bCs/>
          <w:i/>
          <w:iCs/>
          <w:color w:val="000000" w:themeColor="text1"/>
          <w:sz w:val="22"/>
          <w:szCs w:val="22"/>
        </w:rPr>
        <w:t>)</w:t>
      </w:r>
    </w:p>
    <w:p w14:paraId="0422C0C3" w14:textId="77511C9A" w:rsidR="006676C9" w:rsidRPr="00C21D1F" w:rsidRDefault="4D05036E" w:rsidP="007358E7">
      <w:pPr>
        <w:spacing w:after="0" w:line="240" w:lineRule="auto"/>
        <w:ind w:left="720"/>
        <w:contextualSpacing/>
        <w:rPr>
          <w:rFonts w:ascii="Times New Roman" w:hAnsi="Times New Roman" w:cs="Times New Roman"/>
          <w:sz w:val="22"/>
          <w:szCs w:val="22"/>
        </w:rPr>
      </w:pPr>
      <w:r w:rsidRPr="00C21D1F">
        <w:rPr>
          <w:rFonts w:ascii="Times New Roman" w:eastAsia="Times New Roman" w:hAnsi="Times New Roman" w:cs="Times New Roman"/>
          <w:b/>
          <w:bCs/>
          <w:i/>
          <w:iCs/>
          <w:color w:val="000000" w:themeColor="text1"/>
          <w:sz w:val="22"/>
          <w:szCs w:val="22"/>
        </w:rPr>
        <w:t xml:space="preserve">  </w:t>
      </w:r>
    </w:p>
    <w:p w14:paraId="1C3115DE" w14:textId="77777777" w:rsidR="00F1785E" w:rsidRDefault="4D05036E" w:rsidP="001D65DF">
      <w:pPr>
        <w:pStyle w:val="Heading3"/>
      </w:pPr>
      <w:r w:rsidRPr="00C21D1F">
        <w:t>2031-2032</w:t>
      </w:r>
    </w:p>
    <w:p w14:paraId="53E9C804" w14:textId="5C4874B2" w:rsidR="006676C9" w:rsidRPr="001D65DF" w:rsidRDefault="4D05036E" w:rsidP="001D65DF">
      <w:pPr>
        <w:pStyle w:val="ListParagraph"/>
        <w:numPr>
          <w:ilvl w:val="0"/>
          <w:numId w:val="70"/>
        </w:numPr>
        <w:spacing w:line="240" w:lineRule="auto"/>
        <w:rPr>
          <w:rFonts w:ascii="Times New Roman" w:hAnsi="Times New Roman" w:cs="Times New Roman"/>
          <w:sz w:val="22"/>
          <w:szCs w:val="22"/>
        </w:rPr>
      </w:pPr>
      <w:r w:rsidRPr="001D65DF">
        <w:rPr>
          <w:rFonts w:ascii="Times New Roman" w:eastAsia="Times New Roman" w:hAnsi="Times New Roman" w:cs="Times New Roman"/>
          <w:color w:val="000000" w:themeColor="text1"/>
          <w:sz w:val="22"/>
          <w:szCs w:val="22"/>
        </w:rPr>
        <w:t>Review and update an orientation for all RSM members to understand and value our local communities.</w:t>
      </w:r>
    </w:p>
    <w:p w14:paraId="70B403B9" w14:textId="7F810E22" w:rsidR="006676C9" w:rsidRPr="001D65DF" w:rsidRDefault="4D05036E" w:rsidP="001D65DF">
      <w:pPr>
        <w:pStyle w:val="ListParagraph"/>
        <w:spacing w:after="0" w:line="257" w:lineRule="auto"/>
        <w:ind w:left="1800"/>
        <w:rPr>
          <w:rFonts w:ascii="Times New Roman" w:hAnsi="Times New Roman" w:cs="Times New Roman"/>
          <w:sz w:val="22"/>
          <w:szCs w:val="22"/>
        </w:rPr>
      </w:pPr>
      <w:r w:rsidRPr="001D65DF">
        <w:rPr>
          <w:rFonts w:ascii="Times New Roman" w:eastAsia="Times New Roman" w:hAnsi="Times New Roman" w:cs="Times New Roman"/>
          <w:b/>
          <w:bCs/>
          <w:i/>
          <w:iCs/>
          <w:color w:val="000000" w:themeColor="text1"/>
          <w:sz w:val="22"/>
          <w:szCs w:val="22"/>
        </w:rPr>
        <w:t>Orientation module updated for RSM personnel and learners.</w:t>
      </w:r>
    </w:p>
    <w:p w14:paraId="0D14EB70" w14:textId="0A5D48F8" w:rsidR="006676C9" w:rsidRPr="00C21D1F" w:rsidRDefault="006676C9" w:rsidP="001D65DF">
      <w:pPr>
        <w:spacing w:after="0" w:line="257" w:lineRule="auto"/>
        <w:ind w:left="720" w:firstLine="60"/>
        <w:contextualSpacing/>
        <w:rPr>
          <w:rFonts w:ascii="Times New Roman" w:hAnsi="Times New Roman" w:cs="Times New Roman"/>
          <w:sz w:val="22"/>
          <w:szCs w:val="22"/>
        </w:rPr>
      </w:pPr>
    </w:p>
    <w:p w14:paraId="7BCD32CA" w14:textId="715001A6" w:rsidR="006676C9" w:rsidRPr="00C21D1F" w:rsidRDefault="4D05036E" w:rsidP="001D65DF">
      <w:pPr>
        <w:pStyle w:val="ListParagraph"/>
        <w:numPr>
          <w:ilvl w:val="0"/>
          <w:numId w:val="70"/>
        </w:numPr>
        <w:spacing w:after="0" w:line="257" w:lineRule="auto"/>
        <w:rPr>
          <w:rFonts w:ascii="Times New Roman" w:eastAsia="Times New Roman" w:hAnsi="Times New Roman" w:cs="Times New Roman"/>
          <w:color w:val="000000" w:themeColor="text1"/>
          <w:sz w:val="22"/>
          <w:szCs w:val="22"/>
        </w:rPr>
      </w:pPr>
      <w:r w:rsidRPr="00C21D1F">
        <w:rPr>
          <w:rFonts w:ascii="Times New Roman" w:eastAsia="Times New Roman" w:hAnsi="Times New Roman" w:cs="Times New Roman"/>
          <w:color w:val="000000" w:themeColor="text1"/>
          <w:sz w:val="22"/>
          <w:szCs w:val="22"/>
        </w:rPr>
        <w:t xml:space="preserve">Review AAMC Principles of Trustworthiness and Community Engagement and update documents / modules for RSM personnel. </w:t>
      </w:r>
    </w:p>
    <w:p w14:paraId="395EDDC7" w14:textId="1FFAE239" w:rsidR="006676C9" w:rsidRPr="001D65DF" w:rsidRDefault="4D05036E" w:rsidP="001D65DF">
      <w:pPr>
        <w:pStyle w:val="ListParagraph"/>
        <w:spacing w:after="0" w:line="240" w:lineRule="auto"/>
        <w:ind w:left="1800"/>
        <w:rPr>
          <w:rFonts w:ascii="Times New Roman" w:hAnsi="Times New Roman" w:cs="Times New Roman"/>
          <w:sz w:val="22"/>
          <w:szCs w:val="22"/>
        </w:rPr>
      </w:pPr>
      <w:r w:rsidRPr="001D65DF">
        <w:rPr>
          <w:rFonts w:ascii="Times New Roman" w:eastAsia="Times New Roman" w:hAnsi="Times New Roman" w:cs="Times New Roman"/>
          <w:b/>
          <w:bCs/>
          <w:i/>
          <w:iCs/>
          <w:color w:val="000000" w:themeColor="text1"/>
          <w:sz w:val="22"/>
          <w:szCs w:val="22"/>
        </w:rPr>
        <w:t>Online presentation developed for dissemination to RSM community.</w:t>
      </w:r>
    </w:p>
    <w:p w14:paraId="2289CB81" w14:textId="56A1EA34" w:rsidR="006676C9" w:rsidRPr="00C21D1F" w:rsidRDefault="4D05036E" w:rsidP="0CC206CB">
      <w:pPr>
        <w:spacing w:line="240" w:lineRule="auto"/>
        <w:contextualSpacing/>
        <w:rPr>
          <w:rFonts w:ascii="Times New Roman" w:hAnsi="Times New Roman" w:cs="Times New Roman"/>
          <w:sz w:val="22"/>
          <w:szCs w:val="22"/>
        </w:rPr>
      </w:pPr>
      <w:r w:rsidRPr="00C21D1F">
        <w:rPr>
          <w:rFonts w:ascii="Times New Roman" w:eastAsia="Times New Roman" w:hAnsi="Times New Roman" w:cs="Times New Roman"/>
          <w:b/>
          <w:bCs/>
          <w:color w:val="000000" w:themeColor="text1"/>
          <w:sz w:val="22"/>
          <w:szCs w:val="22"/>
        </w:rPr>
        <w:t xml:space="preserve"> </w:t>
      </w:r>
    </w:p>
    <w:p w14:paraId="26AB6D0C" w14:textId="73B7A1FE" w:rsidR="006676C9" w:rsidRPr="001D65DF" w:rsidRDefault="02D06EDF" w:rsidP="001D65DF">
      <w:pPr>
        <w:pStyle w:val="Heading2"/>
        <w:rPr>
          <w:color w:val="C00000"/>
        </w:rPr>
      </w:pPr>
      <w:r w:rsidRPr="001D65DF">
        <w:lastRenderedPageBreak/>
        <w:t xml:space="preserve">Strategy 2 </w:t>
      </w:r>
      <w:r w:rsidRPr="001D65DF">
        <w:rPr>
          <w:color w:val="C00000"/>
        </w:rPr>
        <w:t>Conduct a comprehensive inventory of Rutgers School of Medicine community service activities to identify and respond to community priorities.</w:t>
      </w:r>
    </w:p>
    <w:p w14:paraId="50D1C1A1" w14:textId="77777777" w:rsidR="003B0BD3" w:rsidRDefault="003B0BD3" w:rsidP="003B0BD3">
      <w:pPr>
        <w:spacing w:after="0" w:line="240" w:lineRule="auto"/>
        <w:contextualSpacing/>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59A95538" w14:textId="78C69DC0" w:rsidR="50C9DA66" w:rsidRDefault="50C9DA66" w:rsidP="50C9DA66">
      <w:pPr>
        <w:spacing w:line="240" w:lineRule="auto"/>
        <w:contextualSpacing/>
        <w:rPr>
          <w:rFonts w:ascii="Times New Roman" w:eastAsia="Times New Roman" w:hAnsi="Times New Roman" w:cs="Times New Roman"/>
          <w:b/>
          <w:bCs/>
          <w:color w:val="000000" w:themeColor="text1"/>
          <w:sz w:val="22"/>
          <w:szCs w:val="22"/>
        </w:rPr>
      </w:pPr>
    </w:p>
    <w:p w14:paraId="470A57B8" w14:textId="77777777" w:rsidR="00F1785E" w:rsidRDefault="02D06EDF" w:rsidP="001D65DF">
      <w:pPr>
        <w:pStyle w:val="Heading3"/>
      </w:pPr>
      <w:r w:rsidRPr="50C9DA66">
        <w:t>2025-2026</w:t>
      </w:r>
    </w:p>
    <w:p w14:paraId="2663C6A5" w14:textId="1404A153" w:rsidR="00F1785E" w:rsidRPr="008342E8" w:rsidRDefault="02D06EDF" w:rsidP="008342E8">
      <w:pPr>
        <w:pStyle w:val="ListParagraph"/>
        <w:numPr>
          <w:ilvl w:val="0"/>
          <w:numId w:val="71"/>
        </w:numPr>
        <w:spacing w:line="240" w:lineRule="auto"/>
        <w:rPr>
          <w:rFonts w:ascii="Times New Roman" w:eastAsia="Times New Roman" w:hAnsi="Times New Roman" w:cs="Times New Roman"/>
          <w:b/>
          <w:bCs/>
          <w:color w:val="000000" w:themeColor="text1"/>
          <w:sz w:val="22"/>
          <w:szCs w:val="22"/>
        </w:rPr>
      </w:pPr>
      <w:r w:rsidRPr="008342E8">
        <w:rPr>
          <w:rFonts w:ascii="Times New Roman" w:eastAsia="Times New Roman" w:hAnsi="Times New Roman" w:cs="Times New Roman"/>
          <w:color w:val="000000" w:themeColor="text1"/>
          <w:sz w:val="22"/>
          <w:szCs w:val="22"/>
        </w:rPr>
        <w:t xml:space="preserve">Develop definitions for community engagement and community service.  </w:t>
      </w:r>
    </w:p>
    <w:p w14:paraId="50CD38F3" w14:textId="10ADB9F5" w:rsidR="006676C9" w:rsidRDefault="02D06EDF" w:rsidP="008342E8">
      <w:pPr>
        <w:pStyle w:val="ListParagraph"/>
        <w:spacing w:line="240" w:lineRule="auto"/>
        <w:ind w:left="1800"/>
        <w:rPr>
          <w:rFonts w:ascii="Times New Roman" w:eastAsia="Times New Roman" w:hAnsi="Times New Roman" w:cs="Times New Roman"/>
          <w:b/>
          <w:bCs/>
          <w:i/>
          <w:iCs/>
          <w:color w:val="000000" w:themeColor="text1"/>
          <w:sz w:val="22"/>
          <w:szCs w:val="22"/>
        </w:rPr>
      </w:pPr>
      <w:r w:rsidRPr="008342E8">
        <w:rPr>
          <w:rFonts w:ascii="Times New Roman" w:eastAsia="Times New Roman" w:hAnsi="Times New Roman" w:cs="Times New Roman"/>
          <w:b/>
          <w:bCs/>
          <w:i/>
          <w:iCs/>
          <w:color w:val="000000" w:themeColor="text1"/>
          <w:sz w:val="22"/>
          <w:szCs w:val="22"/>
        </w:rPr>
        <w:t>Definitions for community engagement and community service are broadly communicated to faculty and staff at NJMS &amp; RWJMS by December 2025</w:t>
      </w:r>
    </w:p>
    <w:p w14:paraId="33D55754" w14:textId="77777777" w:rsidR="008342E8" w:rsidRPr="008342E8" w:rsidRDefault="008342E8" w:rsidP="008342E8">
      <w:pPr>
        <w:pStyle w:val="ListParagraph"/>
        <w:spacing w:line="240" w:lineRule="auto"/>
        <w:ind w:left="1800"/>
        <w:rPr>
          <w:rFonts w:ascii="Times New Roman" w:eastAsia="Times New Roman" w:hAnsi="Times New Roman" w:cs="Times New Roman"/>
          <w:b/>
          <w:bCs/>
          <w:color w:val="000000" w:themeColor="text1"/>
          <w:sz w:val="22"/>
          <w:szCs w:val="22"/>
        </w:rPr>
      </w:pPr>
    </w:p>
    <w:p w14:paraId="54C5EA47" w14:textId="3A847ABA" w:rsidR="006676C9" w:rsidRDefault="02D06EDF" w:rsidP="008342E8">
      <w:pPr>
        <w:pStyle w:val="ListParagraph"/>
        <w:numPr>
          <w:ilvl w:val="0"/>
          <w:numId w:val="71"/>
        </w:numPr>
        <w:spacing w:after="0" w:line="240" w:lineRule="auto"/>
        <w:rPr>
          <w:rFonts w:ascii="Times New Roman" w:eastAsia="Times New Roman" w:hAnsi="Times New Roman" w:cs="Times New Roman"/>
          <w:color w:val="000000" w:themeColor="text1"/>
          <w:sz w:val="22"/>
          <w:szCs w:val="22"/>
        </w:rPr>
      </w:pPr>
      <w:r w:rsidRPr="50C9DA66">
        <w:rPr>
          <w:rFonts w:ascii="Times New Roman" w:eastAsia="Times New Roman" w:hAnsi="Times New Roman" w:cs="Times New Roman"/>
          <w:color w:val="000000" w:themeColor="text1"/>
          <w:sz w:val="22"/>
          <w:szCs w:val="22"/>
        </w:rPr>
        <w:t>Develop an inventory tool to aggregate community service activities and document community engagement activities.  The tool will be based on fields from the AAMC Community Impact Tracker.</w:t>
      </w:r>
    </w:p>
    <w:p w14:paraId="0207DB6F" w14:textId="07650CE9" w:rsidR="007358E7" w:rsidRDefault="02D06EDF" w:rsidP="008342E8">
      <w:pPr>
        <w:pStyle w:val="ListParagraph"/>
        <w:spacing w:line="240" w:lineRule="auto"/>
        <w:ind w:left="1800"/>
        <w:rPr>
          <w:rFonts w:ascii="Times New Roman" w:eastAsia="Times New Roman" w:hAnsi="Times New Roman" w:cs="Times New Roman"/>
          <w:b/>
          <w:bCs/>
          <w:i/>
          <w:iCs/>
          <w:color w:val="000000" w:themeColor="text1"/>
          <w:sz w:val="22"/>
          <w:szCs w:val="22"/>
        </w:rPr>
      </w:pPr>
      <w:r w:rsidRPr="008342E8">
        <w:rPr>
          <w:rFonts w:ascii="Times New Roman" w:eastAsia="Times New Roman" w:hAnsi="Times New Roman" w:cs="Times New Roman"/>
          <w:b/>
          <w:bCs/>
          <w:i/>
          <w:iCs/>
          <w:color w:val="000000" w:themeColor="text1"/>
          <w:sz w:val="22"/>
          <w:szCs w:val="22"/>
        </w:rPr>
        <w:t>Inventory tool developed by February 2026</w:t>
      </w:r>
    </w:p>
    <w:p w14:paraId="6B6E4D20" w14:textId="77777777" w:rsidR="008342E8" w:rsidRDefault="008342E8" w:rsidP="008342E8">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1C2DE0C1" w14:textId="0191C0B6" w:rsidR="006676C9" w:rsidRPr="008342E8" w:rsidRDefault="02D06EDF" w:rsidP="008342E8">
      <w:pPr>
        <w:pStyle w:val="ListParagraph"/>
        <w:numPr>
          <w:ilvl w:val="0"/>
          <w:numId w:val="71"/>
        </w:numPr>
        <w:spacing w:after="0" w:line="240" w:lineRule="auto"/>
        <w:rPr>
          <w:rFonts w:ascii="Times New Roman" w:eastAsia="Times New Roman" w:hAnsi="Times New Roman" w:cs="Times New Roman"/>
          <w:color w:val="000000" w:themeColor="text1"/>
          <w:sz w:val="22"/>
          <w:szCs w:val="22"/>
        </w:rPr>
      </w:pPr>
      <w:r w:rsidRPr="008342E8">
        <w:rPr>
          <w:rFonts w:ascii="Times New Roman" w:eastAsia="Times New Roman" w:hAnsi="Times New Roman" w:cs="Times New Roman"/>
          <w:color w:val="000000" w:themeColor="text1"/>
          <w:sz w:val="22"/>
          <w:szCs w:val="22"/>
        </w:rPr>
        <w:t>Pilot inventory tool with a subset of current community service activities, across a subset of departments or offices</w:t>
      </w:r>
    </w:p>
    <w:p w14:paraId="32C599E2" w14:textId="44CFD1FE" w:rsidR="006676C9" w:rsidRDefault="02D06EDF" w:rsidP="008342E8">
      <w:pPr>
        <w:pStyle w:val="ListParagraph"/>
        <w:spacing w:line="240" w:lineRule="auto"/>
        <w:ind w:left="1800"/>
        <w:rPr>
          <w:rFonts w:ascii="Times New Roman" w:eastAsia="Times New Roman" w:hAnsi="Times New Roman" w:cs="Times New Roman"/>
          <w:b/>
          <w:bCs/>
          <w:i/>
          <w:iCs/>
          <w:color w:val="000000" w:themeColor="text1"/>
          <w:sz w:val="22"/>
          <w:szCs w:val="22"/>
        </w:rPr>
      </w:pPr>
      <w:r w:rsidRPr="008342E8">
        <w:rPr>
          <w:rFonts w:ascii="Times New Roman" w:eastAsia="Times New Roman" w:hAnsi="Times New Roman" w:cs="Times New Roman"/>
          <w:b/>
          <w:bCs/>
          <w:i/>
          <w:iCs/>
          <w:color w:val="000000" w:themeColor="text1"/>
          <w:sz w:val="22"/>
          <w:szCs w:val="22"/>
        </w:rPr>
        <w:t>Inventory tool piloted by May 2026</w:t>
      </w:r>
    </w:p>
    <w:p w14:paraId="7CA3DB57" w14:textId="77777777" w:rsidR="008342E8" w:rsidRPr="008342E8" w:rsidRDefault="008342E8" w:rsidP="008342E8">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22F9F42D" w14:textId="3522840E" w:rsidR="006676C9" w:rsidRDefault="02D06EDF" w:rsidP="008342E8">
      <w:pPr>
        <w:pStyle w:val="ListParagraph"/>
        <w:numPr>
          <w:ilvl w:val="0"/>
          <w:numId w:val="71"/>
        </w:numPr>
        <w:spacing w:after="0" w:line="240" w:lineRule="auto"/>
        <w:rPr>
          <w:rFonts w:ascii="Times New Roman" w:eastAsia="Times New Roman" w:hAnsi="Times New Roman" w:cs="Times New Roman"/>
          <w:b/>
          <w:bCs/>
          <w:color w:val="000000" w:themeColor="text1"/>
          <w:sz w:val="22"/>
          <w:szCs w:val="22"/>
        </w:rPr>
      </w:pPr>
      <w:r w:rsidRPr="50C9DA66">
        <w:rPr>
          <w:rFonts w:ascii="Times New Roman" w:eastAsia="Times New Roman" w:hAnsi="Times New Roman" w:cs="Times New Roman"/>
          <w:color w:val="000000" w:themeColor="text1"/>
          <w:sz w:val="22"/>
          <w:szCs w:val="22"/>
        </w:rPr>
        <w:t>Develop and establish champions from all departments to facilitate populating</w:t>
      </w:r>
      <w:r w:rsidRPr="50C9DA66">
        <w:rPr>
          <w:rFonts w:ascii="Times New Roman" w:eastAsia="Times New Roman" w:hAnsi="Times New Roman" w:cs="Times New Roman"/>
          <w:b/>
          <w:bCs/>
          <w:color w:val="000000" w:themeColor="text1"/>
          <w:sz w:val="22"/>
          <w:szCs w:val="22"/>
        </w:rPr>
        <w:t xml:space="preserve"> </w:t>
      </w:r>
      <w:r w:rsidRPr="007358E7">
        <w:rPr>
          <w:rFonts w:ascii="Times New Roman" w:eastAsia="Times New Roman" w:hAnsi="Times New Roman" w:cs="Times New Roman"/>
          <w:color w:val="000000" w:themeColor="text1"/>
          <w:sz w:val="22"/>
          <w:szCs w:val="22"/>
        </w:rPr>
        <w:t>the community service inventory</w:t>
      </w:r>
    </w:p>
    <w:p w14:paraId="09878D13" w14:textId="47F7A4F8" w:rsidR="50C9DA66" w:rsidRDefault="02D06EDF" w:rsidP="008342E8">
      <w:pPr>
        <w:pStyle w:val="ListParagraph"/>
        <w:spacing w:line="240" w:lineRule="auto"/>
        <w:ind w:left="1800"/>
        <w:rPr>
          <w:rFonts w:ascii="Times New Roman" w:eastAsia="Times New Roman" w:hAnsi="Times New Roman" w:cs="Times New Roman"/>
          <w:b/>
          <w:bCs/>
          <w:i/>
          <w:iCs/>
          <w:color w:val="000000" w:themeColor="text1"/>
          <w:sz w:val="22"/>
          <w:szCs w:val="22"/>
        </w:rPr>
      </w:pPr>
      <w:r w:rsidRPr="008342E8">
        <w:rPr>
          <w:rFonts w:ascii="Times New Roman" w:eastAsia="Times New Roman" w:hAnsi="Times New Roman" w:cs="Times New Roman"/>
          <w:b/>
          <w:bCs/>
          <w:i/>
          <w:iCs/>
          <w:color w:val="000000" w:themeColor="text1"/>
          <w:sz w:val="22"/>
          <w:szCs w:val="22"/>
        </w:rPr>
        <w:t>Departmental Champions Identified by June 2026</w:t>
      </w:r>
    </w:p>
    <w:p w14:paraId="1812975D" w14:textId="77777777" w:rsidR="008342E8" w:rsidRPr="008342E8" w:rsidRDefault="008342E8" w:rsidP="008342E8">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60A7EE08" w14:textId="15BAB4A1" w:rsidR="006676C9" w:rsidRDefault="02D06EDF" w:rsidP="001D65DF">
      <w:pPr>
        <w:pStyle w:val="Heading3"/>
      </w:pPr>
      <w:r w:rsidRPr="50C9DA66">
        <w:t>2026-2027</w:t>
      </w:r>
    </w:p>
    <w:p w14:paraId="7372E65A" w14:textId="77777777" w:rsidR="008342E8" w:rsidRDefault="02D06EDF" w:rsidP="008342E8">
      <w:pPr>
        <w:pStyle w:val="ListParagraph"/>
        <w:numPr>
          <w:ilvl w:val="0"/>
          <w:numId w:val="73"/>
        </w:numPr>
        <w:spacing w:after="0" w:line="240" w:lineRule="auto"/>
        <w:rPr>
          <w:rFonts w:ascii="Times New Roman" w:eastAsia="Times New Roman" w:hAnsi="Times New Roman" w:cs="Times New Roman"/>
          <w:color w:val="000000" w:themeColor="text1"/>
          <w:sz w:val="22"/>
          <w:szCs w:val="22"/>
        </w:rPr>
      </w:pPr>
      <w:r w:rsidRPr="008342E8">
        <w:rPr>
          <w:rFonts w:ascii="Times New Roman" w:eastAsia="Times New Roman" w:hAnsi="Times New Roman" w:cs="Times New Roman"/>
          <w:color w:val="000000" w:themeColor="text1"/>
          <w:sz w:val="22"/>
          <w:szCs w:val="22"/>
        </w:rPr>
        <w:t>Community Health Inventory tool deployed at both campuses to obtain a comprehensive inventory of community</w:t>
      </w:r>
      <w:r w:rsidR="008342E8">
        <w:rPr>
          <w:rFonts w:ascii="Times New Roman" w:eastAsia="Times New Roman" w:hAnsi="Times New Roman" w:cs="Times New Roman"/>
          <w:color w:val="000000" w:themeColor="text1"/>
          <w:sz w:val="22"/>
          <w:szCs w:val="22"/>
        </w:rPr>
        <w:t xml:space="preserve"> </w:t>
      </w:r>
      <w:r w:rsidRPr="008342E8">
        <w:rPr>
          <w:rFonts w:ascii="Times New Roman" w:eastAsia="Times New Roman" w:hAnsi="Times New Roman" w:cs="Times New Roman"/>
          <w:color w:val="000000" w:themeColor="text1"/>
          <w:sz w:val="22"/>
          <w:szCs w:val="22"/>
        </w:rPr>
        <w:t>engagement and service activities</w:t>
      </w:r>
    </w:p>
    <w:p w14:paraId="2999F61E" w14:textId="77777777" w:rsidR="008342E8" w:rsidRDefault="02D06EDF" w:rsidP="008342E8">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342E8">
        <w:rPr>
          <w:rFonts w:ascii="Times New Roman" w:eastAsia="Times New Roman" w:hAnsi="Times New Roman" w:cs="Times New Roman"/>
          <w:b/>
          <w:bCs/>
          <w:i/>
          <w:iCs/>
          <w:color w:val="000000" w:themeColor="text1"/>
          <w:sz w:val="22"/>
          <w:szCs w:val="22"/>
        </w:rPr>
        <w:t>Community Health Inventory tool completed</w:t>
      </w:r>
    </w:p>
    <w:p w14:paraId="179BBBFF" w14:textId="5E7E2D3A" w:rsidR="008342E8" w:rsidRDefault="02D06EDF" w:rsidP="008342E8">
      <w:pPr>
        <w:pStyle w:val="ListParagraph"/>
        <w:spacing w:after="0" w:line="240" w:lineRule="auto"/>
        <w:ind w:left="1800"/>
        <w:rPr>
          <w:rFonts w:ascii="Times New Roman" w:eastAsia="Times New Roman" w:hAnsi="Times New Roman" w:cs="Times New Roman"/>
          <w:b/>
          <w:bCs/>
          <w:color w:val="000000" w:themeColor="text1"/>
          <w:sz w:val="22"/>
          <w:szCs w:val="22"/>
        </w:rPr>
      </w:pPr>
      <w:r w:rsidRPr="008342E8">
        <w:rPr>
          <w:rFonts w:ascii="Times New Roman" w:eastAsia="Times New Roman" w:hAnsi="Times New Roman" w:cs="Times New Roman"/>
          <w:b/>
          <w:bCs/>
          <w:color w:val="000000" w:themeColor="text1"/>
          <w:sz w:val="22"/>
          <w:szCs w:val="22"/>
        </w:rPr>
        <w:t xml:space="preserve"> </w:t>
      </w:r>
    </w:p>
    <w:p w14:paraId="7EF8EFD5" w14:textId="3D9D0BD7" w:rsidR="006676C9" w:rsidRPr="008342E8" w:rsidRDefault="02D06EDF" w:rsidP="008342E8">
      <w:pPr>
        <w:pStyle w:val="ListParagraph"/>
        <w:numPr>
          <w:ilvl w:val="0"/>
          <w:numId w:val="73"/>
        </w:numPr>
        <w:spacing w:after="0" w:line="240" w:lineRule="auto"/>
        <w:rPr>
          <w:rFonts w:ascii="Times New Roman" w:eastAsia="Times New Roman" w:hAnsi="Times New Roman" w:cs="Times New Roman"/>
          <w:b/>
          <w:bCs/>
          <w:color w:val="000000" w:themeColor="text1"/>
          <w:sz w:val="22"/>
          <w:szCs w:val="22"/>
        </w:rPr>
      </w:pPr>
      <w:r w:rsidRPr="008342E8">
        <w:rPr>
          <w:rFonts w:ascii="Times New Roman" w:eastAsia="Times New Roman" w:hAnsi="Times New Roman" w:cs="Times New Roman"/>
          <w:color w:val="000000" w:themeColor="text1"/>
          <w:sz w:val="22"/>
          <w:szCs w:val="22"/>
        </w:rPr>
        <w:t>Re-engage with AAMC to plan the implementation of the AAMC Community Impact Tracker for the Rutgers School of</w:t>
      </w:r>
      <w:r w:rsidR="008342E8">
        <w:rPr>
          <w:rFonts w:ascii="Times New Roman" w:eastAsia="Times New Roman" w:hAnsi="Times New Roman" w:cs="Times New Roman"/>
          <w:color w:val="000000" w:themeColor="text1"/>
          <w:sz w:val="22"/>
          <w:szCs w:val="22"/>
        </w:rPr>
        <w:t xml:space="preserve"> </w:t>
      </w:r>
      <w:r w:rsidRPr="008342E8">
        <w:rPr>
          <w:rFonts w:ascii="Times New Roman" w:eastAsia="Times New Roman" w:hAnsi="Times New Roman" w:cs="Times New Roman"/>
          <w:color w:val="000000" w:themeColor="text1"/>
          <w:sz w:val="22"/>
          <w:szCs w:val="22"/>
        </w:rPr>
        <w:t>Medicine</w:t>
      </w:r>
    </w:p>
    <w:p w14:paraId="0BC84BC4" w14:textId="46EC9580" w:rsidR="006676C9" w:rsidRDefault="02D06EDF" w:rsidP="008342E8">
      <w:pPr>
        <w:pStyle w:val="ListParagraph"/>
        <w:spacing w:line="240" w:lineRule="auto"/>
        <w:ind w:left="1800"/>
        <w:rPr>
          <w:rFonts w:ascii="Times New Roman" w:eastAsia="Times New Roman" w:hAnsi="Times New Roman" w:cs="Times New Roman"/>
          <w:b/>
          <w:bCs/>
          <w:i/>
          <w:iCs/>
          <w:color w:val="000000" w:themeColor="text1"/>
          <w:sz w:val="22"/>
          <w:szCs w:val="22"/>
        </w:rPr>
      </w:pPr>
      <w:r w:rsidRPr="008342E8">
        <w:rPr>
          <w:rFonts w:ascii="Times New Roman" w:eastAsia="Times New Roman" w:hAnsi="Times New Roman" w:cs="Times New Roman"/>
          <w:b/>
          <w:bCs/>
          <w:i/>
          <w:iCs/>
          <w:color w:val="000000" w:themeColor="text1"/>
          <w:sz w:val="22"/>
          <w:szCs w:val="22"/>
        </w:rPr>
        <w:t xml:space="preserve">Planning for the use of the Community Impact Tracker at RSM </w:t>
      </w:r>
      <w:r w:rsidR="007358E7" w:rsidRPr="008342E8">
        <w:rPr>
          <w:rFonts w:ascii="Times New Roman" w:eastAsia="Times New Roman" w:hAnsi="Times New Roman" w:cs="Times New Roman"/>
          <w:b/>
          <w:bCs/>
          <w:i/>
          <w:iCs/>
          <w:color w:val="000000" w:themeColor="text1"/>
          <w:sz w:val="22"/>
          <w:szCs w:val="22"/>
        </w:rPr>
        <w:t>initiated</w:t>
      </w:r>
      <w:r w:rsidRPr="008342E8">
        <w:rPr>
          <w:rFonts w:ascii="Times New Roman" w:eastAsia="Times New Roman" w:hAnsi="Times New Roman" w:cs="Times New Roman"/>
          <w:b/>
          <w:bCs/>
          <w:i/>
          <w:iCs/>
          <w:color w:val="000000" w:themeColor="text1"/>
          <w:sz w:val="22"/>
          <w:szCs w:val="22"/>
        </w:rPr>
        <w:t xml:space="preserve"> </w:t>
      </w:r>
    </w:p>
    <w:p w14:paraId="1749189C" w14:textId="77777777" w:rsidR="008342E8" w:rsidRPr="008342E8" w:rsidRDefault="008342E8" w:rsidP="008342E8">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7F1FA83D" w14:textId="5BED5995" w:rsidR="006676C9" w:rsidRDefault="02D06EDF" w:rsidP="008342E8">
      <w:pPr>
        <w:pStyle w:val="ListParagraph"/>
        <w:numPr>
          <w:ilvl w:val="0"/>
          <w:numId w:val="54"/>
        </w:numPr>
        <w:spacing w:after="0" w:line="240" w:lineRule="auto"/>
        <w:rPr>
          <w:rFonts w:ascii="Times New Roman" w:eastAsia="Times New Roman" w:hAnsi="Times New Roman" w:cs="Times New Roman"/>
          <w:color w:val="000000" w:themeColor="text1"/>
          <w:sz w:val="22"/>
          <w:szCs w:val="22"/>
        </w:rPr>
      </w:pPr>
      <w:r w:rsidRPr="50C9DA66">
        <w:rPr>
          <w:rFonts w:ascii="Times New Roman" w:eastAsia="Times New Roman" w:hAnsi="Times New Roman" w:cs="Times New Roman"/>
          <w:color w:val="000000" w:themeColor="text1"/>
          <w:sz w:val="22"/>
          <w:szCs w:val="22"/>
        </w:rPr>
        <w:t>Use CHNA / CHIP data from UH and RWJUH/SPUH to guide NJMS &amp; RWJMS community engagement and</w:t>
      </w:r>
      <w:r w:rsidR="008342E8">
        <w:rPr>
          <w:rFonts w:ascii="Times New Roman" w:eastAsia="Times New Roman" w:hAnsi="Times New Roman" w:cs="Times New Roman"/>
          <w:color w:val="000000" w:themeColor="text1"/>
          <w:sz w:val="22"/>
          <w:szCs w:val="22"/>
        </w:rPr>
        <w:t xml:space="preserve"> </w:t>
      </w:r>
      <w:r w:rsidRPr="50C9DA66">
        <w:rPr>
          <w:rFonts w:ascii="Times New Roman" w:eastAsia="Times New Roman" w:hAnsi="Times New Roman" w:cs="Times New Roman"/>
          <w:color w:val="000000" w:themeColor="text1"/>
          <w:sz w:val="22"/>
          <w:szCs w:val="22"/>
        </w:rPr>
        <w:t>service-learning curriculum development, and support the development of activities across departments</w:t>
      </w:r>
    </w:p>
    <w:p w14:paraId="6A504827" w14:textId="4F37FD32" w:rsidR="006676C9" w:rsidRPr="008342E8" w:rsidRDefault="02D06EDF" w:rsidP="008342E8">
      <w:pPr>
        <w:pStyle w:val="ListParagraph"/>
        <w:spacing w:line="240" w:lineRule="auto"/>
        <w:ind w:left="1800"/>
        <w:rPr>
          <w:rFonts w:ascii="Times New Roman" w:eastAsia="Times New Roman" w:hAnsi="Times New Roman" w:cs="Times New Roman"/>
          <w:i/>
          <w:iCs/>
          <w:color w:val="000000" w:themeColor="text1"/>
          <w:sz w:val="22"/>
          <w:szCs w:val="22"/>
        </w:rPr>
      </w:pPr>
      <w:r w:rsidRPr="008342E8">
        <w:rPr>
          <w:rFonts w:ascii="Times New Roman" w:eastAsia="Times New Roman" w:hAnsi="Times New Roman" w:cs="Times New Roman"/>
          <w:b/>
          <w:bCs/>
          <w:i/>
          <w:iCs/>
          <w:color w:val="000000" w:themeColor="text1"/>
          <w:sz w:val="22"/>
          <w:szCs w:val="22"/>
        </w:rPr>
        <w:t>2025 RWJUH/SPUH CHNA and CHIP reviewed and incorporated into RWJMS and NJMS Community Service Work</w:t>
      </w:r>
    </w:p>
    <w:p w14:paraId="60B7C87C" w14:textId="1365D757" w:rsidR="50C9DA66" w:rsidRDefault="50C9DA66" w:rsidP="50C9DA66">
      <w:pPr>
        <w:spacing w:line="240" w:lineRule="auto"/>
        <w:ind w:firstLine="720"/>
        <w:contextualSpacing/>
        <w:rPr>
          <w:rFonts w:ascii="Times New Roman" w:eastAsia="Times New Roman" w:hAnsi="Times New Roman" w:cs="Times New Roman"/>
          <w:b/>
          <w:bCs/>
          <w:color w:val="000000" w:themeColor="text1"/>
          <w:sz w:val="22"/>
          <w:szCs w:val="22"/>
        </w:rPr>
      </w:pPr>
    </w:p>
    <w:p w14:paraId="0B9A237F" w14:textId="77777777" w:rsidR="00C90729" w:rsidRDefault="3EACB44E" w:rsidP="001D65DF">
      <w:pPr>
        <w:pStyle w:val="Heading3"/>
      </w:pPr>
      <w:r w:rsidRPr="50C9DA66">
        <w:lastRenderedPageBreak/>
        <w:t>2027-202</w:t>
      </w:r>
      <w:r w:rsidR="00C90729">
        <w:t>8</w:t>
      </w:r>
    </w:p>
    <w:p w14:paraId="3CA30082" w14:textId="62B1D5BD" w:rsidR="006676C9" w:rsidRPr="008342E8" w:rsidRDefault="3EACB44E" w:rsidP="008342E8">
      <w:pPr>
        <w:pStyle w:val="ListParagraph"/>
        <w:numPr>
          <w:ilvl w:val="0"/>
          <w:numId w:val="74"/>
        </w:numPr>
        <w:spacing w:line="240" w:lineRule="auto"/>
        <w:rPr>
          <w:rFonts w:ascii="Times New Roman" w:eastAsia="Times New Roman" w:hAnsi="Times New Roman" w:cs="Times New Roman"/>
          <w:b/>
          <w:bCs/>
          <w:color w:val="000000" w:themeColor="text1"/>
          <w:sz w:val="22"/>
          <w:szCs w:val="22"/>
        </w:rPr>
      </w:pPr>
      <w:r w:rsidRPr="008342E8">
        <w:rPr>
          <w:rFonts w:ascii="Times New Roman" w:eastAsia="Times New Roman" w:hAnsi="Times New Roman" w:cs="Times New Roman"/>
          <w:color w:val="000000" w:themeColor="text1"/>
          <w:sz w:val="22"/>
          <w:szCs w:val="22"/>
        </w:rPr>
        <w:t>Migrate Community Health Inventory tool data to AAMC Community Impact Tracker</w:t>
      </w:r>
    </w:p>
    <w:p w14:paraId="11967EBD" w14:textId="05D3B3B0" w:rsidR="006676C9" w:rsidRDefault="3EACB44E" w:rsidP="008342E8">
      <w:pPr>
        <w:pStyle w:val="ListParagraph"/>
        <w:spacing w:line="240" w:lineRule="auto"/>
        <w:ind w:left="1800"/>
        <w:rPr>
          <w:rFonts w:ascii="Times New Roman" w:eastAsia="Times New Roman" w:hAnsi="Times New Roman" w:cs="Times New Roman"/>
          <w:b/>
          <w:bCs/>
          <w:i/>
          <w:iCs/>
          <w:color w:val="000000" w:themeColor="text1"/>
          <w:sz w:val="22"/>
          <w:szCs w:val="22"/>
        </w:rPr>
      </w:pPr>
      <w:r w:rsidRPr="008342E8">
        <w:rPr>
          <w:rFonts w:ascii="Times New Roman" w:eastAsia="Times New Roman" w:hAnsi="Times New Roman" w:cs="Times New Roman"/>
          <w:b/>
          <w:bCs/>
          <w:i/>
          <w:iCs/>
          <w:color w:val="000000" w:themeColor="text1"/>
          <w:sz w:val="22"/>
          <w:szCs w:val="22"/>
        </w:rPr>
        <w:t>AAMC Community Impact Tracker maintains an inventory of RSM CE activities</w:t>
      </w:r>
    </w:p>
    <w:p w14:paraId="16E3DF49" w14:textId="77777777" w:rsidR="008342E8" w:rsidRPr="008342E8" w:rsidRDefault="008342E8" w:rsidP="008342E8">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30C18A3C" w14:textId="5B61AF24" w:rsidR="006676C9" w:rsidRDefault="3EACB44E" w:rsidP="008342E8">
      <w:pPr>
        <w:pStyle w:val="ListParagraph"/>
        <w:numPr>
          <w:ilvl w:val="0"/>
          <w:numId w:val="74"/>
        </w:numPr>
        <w:spacing w:after="0" w:line="240" w:lineRule="auto"/>
        <w:rPr>
          <w:rFonts w:ascii="Times New Roman" w:eastAsia="Times New Roman" w:hAnsi="Times New Roman" w:cs="Times New Roman"/>
          <w:color w:val="000000" w:themeColor="text1"/>
          <w:sz w:val="22"/>
          <w:szCs w:val="22"/>
        </w:rPr>
      </w:pPr>
      <w:r w:rsidRPr="50C9DA66">
        <w:rPr>
          <w:rFonts w:ascii="Times New Roman" w:eastAsia="Times New Roman" w:hAnsi="Times New Roman" w:cs="Times New Roman"/>
          <w:color w:val="000000" w:themeColor="text1"/>
          <w:sz w:val="22"/>
          <w:szCs w:val="22"/>
        </w:rPr>
        <w:t>RSM to participate in the AAMC learning collaborative.</w:t>
      </w:r>
    </w:p>
    <w:p w14:paraId="4573DEAC" w14:textId="2BE7C5A6" w:rsidR="006676C9" w:rsidRDefault="007358E7" w:rsidP="008342E8">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7358E7">
        <w:rPr>
          <w:rFonts w:ascii="Times New Roman" w:eastAsia="Times New Roman" w:hAnsi="Times New Roman" w:cs="Times New Roman"/>
          <w:b/>
          <w:bCs/>
          <w:i/>
          <w:iCs/>
          <w:color w:val="000000" w:themeColor="text1"/>
          <w:sz w:val="22"/>
          <w:szCs w:val="22"/>
        </w:rPr>
        <w:t>Reporting on engagement with collaborative</w:t>
      </w:r>
      <w:r>
        <w:rPr>
          <w:rFonts w:ascii="Times New Roman" w:eastAsia="Times New Roman" w:hAnsi="Times New Roman" w:cs="Times New Roman"/>
          <w:b/>
          <w:bCs/>
          <w:i/>
          <w:iCs/>
          <w:color w:val="000000" w:themeColor="text1"/>
          <w:sz w:val="22"/>
          <w:szCs w:val="22"/>
        </w:rPr>
        <w:t xml:space="preserve"> activities</w:t>
      </w:r>
    </w:p>
    <w:p w14:paraId="2007708D" w14:textId="77777777" w:rsidR="008342E8" w:rsidRPr="008342E8" w:rsidRDefault="008342E8" w:rsidP="008342E8">
      <w:pPr>
        <w:pStyle w:val="ListParagraph"/>
        <w:spacing w:after="0" w:line="240" w:lineRule="auto"/>
        <w:ind w:left="1800"/>
        <w:rPr>
          <w:rFonts w:ascii="Times New Roman" w:eastAsia="Times New Roman" w:hAnsi="Times New Roman" w:cs="Times New Roman"/>
          <w:b/>
          <w:bCs/>
          <w:i/>
          <w:iCs/>
          <w:color w:val="000000" w:themeColor="text1"/>
          <w:sz w:val="22"/>
          <w:szCs w:val="22"/>
        </w:rPr>
      </w:pPr>
    </w:p>
    <w:p w14:paraId="67FFBCB7" w14:textId="701E9E9A" w:rsidR="006676C9" w:rsidRPr="008342E8" w:rsidRDefault="3EACB44E" w:rsidP="008342E8">
      <w:pPr>
        <w:pStyle w:val="ListParagraph"/>
        <w:numPr>
          <w:ilvl w:val="0"/>
          <w:numId w:val="74"/>
        </w:numPr>
        <w:spacing w:line="240" w:lineRule="auto"/>
        <w:rPr>
          <w:rFonts w:ascii="Times New Roman" w:eastAsia="Times New Roman" w:hAnsi="Times New Roman" w:cs="Times New Roman"/>
          <w:color w:val="000000" w:themeColor="text1"/>
          <w:sz w:val="22"/>
          <w:szCs w:val="22"/>
        </w:rPr>
      </w:pPr>
      <w:r w:rsidRPr="008342E8">
        <w:rPr>
          <w:rFonts w:ascii="Times New Roman" w:eastAsia="Times New Roman" w:hAnsi="Times New Roman" w:cs="Times New Roman"/>
          <w:color w:val="000000" w:themeColor="text1"/>
          <w:sz w:val="22"/>
          <w:szCs w:val="22"/>
        </w:rPr>
        <w:t>Develop a system so RSM faculty/staff and UH and RWJUH personnel can add data to the AAMC Community Impact</w:t>
      </w:r>
      <w:r w:rsidR="008342E8">
        <w:rPr>
          <w:rFonts w:ascii="Times New Roman" w:eastAsia="Times New Roman" w:hAnsi="Times New Roman" w:cs="Times New Roman"/>
          <w:color w:val="000000" w:themeColor="text1"/>
          <w:sz w:val="22"/>
          <w:szCs w:val="22"/>
        </w:rPr>
        <w:t xml:space="preserve"> </w:t>
      </w:r>
      <w:r w:rsidRPr="008342E8">
        <w:rPr>
          <w:rFonts w:ascii="Times New Roman" w:eastAsia="Times New Roman" w:hAnsi="Times New Roman" w:cs="Times New Roman"/>
          <w:color w:val="000000" w:themeColor="text1"/>
          <w:sz w:val="22"/>
          <w:szCs w:val="22"/>
        </w:rPr>
        <w:t>Tracker</w:t>
      </w:r>
    </w:p>
    <w:p w14:paraId="4A759C3E" w14:textId="54239B73" w:rsidR="006676C9" w:rsidRDefault="3EACB44E" w:rsidP="008342E8">
      <w:pPr>
        <w:pStyle w:val="ListParagraph"/>
        <w:spacing w:line="240" w:lineRule="auto"/>
        <w:ind w:left="1800"/>
        <w:rPr>
          <w:rFonts w:ascii="Times New Roman" w:eastAsia="Times New Roman" w:hAnsi="Times New Roman" w:cs="Times New Roman"/>
          <w:b/>
          <w:bCs/>
          <w:i/>
          <w:iCs/>
          <w:color w:val="000000" w:themeColor="text1"/>
          <w:sz w:val="22"/>
          <w:szCs w:val="22"/>
        </w:rPr>
      </w:pPr>
      <w:r w:rsidRPr="008342E8">
        <w:rPr>
          <w:rFonts w:ascii="Times New Roman" w:eastAsia="Times New Roman" w:hAnsi="Times New Roman" w:cs="Times New Roman"/>
          <w:b/>
          <w:bCs/>
          <w:i/>
          <w:iCs/>
          <w:color w:val="000000" w:themeColor="text1"/>
          <w:sz w:val="22"/>
          <w:szCs w:val="22"/>
        </w:rPr>
        <w:t xml:space="preserve">RSM </w:t>
      </w:r>
      <w:r w:rsidR="007358E7" w:rsidRPr="008342E8">
        <w:rPr>
          <w:rFonts w:ascii="Times New Roman" w:eastAsia="Times New Roman" w:hAnsi="Times New Roman" w:cs="Times New Roman"/>
          <w:b/>
          <w:bCs/>
          <w:i/>
          <w:iCs/>
          <w:color w:val="000000" w:themeColor="text1"/>
          <w:sz w:val="22"/>
          <w:szCs w:val="22"/>
        </w:rPr>
        <w:t>implementing</w:t>
      </w:r>
      <w:r w:rsidRPr="008342E8">
        <w:rPr>
          <w:rFonts w:ascii="Times New Roman" w:eastAsia="Times New Roman" w:hAnsi="Times New Roman" w:cs="Times New Roman"/>
          <w:b/>
          <w:bCs/>
          <w:i/>
          <w:iCs/>
          <w:color w:val="000000" w:themeColor="text1"/>
          <w:sz w:val="22"/>
          <w:szCs w:val="22"/>
        </w:rPr>
        <w:t xml:space="preserve"> best practices opportunities shared through the AAMC Community Impact resources</w:t>
      </w:r>
    </w:p>
    <w:p w14:paraId="7B914549" w14:textId="77777777" w:rsidR="008342E8" w:rsidRDefault="008342E8" w:rsidP="008342E8">
      <w:pPr>
        <w:pStyle w:val="ListParagraph"/>
        <w:spacing w:line="240" w:lineRule="auto"/>
        <w:ind w:left="1800"/>
        <w:rPr>
          <w:rFonts w:ascii="Times New Roman" w:eastAsia="Times New Roman" w:hAnsi="Times New Roman" w:cs="Times New Roman"/>
          <w:color w:val="000000" w:themeColor="text1"/>
          <w:sz w:val="22"/>
          <w:szCs w:val="22"/>
        </w:rPr>
      </w:pPr>
    </w:p>
    <w:p w14:paraId="67892CB4" w14:textId="2AEB682B" w:rsidR="006676C9" w:rsidRDefault="3EACB44E" w:rsidP="008342E8">
      <w:pPr>
        <w:pStyle w:val="ListParagraph"/>
        <w:numPr>
          <w:ilvl w:val="0"/>
          <w:numId w:val="74"/>
        </w:numPr>
        <w:spacing w:after="0" w:line="240" w:lineRule="auto"/>
        <w:rPr>
          <w:rFonts w:ascii="Times New Roman" w:eastAsia="Times New Roman" w:hAnsi="Times New Roman" w:cs="Times New Roman"/>
          <w:color w:val="000000" w:themeColor="text1"/>
          <w:sz w:val="22"/>
          <w:szCs w:val="22"/>
        </w:rPr>
      </w:pPr>
      <w:r w:rsidRPr="50C9DA66">
        <w:rPr>
          <w:rFonts w:ascii="Times New Roman" w:eastAsia="Times New Roman" w:hAnsi="Times New Roman" w:cs="Times New Roman"/>
          <w:color w:val="000000" w:themeColor="text1"/>
          <w:sz w:val="22"/>
          <w:szCs w:val="22"/>
        </w:rPr>
        <w:t>Work with the RSM research communities on a mechanism to collect data on community service activity conducted</w:t>
      </w:r>
      <w:r w:rsidR="008342E8">
        <w:rPr>
          <w:rFonts w:ascii="Times New Roman" w:eastAsia="Times New Roman" w:hAnsi="Times New Roman" w:cs="Times New Roman"/>
          <w:color w:val="000000" w:themeColor="text1"/>
          <w:sz w:val="22"/>
          <w:szCs w:val="22"/>
        </w:rPr>
        <w:t xml:space="preserve"> </w:t>
      </w:r>
      <w:r w:rsidRPr="50C9DA66">
        <w:rPr>
          <w:rFonts w:ascii="Times New Roman" w:eastAsia="Times New Roman" w:hAnsi="Times New Roman" w:cs="Times New Roman"/>
          <w:color w:val="000000" w:themeColor="text1"/>
          <w:sz w:val="22"/>
          <w:szCs w:val="22"/>
        </w:rPr>
        <w:t>within research projects.</w:t>
      </w:r>
    </w:p>
    <w:p w14:paraId="68CBE8B2" w14:textId="76D9891B" w:rsidR="006676C9" w:rsidRDefault="3EACB44E" w:rsidP="008342E8">
      <w:pPr>
        <w:pStyle w:val="ListParagraph"/>
        <w:spacing w:line="240" w:lineRule="auto"/>
        <w:ind w:left="1800"/>
        <w:rPr>
          <w:rFonts w:ascii="Times New Roman" w:eastAsia="Times New Roman" w:hAnsi="Times New Roman" w:cs="Times New Roman"/>
          <w:b/>
          <w:bCs/>
          <w:i/>
          <w:iCs/>
          <w:color w:val="000000" w:themeColor="text1"/>
          <w:sz w:val="22"/>
          <w:szCs w:val="22"/>
        </w:rPr>
      </w:pPr>
      <w:r w:rsidRPr="008342E8">
        <w:rPr>
          <w:rFonts w:ascii="Times New Roman" w:eastAsia="Times New Roman" w:hAnsi="Times New Roman" w:cs="Times New Roman"/>
          <w:b/>
          <w:bCs/>
          <w:i/>
          <w:iCs/>
          <w:color w:val="000000" w:themeColor="text1"/>
          <w:sz w:val="22"/>
          <w:szCs w:val="22"/>
        </w:rPr>
        <w:t>Community service activities within research are captured in the tracking system</w:t>
      </w:r>
    </w:p>
    <w:p w14:paraId="3A2D90E7" w14:textId="77777777" w:rsidR="008342E8" w:rsidRDefault="008342E8" w:rsidP="008342E8">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695FB519" w14:textId="77777777" w:rsidR="00C90729" w:rsidRDefault="3EACB44E" w:rsidP="001D65DF">
      <w:pPr>
        <w:pStyle w:val="Heading3"/>
      </w:pPr>
      <w:r w:rsidRPr="50C9DA66">
        <w:t>2028-2029</w:t>
      </w:r>
    </w:p>
    <w:p w14:paraId="2A7F97F6" w14:textId="746C6BE6" w:rsidR="006676C9" w:rsidRPr="008342E8" w:rsidRDefault="3EACB44E" w:rsidP="008342E8">
      <w:pPr>
        <w:pStyle w:val="ListParagraph"/>
        <w:numPr>
          <w:ilvl w:val="0"/>
          <w:numId w:val="75"/>
        </w:numPr>
        <w:spacing w:line="240" w:lineRule="auto"/>
        <w:rPr>
          <w:rFonts w:ascii="Times New Roman" w:eastAsia="Times New Roman" w:hAnsi="Times New Roman" w:cs="Times New Roman"/>
          <w:b/>
          <w:bCs/>
          <w:color w:val="000000" w:themeColor="text1"/>
          <w:sz w:val="22"/>
          <w:szCs w:val="22"/>
        </w:rPr>
      </w:pPr>
      <w:r w:rsidRPr="008342E8">
        <w:rPr>
          <w:rFonts w:ascii="Times New Roman" w:eastAsia="Times New Roman" w:hAnsi="Times New Roman" w:cs="Times New Roman"/>
          <w:color w:val="000000" w:themeColor="text1"/>
          <w:sz w:val="22"/>
          <w:szCs w:val="22"/>
        </w:rPr>
        <w:t xml:space="preserve">Develop and financially support a central unified structure to support both campuses in managing the </w:t>
      </w:r>
      <w:r w:rsidR="002618E1" w:rsidRPr="008342E8">
        <w:rPr>
          <w:rFonts w:ascii="Times New Roman" w:eastAsia="Times New Roman" w:hAnsi="Times New Roman" w:cs="Times New Roman"/>
          <w:color w:val="000000" w:themeColor="text1"/>
          <w:sz w:val="22"/>
          <w:szCs w:val="22"/>
        </w:rPr>
        <w:t>Communit</w:t>
      </w:r>
      <w:r w:rsidR="008342E8">
        <w:rPr>
          <w:rFonts w:ascii="Times New Roman" w:eastAsia="Times New Roman" w:hAnsi="Times New Roman" w:cs="Times New Roman"/>
          <w:color w:val="000000" w:themeColor="text1"/>
          <w:sz w:val="22"/>
          <w:szCs w:val="22"/>
        </w:rPr>
        <w:t>y</w:t>
      </w:r>
      <w:r w:rsidR="07F5DC9C" w:rsidRPr="008342E8">
        <w:rPr>
          <w:rFonts w:ascii="Times New Roman" w:eastAsia="Times New Roman" w:hAnsi="Times New Roman" w:cs="Times New Roman"/>
          <w:color w:val="000000" w:themeColor="text1"/>
          <w:sz w:val="22"/>
          <w:szCs w:val="22"/>
        </w:rPr>
        <w:t xml:space="preserve"> </w:t>
      </w:r>
      <w:r w:rsidRPr="008342E8">
        <w:rPr>
          <w:rFonts w:ascii="Times New Roman" w:eastAsia="Times New Roman" w:hAnsi="Times New Roman" w:cs="Times New Roman"/>
          <w:color w:val="000000" w:themeColor="text1"/>
          <w:sz w:val="22"/>
          <w:szCs w:val="22"/>
        </w:rPr>
        <w:t>Impact Tracker project</w:t>
      </w:r>
    </w:p>
    <w:p w14:paraId="03ED36AB" w14:textId="57E126BF" w:rsidR="007358E7" w:rsidRDefault="3EACB44E" w:rsidP="008342E8">
      <w:pPr>
        <w:pStyle w:val="ListParagraph"/>
        <w:spacing w:line="240" w:lineRule="auto"/>
        <w:ind w:left="1800"/>
        <w:rPr>
          <w:rFonts w:ascii="Times New Roman" w:eastAsia="Times New Roman" w:hAnsi="Times New Roman" w:cs="Times New Roman"/>
          <w:b/>
          <w:bCs/>
          <w:i/>
          <w:iCs/>
          <w:color w:val="000000" w:themeColor="text1"/>
          <w:sz w:val="22"/>
          <w:szCs w:val="22"/>
        </w:rPr>
      </w:pPr>
      <w:r w:rsidRPr="008342E8">
        <w:rPr>
          <w:rFonts w:ascii="Times New Roman" w:eastAsia="Times New Roman" w:hAnsi="Times New Roman" w:cs="Times New Roman"/>
          <w:b/>
          <w:bCs/>
          <w:color w:val="000000" w:themeColor="text1"/>
          <w:sz w:val="22"/>
          <w:szCs w:val="22"/>
        </w:rPr>
        <w:t>Inven</w:t>
      </w:r>
      <w:r w:rsidRPr="008342E8">
        <w:rPr>
          <w:rFonts w:ascii="Times New Roman" w:eastAsia="Times New Roman" w:hAnsi="Times New Roman" w:cs="Times New Roman"/>
          <w:b/>
          <w:bCs/>
          <w:i/>
          <w:iCs/>
          <w:color w:val="000000" w:themeColor="text1"/>
          <w:sz w:val="22"/>
          <w:szCs w:val="22"/>
        </w:rPr>
        <w:t>tory of Community Engagement and Service activity is maintained in an up-to-date manner</w:t>
      </w:r>
    </w:p>
    <w:p w14:paraId="36279444" w14:textId="77777777" w:rsidR="008342E8" w:rsidRDefault="008342E8" w:rsidP="008342E8">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704B776A" w14:textId="0656878D" w:rsidR="006676C9" w:rsidRPr="008342E8" w:rsidRDefault="3EACB44E" w:rsidP="008342E8">
      <w:pPr>
        <w:pStyle w:val="ListParagraph"/>
        <w:numPr>
          <w:ilvl w:val="0"/>
          <w:numId w:val="75"/>
        </w:numPr>
        <w:spacing w:after="0" w:line="240" w:lineRule="auto"/>
        <w:rPr>
          <w:rFonts w:ascii="Times New Roman" w:eastAsia="Times New Roman" w:hAnsi="Times New Roman" w:cs="Times New Roman"/>
          <w:color w:val="000000" w:themeColor="text1"/>
          <w:sz w:val="22"/>
          <w:szCs w:val="22"/>
        </w:rPr>
      </w:pPr>
      <w:r w:rsidRPr="008342E8">
        <w:rPr>
          <w:rFonts w:ascii="Times New Roman" w:eastAsia="Times New Roman" w:hAnsi="Times New Roman" w:cs="Times New Roman"/>
          <w:color w:val="000000" w:themeColor="text1"/>
          <w:sz w:val="22"/>
          <w:szCs w:val="22"/>
        </w:rPr>
        <w:t>Develop a structure that maintains and evolves the strategic plan</w:t>
      </w:r>
    </w:p>
    <w:p w14:paraId="0237920E" w14:textId="409AF0A2" w:rsidR="50C9DA66" w:rsidRDefault="007358E7" w:rsidP="008342E8">
      <w:pPr>
        <w:pStyle w:val="ListParagraph"/>
        <w:spacing w:line="240" w:lineRule="auto"/>
        <w:ind w:left="1800"/>
        <w:rPr>
          <w:rFonts w:ascii="Times New Roman" w:eastAsia="Times New Roman" w:hAnsi="Times New Roman" w:cs="Times New Roman"/>
          <w:b/>
          <w:bCs/>
          <w:i/>
          <w:iCs/>
          <w:color w:val="000000" w:themeColor="text1"/>
          <w:sz w:val="22"/>
          <w:szCs w:val="22"/>
        </w:rPr>
      </w:pPr>
      <w:r w:rsidRPr="008342E8">
        <w:rPr>
          <w:rFonts w:ascii="Times New Roman" w:eastAsia="Times New Roman" w:hAnsi="Times New Roman" w:cs="Times New Roman"/>
          <w:b/>
          <w:bCs/>
          <w:i/>
          <w:iCs/>
          <w:color w:val="000000" w:themeColor="text1"/>
          <w:sz w:val="22"/>
          <w:szCs w:val="22"/>
        </w:rPr>
        <w:t>Convene Community Engagement Pillar Team to develop evolution of the strategic plan</w:t>
      </w:r>
    </w:p>
    <w:p w14:paraId="428AE538" w14:textId="77777777" w:rsidR="008342E8" w:rsidRPr="008342E8" w:rsidRDefault="008342E8" w:rsidP="008342E8">
      <w:pPr>
        <w:pStyle w:val="ListParagraph"/>
        <w:spacing w:line="240" w:lineRule="auto"/>
        <w:ind w:left="1800"/>
        <w:rPr>
          <w:rFonts w:ascii="Times New Roman" w:eastAsia="Times New Roman" w:hAnsi="Times New Roman" w:cs="Times New Roman"/>
          <w:color w:val="000000" w:themeColor="text1"/>
          <w:sz w:val="22"/>
          <w:szCs w:val="22"/>
        </w:rPr>
      </w:pPr>
    </w:p>
    <w:p w14:paraId="4F4BF67C" w14:textId="43109463" w:rsidR="006676C9" w:rsidRPr="00FB1BD4" w:rsidRDefault="6DB1FE8A" w:rsidP="008342E8">
      <w:pPr>
        <w:pStyle w:val="Heading2"/>
      </w:pPr>
      <w:r w:rsidRPr="00FB1BD4">
        <w:t xml:space="preserve">Strategy 3 </w:t>
      </w:r>
      <w:r w:rsidRPr="008342E8">
        <w:rPr>
          <w:color w:val="C00000"/>
        </w:rPr>
        <w:t>Design sustainable initiatives, in partnership with the health systems, that respond to the community health needs and engage all stakeholders.</w:t>
      </w:r>
    </w:p>
    <w:p w14:paraId="19FE0C64" w14:textId="77777777" w:rsidR="003B0BD3" w:rsidRDefault="003B0BD3" w:rsidP="003B0BD3">
      <w:pPr>
        <w:spacing w:after="0" w:line="240" w:lineRule="auto"/>
        <w:contextualSpacing/>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37B5FC0D" w14:textId="64F56166" w:rsidR="50C9DA66" w:rsidRDefault="50C9DA66" w:rsidP="0CC206CB">
      <w:pPr>
        <w:spacing w:line="240" w:lineRule="auto"/>
        <w:contextualSpacing/>
        <w:rPr>
          <w:rFonts w:ascii="Times New Roman" w:eastAsia="Times New Roman" w:hAnsi="Times New Roman" w:cs="Times New Roman"/>
          <w:b/>
          <w:bCs/>
          <w:color w:val="EE0000"/>
          <w:sz w:val="22"/>
          <w:szCs w:val="22"/>
        </w:rPr>
      </w:pPr>
    </w:p>
    <w:p w14:paraId="7375E49B" w14:textId="77777777" w:rsidR="00C90729" w:rsidRDefault="36323F42" w:rsidP="008342E8">
      <w:pPr>
        <w:pStyle w:val="Heading3"/>
      </w:pPr>
      <w:r w:rsidRPr="00D35E1C">
        <w:t>2027-2028</w:t>
      </w:r>
    </w:p>
    <w:p w14:paraId="539B5195" w14:textId="6B7A6FB0" w:rsidR="50C9DA66" w:rsidRPr="00C90729" w:rsidRDefault="36323F42" w:rsidP="008342E8">
      <w:pPr>
        <w:pStyle w:val="ListParagraph"/>
        <w:numPr>
          <w:ilvl w:val="0"/>
          <w:numId w:val="77"/>
        </w:numPr>
        <w:spacing w:line="240" w:lineRule="auto"/>
      </w:pPr>
      <w:r w:rsidRPr="008342E8">
        <w:rPr>
          <w:rFonts w:ascii="Times New Roman" w:eastAsia="Times New Roman" w:hAnsi="Times New Roman" w:cs="Times New Roman"/>
        </w:rPr>
        <w:t xml:space="preserve">Catalog existing RSM community engagement efforts of RSM faculty, staff, and learners working on health </w:t>
      </w:r>
      <w:r w:rsidR="00F25940" w:rsidRPr="008342E8">
        <w:rPr>
          <w:rFonts w:ascii="Times New Roman" w:eastAsia="Times New Roman" w:hAnsi="Times New Roman" w:cs="Times New Roman"/>
        </w:rPr>
        <w:t>system-initiated</w:t>
      </w:r>
      <w:r w:rsidRPr="008342E8">
        <w:rPr>
          <w:rFonts w:ascii="Times New Roman" w:eastAsia="Times New Roman" w:hAnsi="Times New Roman" w:cs="Times New Roman"/>
        </w:rPr>
        <w:t xml:space="preserve"> initiatives and on academic medical center and health system initiatives. </w:t>
      </w:r>
    </w:p>
    <w:p w14:paraId="12C5A82A" w14:textId="1633ADF3" w:rsidR="50C9DA66" w:rsidRPr="00D35E1C" w:rsidRDefault="36323F42" w:rsidP="008342E8">
      <w:pPr>
        <w:pStyle w:val="ListParagraph"/>
        <w:spacing w:line="240" w:lineRule="auto"/>
        <w:ind w:left="1800"/>
      </w:pPr>
      <w:r w:rsidRPr="008342E8">
        <w:rPr>
          <w:rFonts w:ascii="Times New Roman" w:eastAsia="Times New Roman" w:hAnsi="Times New Roman" w:cs="Times New Roman"/>
          <w:b/>
          <w:bCs/>
          <w:i/>
          <w:iCs/>
          <w:color w:val="000000" w:themeColor="text1"/>
        </w:rPr>
        <w:t>Community Impact Tracker houses data about structured collaborative events that take place between RSM and the health systems</w:t>
      </w:r>
    </w:p>
    <w:p w14:paraId="6D73091A" w14:textId="77777777" w:rsidR="007358E7" w:rsidRPr="00D35E1C" w:rsidRDefault="007358E7" w:rsidP="0CC206CB">
      <w:pPr>
        <w:spacing w:line="240" w:lineRule="auto"/>
        <w:contextualSpacing/>
        <w:rPr>
          <w:rFonts w:ascii="Times New Roman" w:eastAsia="Times New Roman" w:hAnsi="Times New Roman" w:cs="Times New Roman"/>
          <w:b/>
          <w:bCs/>
          <w:color w:val="000000" w:themeColor="text1"/>
        </w:rPr>
      </w:pPr>
    </w:p>
    <w:p w14:paraId="04232EA9" w14:textId="77777777" w:rsidR="00C90729" w:rsidRDefault="36323F42" w:rsidP="008342E8">
      <w:pPr>
        <w:pStyle w:val="Heading3"/>
      </w:pPr>
      <w:r w:rsidRPr="00D35E1C">
        <w:t>2028-2029</w:t>
      </w:r>
    </w:p>
    <w:p w14:paraId="2447D73C" w14:textId="61CC967E" w:rsidR="50C9DA66" w:rsidRPr="00C90729" w:rsidRDefault="36323F42" w:rsidP="008342E8">
      <w:pPr>
        <w:pStyle w:val="ListParagraph"/>
        <w:numPr>
          <w:ilvl w:val="0"/>
          <w:numId w:val="78"/>
        </w:numPr>
        <w:spacing w:line="240" w:lineRule="auto"/>
      </w:pPr>
      <w:r w:rsidRPr="008342E8">
        <w:rPr>
          <w:rFonts w:ascii="Times New Roman" w:eastAsia="Times New Roman" w:hAnsi="Times New Roman" w:cs="Times New Roman"/>
        </w:rPr>
        <w:t>Meet with community engagement leadership of UH and RWJUH to design new pilot community engagement efforts at each hospital / medical school campus.</w:t>
      </w:r>
    </w:p>
    <w:p w14:paraId="126D1891" w14:textId="06E438EA" w:rsidR="50C9DA66" w:rsidRPr="00D35E1C" w:rsidRDefault="36323F42" w:rsidP="008342E8">
      <w:pPr>
        <w:pStyle w:val="ListParagraph"/>
        <w:spacing w:after="0" w:line="257" w:lineRule="auto"/>
        <w:ind w:left="1800"/>
      </w:pPr>
      <w:r w:rsidRPr="008342E8">
        <w:rPr>
          <w:rFonts w:ascii="Times New Roman" w:eastAsia="Times New Roman" w:hAnsi="Times New Roman" w:cs="Times New Roman"/>
          <w:b/>
          <w:bCs/>
          <w:i/>
          <w:iCs/>
          <w:color w:val="000000" w:themeColor="text1"/>
        </w:rPr>
        <w:t>Documentation of faculty and other stakeholders’ participation in these efforts</w:t>
      </w:r>
    </w:p>
    <w:p w14:paraId="7BCE4565" w14:textId="77777777" w:rsidR="004C3C04" w:rsidRPr="00D35E1C" w:rsidRDefault="004C3C04" w:rsidP="008342E8">
      <w:pPr>
        <w:spacing w:after="0" w:line="257" w:lineRule="auto"/>
        <w:contextualSpacing/>
        <w:rPr>
          <w:sz w:val="22"/>
          <w:szCs w:val="22"/>
        </w:rPr>
      </w:pPr>
    </w:p>
    <w:p w14:paraId="33212001" w14:textId="7ADEE879" w:rsidR="50C9DA66" w:rsidRPr="00D35E1C" w:rsidRDefault="36323F42" w:rsidP="008342E8">
      <w:pPr>
        <w:pStyle w:val="ListParagraph"/>
        <w:numPr>
          <w:ilvl w:val="0"/>
          <w:numId w:val="78"/>
        </w:numPr>
        <w:spacing w:after="0" w:line="257" w:lineRule="auto"/>
        <w:rPr>
          <w:rFonts w:ascii="Times New Roman" w:eastAsia="Times New Roman" w:hAnsi="Times New Roman" w:cs="Times New Roman"/>
          <w:color w:val="000000" w:themeColor="text1"/>
          <w:sz w:val="22"/>
          <w:szCs w:val="22"/>
        </w:rPr>
      </w:pPr>
      <w:r w:rsidRPr="00D35E1C">
        <w:rPr>
          <w:rFonts w:ascii="Times New Roman" w:eastAsia="Times New Roman" w:hAnsi="Times New Roman" w:cs="Times New Roman"/>
          <w:sz w:val="22"/>
          <w:szCs w:val="22"/>
        </w:rPr>
        <w:t xml:space="preserve">Establish and commit to quarterly collaborative events </w:t>
      </w:r>
      <w:r w:rsidRPr="00D35E1C">
        <w:rPr>
          <w:rFonts w:ascii="Times New Roman" w:eastAsia="Times New Roman" w:hAnsi="Times New Roman" w:cs="Times New Roman"/>
          <w:color w:val="000000" w:themeColor="text1"/>
          <w:sz w:val="22"/>
          <w:szCs w:val="22"/>
        </w:rPr>
        <w:t>between RSM and each health system that respond to community needs.</w:t>
      </w:r>
    </w:p>
    <w:p w14:paraId="300889DE" w14:textId="13317B08" w:rsidR="50C9DA66" w:rsidRPr="008342E8" w:rsidRDefault="36323F42" w:rsidP="008342E8">
      <w:pPr>
        <w:pStyle w:val="ListParagraph"/>
        <w:spacing w:after="0" w:line="257" w:lineRule="auto"/>
        <w:ind w:left="1800"/>
        <w:rPr>
          <w:sz w:val="22"/>
          <w:szCs w:val="22"/>
        </w:rPr>
      </w:pPr>
      <w:r w:rsidRPr="008342E8">
        <w:rPr>
          <w:rFonts w:ascii="Times New Roman" w:eastAsia="Times New Roman" w:hAnsi="Times New Roman" w:cs="Times New Roman"/>
          <w:b/>
          <w:bCs/>
          <w:i/>
          <w:iCs/>
          <w:color w:val="000000" w:themeColor="text1"/>
          <w:sz w:val="22"/>
          <w:szCs w:val="22"/>
        </w:rPr>
        <w:t>Track number of events in the Community Impact Tracker</w:t>
      </w:r>
      <w:r w:rsidR="007358E7" w:rsidRPr="008342E8">
        <w:rPr>
          <w:rFonts w:ascii="Times New Roman" w:eastAsia="Times New Roman" w:hAnsi="Times New Roman" w:cs="Times New Roman"/>
          <w:b/>
          <w:bCs/>
          <w:i/>
          <w:iCs/>
          <w:color w:val="000000" w:themeColor="text1"/>
          <w:sz w:val="22"/>
          <w:szCs w:val="22"/>
        </w:rPr>
        <w:t xml:space="preserve"> to ensure quarterly events</w:t>
      </w:r>
    </w:p>
    <w:p w14:paraId="496E214F" w14:textId="2D53B655" w:rsidR="50C9DA66" w:rsidRPr="00D35E1C" w:rsidRDefault="50C9DA66" w:rsidP="008342E8">
      <w:pPr>
        <w:spacing w:after="0" w:line="240" w:lineRule="auto"/>
        <w:ind w:left="720" w:firstLine="60"/>
        <w:contextualSpacing/>
        <w:rPr>
          <w:sz w:val="22"/>
          <w:szCs w:val="22"/>
        </w:rPr>
      </w:pPr>
    </w:p>
    <w:p w14:paraId="668C9506" w14:textId="338A1D5F" w:rsidR="50C9DA66" w:rsidRPr="008342E8" w:rsidRDefault="008342E8" w:rsidP="008342E8">
      <w:pPr>
        <w:pStyle w:val="ListParagraph"/>
        <w:numPr>
          <w:ilvl w:val="0"/>
          <w:numId w:val="78"/>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w:t>
      </w:r>
      <w:r w:rsidR="36323F42" w:rsidRPr="008342E8">
        <w:rPr>
          <w:rFonts w:ascii="Times New Roman" w:eastAsia="Times New Roman" w:hAnsi="Times New Roman" w:cs="Times New Roman"/>
          <w:sz w:val="22"/>
          <w:szCs w:val="22"/>
        </w:rPr>
        <w:t>olidify the presence of a centralized unit within RSM that will be main point of contact for community activities and community engagement.</w:t>
      </w:r>
    </w:p>
    <w:p w14:paraId="1AC2404F" w14:textId="6C49A08B" w:rsidR="50C9DA66" w:rsidRPr="00D35E1C" w:rsidRDefault="36323F42" w:rsidP="008342E8">
      <w:pPr>
        <w:spacing w:after="0" w:line="240" w:lineRule="auto"/>
        <w:ind w:left="1080" w:firstLine="720"/>
        <w:contextualSpacing/>
        <w:rPr>
          <w:sz w:val="22"/>
          <w:szCs w:val="22"/>
        </w:rPr>
      </w:pPr>
      <w:r w:rsidRPr="00D35E1C">
        <w:rPr>
          <w:rFonts w:ascii="Times New Roman" w:eastAsia="Times New Roman" w:hAnsi="Times New Roman" w:cs="Times New Roman"/>
          <w:b/>
          <w:bCs/>
          <w:i/>
          <w:iCs/>
          <w:color w:val="000000" w:themeColor="text1"/>
          <w:sz w:val="22"/>
          <w:szCs w:val="22"/>
        </w:rPr>
        <w:t>Establish the office responsible for serving as a connector and hub for opportunities related to service</w:t>
      </w:r>
    </w:p>
    <w:p w14:paraId="154DA48E" w14:textId="3E8037E4" w:rsidR="50C9DA66" w:rsidRPr="00D35E1C" w:rsidRDefault="36323F42" w:rsidP="0CC206CB">
      <w:pPr>
        <w:spacing w:line="257" w:lineRule="auto"/>
        <w:ind w:left="720"/>
        <w:contextualSpacing/>
        <w:rPr>
          <w:sz w:val="22"/>
          <w:szCs w:val="22"/>
        </w:rPr>
      </w:pPr>
      <w:r w:rsidRPr="00D35E1C">
        <w:rPr>
          <w:rFonts w:ascii="Times New Roman" w:eastAsia="Times New Roman" w:hAnsi="Times New Roman" w:cs="Times New Roman"/>
          <w:b/>
          <w:bCs/>
          <w:i/>
          <w:iCs/>
          <w:color w:val="000000" w:themeColor="text1"/>
          <w:sz w:val="22"/>
          <w:szCs w:val="22"/>
        </w:rPr>
        <w:t xml:space="preserve"> </w:t>
      </w:r>
    </w:p>
    <w:p w14:paraId="40520015" w14:textId="77777777" w:rsidR="00C90729" w:rsidRDefault="36323F42" w:rsidP="008342E8">
      <w:pPr>
        <w:pStyle w:val="Heading3"/>
      </w:pPr>
      <w:r w:rsidRPr="00D35E1C">
        <w:t>2029-2030</w:t>
      </w:r>
    </w:p>
    <w:p w14:paraId="277C1392" w14:textId="113977F0" w:rsidR="50C9DA66" w:rsidRPr="008342E8" w:rsidRDefault="36323F42" w:rsidP="008342E8">
      <w:pPr>
        <w:pStyle w:val="ListParagraph"/>
        <w:numPr>
          <w:ilvl w:val="0"/>
          <w:numId w:val="79"/>
        </w:numPr>
        <w:spacing w:line="240" w:lineRule="auto"/>
        <w:rPr>
          <w:sz w:val="22"/>
          <w:szCs w:val="22"/>
        </w:rPr>
      </w:pPr>
      <w:r w:rsidRPr="008342E8">
        <w:rPr>
          <w:rFonts w:ascii="Times New Roman" w:eastAsia="Times New Roman" w:hAnsi="Times New Roman" w:cs="Times New Roman"/>
          <w:color w:val="000000" w:themeColor="text1"/>
          <w:sz w:val="22"/>
          <w:szCs w:val="22"/>
        </w:rPr>
        <w:t>Utilize the CHNA of each health system to update initiatives that respond to the needs of the community.</w:t>
      </w:r>
    </w:p>
    <w:p w14:paraId="117936BF" w14:textId="5F570803" w:rsidR="50C9DA66" w:rsidRPr="008342E8" w:rsidRDefault="36323F42" w:rsidP="008342E8">
      <w:pPr>
        <w:pStyle w:val="ListParagraph"/>
        <w:spacing w:after="0" w:line="240" w:lineRule="auto"/>
        <w:ind w:left="1800"/>
        <w:rPr>
          <w:sz w:val="22"/>
          <w:szCs w:val="22"/>
        </w:rPr>
      </w:pPr>
      <w:r w:rsidRPr="008342E8">
        <w:rPr>
          <w:rFonts w:ascii="Times New Roman" w:eastAsia="Times New Roman" w:hAnsi="Times New Roman" w:cs="Times New Roman"/>
          <w:b/>
          <w:bCs/>
          <w:i/>
          <w:iCs/>
          <w:color w:val="000000" w:themeColor="text1"/>
          <w:sz w:val="22"/>
          <w:szCs w:val="22"/>
        </w:rPr>
        <w:t>Initiatives update in partnership with each health system</w:t>
      </w:r>
    </w:p>
    <w:p w14:paraId="0762D34C" w14:textId="33EA91A5" w:rsidR="50C9DA66" w:rsidRPr="00D35E1C" w:rsidRDefault="50C9DA66" w:rsidP="008342E8">
      <w:pPr>
        <w:spacing w:after="0" w:line="240" w:lineRule="auto"/>
        <w:ind w:left="720" w:firstLine="60"/>
        <w:contextualSpacing/>
        <w:rPr>
          <w:sz w:val="22"/>
          <w:szCs w:val="22"/>
        </w:rPr>
      </w:pPr>
    </w:p>
    <w:p w14:paraId="2819F9F9" w14:textId="64BAE36A" w:rsidR="50C9DA66" w:rsidRPr="008342E8" w:rsidRDefault="36323F42" w:rsidP="008342E8">
      <w:pPr>
        <w:pStyle w:val="ListParagraph"/>
        <w:numPr>
          <w:ilvl w:val="0"/>
          <w:numId w:val="79"/>
        </w:numPr>
        <w:spacing w:after="0" w:line="240" w:lineRule="auto"/>
        <w:rPr>
          <w:rFonts w:ascii="Times New Roman" w:eastAsia="Times New Roman" w:hAnsi="Times New Roman" w:cs="Times New Roman"/>
          <w:color w:val="000000" w:themeColor="text1"/>
          <w:sz w:val="22"/>
          <w:szCs w:val="22"/>
        </w:rPr>
      </w:pPr>
      <w:r w:rsidRPr="008342E8">
        <w:rPr>
          <w:rFonts w:ascii="Times New Roman" w:eastAsia="Times New Roman" w:hAnsi="Times New Roman" w:cs="Times New Roman"/>
          <w:color w:val="000000" w:themeColor="text1"/>
          <w:sz w:val="22"/>
          <w:szCs w:val="22"/>
        </w:rPr>
        <w:t>Expand successful pilot joint initiatives from previous year</w:t>
      </w:r>
    </w:p>
    <w:p w14:paraId="5BA3C157" w14:textId="11575D6D" w:rsidR="50C9DA66" w:rsidRPr="008342E8" w:rsidRDefault="36323F42" w:rsidP="008342E8">
      <w:pPr>
        <w:pStyle w:val="ListParagraph"/>
        <w:spacing w:after="0" w:line="240" w:lineRule="auto"/>
        <w:ind w:left="1800"/>
        <w:rPr>
          <w:sz w:val="22"/>
          <w:szCs w:val="22"/>
        </w:rPr>
      </w:pPr>
      <w:r w:rsidRPr="008342E8">
        <w:rPr>
          <w:rFonts w:ascii="Times New Roman" w:eastAsia="Times New Roman" w:hAnsi="Times New Roman" w:cs="Times New Roman"/>
          <w:b/>
          <w:bCs/>
          <w:i/>
          <w:iCs/>
          <w:color w:val="000000" w:themeColor="text1"/>
          <w:sz w:val="22"/>
          <w:szCs w:val="22"/>
        </w:rPr>
        <w:t>Initiatives tracked through the Community Impact Tracker</w:t>
      </w:r>
    </w:p>
    <w:p w14:paraId="409430E8" w14:textId="4F975094" w:rsidR="50C9DA66" w:rsidRPr="00D35E1C" w:rsidRDefault="50C9DA66" w:rsidP="008342E8">
      <w:pPr>
        <w:spacing w:after="0" w:line="240" w:lineRule="auto"/>
        <w:ind w:left="720" w:firstLine="60"/>
        <w:contextualSpacing/>
        <w:rPr>
          <w:sz w:val="22"/>
          <w:szCs w:val="22"/>
        </w:rPr>
      </w:pPr>
    </w:p>
    <w:p w14:paraId="56589947" w14:textId="70B3404F" w:rsidR="50C9DA66" w:rsidRPr="008342E8" w:rsidRDefault="36323F42" w:rsidP="008342E8">
      <w:pPr>
        <w:pStyle w:val="ListParagraph"/>
        <w:numPr>
          <w:ilvl w:val="0"/>
          <w:numId w:val="79"/>
        </w:numPr>
        <w:spacing w:after="0" w:line="240" w:lineRule="auto"/>
        <w:rPr>
          <w:sz w:val="22"/>
          <w:szCs w:val="22"/>
        </w:rPr>
      </w:pPr>
      <w:r w:rsidRPr="008342E8">
        <w:rPr>
          <w:rFonts w:ascii="Times New Roman" w:eastAsia="Times New Roman" w:hAnsi="Times New Roman" w:cs="Times New Roman"/>
          <w:color w:val="000000" w:themeColor="text1"/>
          <w:sz w:val="22"/>
          <w:szCs w:val="22"/>
        </w:rPr>
        <w:t>Celebrate collaborations of our community and health system partnerships with an annual community engagement day.</w:t>
      </w:r>
    </w:p>
    <w:p w14:paraId="2364026E" w14:textId="4047FB0F" w:rsidR="50C9DA66" w:rsidRPr="00D35E1C" w:rsidRDefault="36323F42" w:rsidP="008342E8">
      <w:pPr>
        <w:spacing w:after="0" w:line="240" w:lineRule="auto"/>
        <w:ind w:left="1080" w:firstLine="720"/>
        <w:contextualSpacing/>
        <w:rPr>
          <w:sz w:val="22"/>
          <w:szCs w:val="22"/>
        </w:rPr>
      </w:pPr>
      <w:r w:rsidRPr="00D35E1C">
        <w:rPr>
          <w:rFonts w:ascii="Times New Roman" w:eastAsia="Times New Roman" w:hAnsi="Times New Roman" w:cs="Times New Roman"/>
          <w:b/>
          <w:bCs/>
          <w:i/>
          <w:iCs/>
          <w:color w:val="000000" w:themeColor="text1"/>
          <w:sz w:val="22"/>
          <w:szCs w:val="22"/>
        </w:rPr>
        <w:t>Learners, staff, and faculty participate in community engagement day and share their work together.</w:t>
      </w:r>
    </w:p>
    <w:p w14:paraId="29F0A118" w14:textId="7C81EB36" w:rsidR="50C9DA66" w:rsidRPr="00D35E1C" w:rsidRDefault="36323F42" w:rsidP="0CC206CB">
      <w:pPr>
        <w:spacing w:line="240" w:lineRule="auto"/>
        <w:contextualSpacing/>
        <w:rPr>
          <w:sz w:val="22"/>
          <w:szCs w:val="22"/>
        </w:rPr>
      </w:pPr>
      <w:r w:rsidRPr="00D35E1C">
        <w:rPr>
          <w:rFonts w:ascii="Times New Roman" w:eastAsia="Times New Roman" w:hAnsi="Times New Roman" w:cs="Times New Roman"/>
          <w:b/>
          <w:bCs/>
          <w:color w:val="000000" w:themeColor="text1"/>
          <w:sz w:val="22"/>
          <w:szCs w:val="22"/>
        </w:rPr>
        <w:t xml:space="preserve"> </w:t>
      </w:r>
    </w:p>
    <w:p w14:paraId="2028662B" w14:textId="77757CE8" w:rsidR="50C9DA66" w:rsidRPr="00D35E1C" w:rsidRDefault="36323F42" w:rsidP="008342E8">
      <w:pPr>
        <w:pStyle w:val="Heading3"/>
      </w:pPr>
      <w:r w:rsidRPr="00D35E1C">
        <w:t>2030-2031</w:t>
      </w:r>
    </w:p>
    <w:p w14:paraId="3523275A" w14:textId="4E73E1F1" w:rsidR="50C9DA66" w:rsidRPr="008342E8" w:rsidRDefault="36323F42" w:rsidP="008342E8">
      <w:pPr>
        <w:pStyle w:val="ListParagraph"/>
        <w:numPr>
          <w:ilvl w:val="0"/>
          <w:numId w:val="80"/>
        </w:numPr>
        <w:spacing w:after="0" w:line="240" w:lineRule="auto"/>
        <w:rPr>
          <w:rFonts w:ascii="Times New Roman" w:eastAsia="Times New Roman" w:hAnsi="Times New Roman" w:cs="Times New Roman"/>
          <w:sz w:val="22"/>
          <w:szCs w:val="22"/>
        </w:rPr>
      </w:pPr>
      <w:r w:rsidRPr="008342E8">
        <w:rPr>
          <w:rFonts w:ascii="Times New Roman" w:eastAsia="Times New Roman" w:hAnsi="Times New Roman" w:cs="Times New Roman"/>
          <w:sz w:val="22"/>
          <w:szCs w:val="22"/>
        </w:rPr>
        <w:t>Achieve seamless integration of activities across the different sectors of the community</w:t>
      </w:r>
    </w:p>
    <w:p w14:paraId="2512668F" w14:textId="5288C1B4" w:rsidR="007358E7" w:rsidRPr="00D35E1C" w:rsidRDefault="007358E7" w:rsidP="008342E8">
      <w:pPr>
        <w:pStyle w:val="ListParagraph"/>
        <w:spacing w:after="0" w:line="240" w:lineRule="auto"/>
        <w:ind w:left="1800"/>
        <w:rPr>
          <w:rFonts w:ascii="Times New Roman" w:eastAsia="Times New Roman" w:hAnsi="Times New Roman" w:cs="Times New Roman"/>
          <w:b/>
          <w:bCs/>
          <w:i/>
          <w:iCs/>
          <w:sz w:val="22"/>
          <w:szCs w:val="22"/>
        </w:rPr>
      </w:pPr>
      <w:r w:rsidRPr="00D35E1C">
        <w:rPr>
          <w:rFonts w:ascii="Times New Roman" w:eastAsia="Times New Roman" w:hAnsi="Times New Roman" w:cs="Times New Roman"/>
          <w:b/>
          <w:bCs/>
          <w:i/>
          <w:iCs/>
          <w:sz w:val="22"/>
          <w:szCs w:val="22"/>
        </w:rPr>
        <w:t>Report documenting the integration of activities</w:t>
      </w:r>
    </w:p>
    <w:p w14:paraId="60E8A5BA" w14:textId="740CD876" w:rsidR="50C9DA66" w:rsidRPr="00D35E1C" w:rsidRDefault="50C9DA66" w:rsidP="008342E8">
      <w:pPr>
        <w:spacing w:after="0" w:line="240" w:lineRule="auto"/>
        <w:ind w:left="720" w:firstLine="60"/>
        <w:contextualSpacing/>
        <w:rPr>
          <w:sz w:val="22"/>
          <w:szCs w:val="22"/>
        </w:rPr>
      </w:pPr>
    </w:p>
    <w:p w14:paraId="3A494F27" w14:textId="4C748451" w:rsidR="50C9DA66" w:rsidRPr="008342E8" w:rsidRDefault="00773FAC" w:rsidP="008342E8">
      <w:pPr>
        <w:pStyle w:val="ListParagraph"/>
        <w:numPr>
          <w:ilvl w:val="0"/>
          <w:numId w:val="80"/>
        </w:numPr>
        <w:spacing w:after="0" w:line="240" w:lineRule="auto"/>
        <w:rPr>
          <w:sz w:val="22"/>
          <w:szCs w:val="22"/>
        </w:rPr>
      </w:pPr>
      <w:r w:rsidRPr="008342E8">
        <w:rPr>
          <w:rFonts w:ascii="Times New Roman" w:eastAsia="Times New Roman" w:hAnsi="Times New Roman" w:cs="Times New Roman"/>
          <w:color w:val="000000" w:themeColor="text1"/>
          <w:sz w:val="22"/>
          <w:szCs w:val="22"/>
        </w:rPr>
        <w:t>Annual</w:t>
      </w:r>
      <w:r w:rsidR="36323F42" w:rsidRPr="008342E8">
        <w:rPr>
          <w:rFonts w:ascii="Times New Roman" w:eastAsia="Times New Roman" w:hAnsi="Times New Roman" w:cs="Times New Roman"/>
          <w:color w:val="000000" w:themeColor="text1"/>
          <w:sz w:val="22"/>
          <w:szCs w:val="22"/>
        </w:rPr>
        <w:t xml:space="preserve"> community engagement day at both campuses with select community partners and RSM personnel</w:t>
      </w:r>
    </w:p>
    <w:p w14:paraId="726F9B8A" w14:textId="2759D9C3" w:rsidR="00FB1BD4" w:rsidRDefault="36323F42" w:rsidP="008342E8">
      <w:pPr>
        <w:pStyle w:val="ListParagraph"/>
        <w:spacing w:line="276" w:lineRule="auto"/>
        <w:ind w:left="1800"/>
        <w:rPr>
          <w:rFonts w:ascii="Times New Roman" w:eastAsia="Times New Roman" w:hAnsi="Times New Roman" w:cs="Times New Roman"/>
          <w:b/>
          <w:bCs/>
          <w:i/>
          <w:iCs/>
          <w:color w:val="000000" w:themeColor="text1"/>
          <w:sz w:val="22"/>
          <w:szCs w:val="22"/>
        </w:rPr>
      </w:pPr>
      <w:r w:rsidRPr="008342E8">
        <w:rPr>
          <w:rFonts w:ascii="Times New Roman" w:eastAsia="Times New Roman" w:hAnsi="Times New Roman" w:cs="Times New Roman"/>
          <w:b/>
          <w:bCs/>
          <w:i/>
          <w:iCs/>
          <w:color w:val="000000" w:themeColor="text1"/>
          <w:sz w:val="22"/>
          <w:szCs w:val="22"/>
        </w:rPr>
        <w:t>Community engagement day expande</w:t>
      </w:r>
      <w:r w:rsidR="007358E7" w:rsidRPr="008342E8">
        <w:rPr>
          <w:rFonts w:ascii="Times New Roman" w:eastAsia="Times New Roman" w:hAnsi="Times New Roman" w:cs="Times New Roman"/>
          <w:b/>
          <w:bCs/>
          <w:i/>
          <w:iCs/>
          <w:color w:val="000000" w:themeColor="text1"/>
          <w:sz w:val="22"/>
          <w:szCs w:val="22"/>
        </w:rPr>
        <w:t>d</w:t>
      </w:r>
    </w:p>
    <w:p w14:paraId="030F1401" w14:textId="77777777" w:rsidR="008342E8" w:rsidRDefault="008342E8" w:rsidP="008342E8">
      <w:pPr>
        <w:pStyle w:val="ListParagraph"/>
        <w:spacing w:line="276" w:lineRule="auto"/>
        <w:ind w:left="1800"/>
        <w:rPr>
          <w:rFonts w:ascii="Times New Roman" w:eastAsia="Times New Roman" w:hAnsi="Times New Roman" w:cs="Times New Roman"/>
          <w:b/>
          <w:bCs/>
          <w:i/>
          <w:iCs/>
          <w:color w:val="000000" w:themeColor="text1"/>
          <w:sz w:val="22"/>
          <w:szCs w:val="22"/>
        </w:rPr>
      </w:pPr>
    </w:p>
    <w:p w14:paraId="4ABFBD41" w14:textId="77777777" w:rsidR="008342E8" w:rsidRPr="008342E8" w:rsidRDefault="008342E8" w:rsidP="008342E8">
      <w:pPr>
        <w:pStyle w:val="ListParagraph"/>
        <w:spacing w:line="276" w:lineRule="auto"/>
        <w:ind w:left="1800"/>
        <w:rPr>
          <w:rFonts w:ascii="Times New Roman" w:eastAsia="Times New Roman" w:hAnsi="Times New Roman" w:cs="Times New Roman"/>
          <w:b/>
          <w:bCs/>
          <w:i/>
          <w:iCs/>
          <w:color w:val="000000" w:themeColor="text1"/>
          <w:sz w:val="22"/>
          <w:szCs w:val="22"/>
        </w:rPr>
      </w:pPr>
    </w:p>
    <w:p w14:paraId="4423AE85" w14:textId="39A105C3" w:rsidR="50C9DA66" w:rsidRPr="00D35E1C" w:rsidRDefault="36323F42" w:rsidP="008342E8">
      <w:pPr>
        <w:pStyle w:val="Heading3"/>
      </w:pPr>
      <w:r w:rsidRPr="00D35E1C">
        <w:lastRenderedPageBreak/>
        <w:t>2031-2032</w:t>
      </w:r>
    </w:p>
    <w:p w14:paraId="257D2794" w14:textId="3B294454" w:rsidR="50C9DA66" w:rsidRPr="008342E8" w:rsidRDefault="36323F42" w:rsidP="008342E8">
      <w:pPr>
        <w:pStyle w:val="ListParagraph"/>
        <w:numPr>
          <w:ilvl w:val="0"/>
          <w:numId w:val="81"/>
        </w:numPr>
        <w:spacing w:after="0" w:line="240" w:lineRule="auto"/>
        <w:rPr>
          <w:sz w:val="22"/>
          <w:szCs w:val="22"/>
        </w:rPr>
      </w:pPr>
      <w:r w:rsidRPr="008342E8">
        <w:rPr>
          <w:rFonts w:ascii="Times New Roman" w:eastAsia="Times New Roman" w:hAnsi="Times New Roman" w:cs="Times New Roman"/>
          <w:color w:val="000000" w:themeColor="text1"/>
          <w:sz w:val="22"/>
          <w:szCs w:val="22"/>
        </w:rPr>
        <w:t>Continue annual community engagement day at both campuses with select community partners and RSM personnel</w:t>
      </w:r>
    </w:p>
    <w:p w14:paraId="5EEAA66D" w14:textId="58E41151" w:rsidR="50C9DA66" w:rsidRPr="00D35E1C" w:rsidRDefault="36323F42" w:rsidP="008342E8">
      <w:pPr>
        <w:spacing w:line="276" w:lineRule="auto"/>
        <w:ind w:left="1080" w:firstLine="720"/>
        <w:contextualSpacing/>
        <w:rPr>
          <w:sz w:val="22"/>
          <w:szCs w:val="22"/>
        </w:rPr>
      </w:pPr>
      <w:r w:rsidRPr="00D35E1C">
        <w:rPr>
          <w:rFonts w:ascii="Times New Roman" w:eastAsia="Times New Roman" w:hAnsi="Times New Roman" w:cs="Times New Roman"/>
          <w:b/>
          <w:bCs/>
          <w:i/>
          <w:iCs/>
          <w:color w:val="000000" w:themeColor="text1"/>
          <w:sz w:val="22"/>
          <w:szCs w:val="22"/>
        </w:rPr>
        <w:t>Community engagement day expanded.</w:t>
      </w:r>
    </w:p>
    <w:p w14:paraId="7620F41C" w14:textId="3EAEF17F" w:rsidR="00D35E1C" w:rsidRPr="00FB1BD4" w:rsidRDefault="36323F42" w:rsidP="50C9DA66">
      <w:pPr>
        <w:spacing w:line="240" w:lineRule="auto"/>
        <w:contextualSpacing/>
        <w:rPr>
          <w:sz w:val="22"/>
          <w:szCs w:val="22"/>
        </w:rPr>
      </w:pPr>
      <w:r w:rsidRPr="00D35E1C">
        <w:rPr>
          <w:rFonts w:ascii="Times New Roman" w:eastAsia="Times New Roman" w:hAnsi="Times New Roman" w:cs="Times New Roman"/>
          <w:b/>
          <w:bCs/>
          <w:color w:val="000000" w:themeColor="text1"/>
          <w:sz w:val="22"/>
          <w:szCs w:val="22"/>
        </w:rPr>
        <w:t xml:space="preserve"> </w:t>
      </w:r>
    </w:p>
    <w:p w14:paraId="2E87DE5D" w14:textId="59564AB5" w:rsidR="006676C9" w:rsidRPr="00FB1BD4" w:rsidRDefault="6DB1FE8A" w:rsidP="008A1429">
      <w:pPr>
        <w:pStyle w:val="Heading2"/>
        <w:rPr>
          <w:i/>
          <w:iCs/>
          <w:color w:val="000000" w:themeColor="text1"/>
        </w:rPr>
      </w:pPr>
      <w:r w:rsidRPr="00FB1BD4">
        <w:t>Strategy 4</w:t>
      </w:r>
      <w:r w:rsidRPr="00FB1BD4">
        <w:rPr>
          <w:color w:val="FF0000"/>
        </w:rPr>
        <w:t xml:space="preserve"> </w:t>
      </w:r>
      <w:r w:rsidRPr="008A1429">
        <w:rPr>
          <w:color w:val="C00000"/>
        </w:rPr>
        <w:t>Develop an organized approach to community engagement that supports service-learning opportunities for students across the state (Rutgers School of Medicine).</w:t>
      </w:r>
    </w:p>
    <w:p w14:paraId="422E1612" w14:textId="77777777" w:rsidR="003B0BD3" w:rsidRDefault="003B0BD3" w:rsidP="003B0BD3">
      <w:pPr>
        <w:spacing w:after="0" w:line="240" w:lineRule="auto"/>
        <w:contextualSpacing/>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185B6399" w14:textId="6B53FD1A" w:rsidR="50C9DA66" w:rsidRDefault="50C9DA66" w:rsidP="0CC206CB">
      <w:pPr>
        <w:spacing w:line="240" w:lineRule="auto"/>
        <w:contextualSpacing/>
        <w:rPr>
          <w:rFonts w:ascii="Times New Roman" w:eastAsia="Times New Roman" w:hAnsi="Times New Roman" w:cs="Times New Roman"/>
          <w:b/>
          <w:bCs/>
          <w:sz w:val="22"/>
          <w:szCs w:val="22"/>
        </w:rPr>
      </w:pPr>
    </w:p>
    <w:p w14:paraId="49EEEDC5" w14:textId="77777777" w:rsidR="00C90729" w:rsidRDefault="44614841" w:rsidP="008A1429">
      <w:pPr>
        <w:pStyle w:val="Heading3"/>
      </w:pPr>
      <w:r w:rsidRPr="00280F19">
        <w:t>2027-2028</w:t>
      </w:r>
    </w:p>
    <w:p w14:paraId="253A62BA" w14:textId="0A83F196" w:rsidR="50C9DA66" w:rsidRPr="008A1429" w:rsidRDefault="44614841" w:rsidP="008A1429">
      <w:pPr>
        <w:pStyle w:val="ListParagraph"/>
        <w:numPr>
          <w:ilvl w:val="0"/>
          <w:numId w:val="82"/>
        </w:numPr>
        <w:spacing w:line="240" w:lineRule="auto"/>
        <w:rPr>
          <w:sz w:val="22"/>
          <w:szCs w:val="22"/>
        </w:rPr>
      </w:pPr>
      <w:r w:rsidRPr="008A1429">
        <w:rPr>
          <w:rFonts w:ascii="Times New Roman" w:eastAsia="Times New Roman" w:hAnsi="Times New Roman" w:cs="Times New Roman"/>
          <w:color w:val="000000" w:themeColor="text1"/>
          <w:sz w:val="22"/>
          <w:szCs w:val="22"/>
        </w:rPr>
        <w:t xml:space="preserve">Documenting how we are currently working with the community to support service-learning opportunities.  </w:t>
      </w:r>
    </w:p>
    <w:p w14:paraId="0AB54896" w14:textId="58152C9F" w:rsidR="50C9DA66" w:rsidRPr="00280F19" w:rsidRDefault="44614841" w:rsidP="008A1429">
      <w:pPr>
        <w:pStyle w:val="ListParagraph"/>
        <w:numPr>
          <w:ilvl w:val="1"/>
          <w:numId w:val="82"/>
        </w:numPr>
        <w:spacing w:after="0" w:line="240" w:lineRule="auto"/>
        <w:rPr>
          <w:rFonts w:ascii="Times New Roman" w:eastAsia="Times New Roman" w:hAnsi="Times New Roman" w:cs="Times New Roman"/>
          <w:color w:val="000000" w:themeColor="text1"/>
          <w:sz w:val="22"/>
          <w:szCs w:val="22"/>
        </w:rPr>
      </w:pPr>
      <w:r w:rsidRPr="00280F19">
        <w:rPr>
          <w:rFonts w:ascii="Times New Roman" w:eastAsia="Times New Roman" w:hAnsi="Times New Roman" w:cs="Times New Roman"/>
          <w:color w:val="000000" w:themeColor="text1"/>
          <w:sz w:val="22"/>
          <w:szCs w:val="22"/>
        </w:rPr>
        <w:t xml:space="preserve">This is something that both campuses are currently doing, and this will be aligned during the first year of RSM. </w:t>
      </w:r>
    </w:p>
    <w:p w14:paraId="3BFB8199" w14:textId="1F92F71E" w:rsidR="50C9DA66" w:rsidRPr="00280F19" w:rsidRDefault="44614841" w:rsidP="008A1429">
      <w:pPr>
        <w:pStyle w:val="ListParagraph"/>
        <w:numPr>
          <w:ilvl w:val="1"/>
          <w:numId w:val="82"/>
        </w:numPr>
        <w:spacing w:after="0" w:line="240" w:lineRule="auto"/>
        <w:rPr>
          <w:rFonts w:ascii="Times New Roman" w:eastAsia="Times New Roman" w:hAnsi="Times New Roman" w:cs="Times New Roman"/>
          <w:color w:val="000000" w:themeColor="text1"/>
          <w:sz w:val="22"/>
          <w:szCs w:val="22"/>
        </w:rPr>
      </w:pPr>
      <w:r w:rsidRPr="00280F19">
        <w:rPr>
          <w:rFonts w:ascii="Times New Roman" w:eastAsia="Times New Roman" w:hAnsi="Times New Roman" w:cs="Times New Roman"/>
          <w:color w:val="000000" w:themeColor="text1"/>
          <w:sz w:val="22"/>
          <w:szCs w:val="22"/>
        </w:rPr>
        <w:t>This will include understanding about community partners' needs and preferences.</w:t>
      </w:r>
    </w:p>
    <w:p w14:paraId="187B34BF" w14:textId="3AC5377E" w:rsidR="50C9DA66" w:rsidRPr="008A1429" w:rsidRDefault="44614841" w:rsidP="008A1429">
      <w:pPr>
        <w:pStyle w:val="ListParagraph"/>
        <w:numPr>
          <w:ilvl w:val="1"/>
          <w:numId w:val="82"/>
        </w:numPr>
        <w:spacing w:after="0" w:line="240" w:lineRule="auto"/>
        <w:rPr>
          <w:sz w:val="22"/>
          <w:szCs w:val="22"/>
        </w:rPr>
      </w:pPr>
      <w:r w:rsidRPr="008A1429">
        <w:rPr>
          <w:rFonts w:ascii="Times New Roman" w:eastAsia="Times New Roman" w:hAnsi="Times New Roman" w:cs="Times New Roman"/>
          <w:color w:val="000000" w:themeColor="text1"/>
          <w:sz w:val="22"/>
          <w:szCs w:val="22"/>
        </w:rPr>
        <w:t xml:space="preserve">Maintain a database of partners that support service-learning opportunities for students </w:t>
      </w:r>
    </w:p>
    <w:p w14:paraId="66312514" w14:textId="31DE3F3D" w:rsidR="50C9DA66" w:rsidRPr="008A1429" w:rsidRDefault="44614841" w:rsidP="008A1429">
      <w:pPr>
        <w:pStyle w:val="ListParagraph"/>
        <w:spacing w:line="240" w:lineRule="auto"/>
        <w:ind w:left="1800"/>
        <w:rPr>
          <w:sz w:val="22"/>
          <w:szCs w:val="22"/>
        </w:rPr>
      </w:pPr>
      <w:r w:rsidRPr="008A1429">
        <w:rPr>
          <w:rFonts w:ascii="Times New Roman" w:eastAsia="Times New Roman" w:hAnsi="Times New Roman" w:cs="Times New Roman"/>
          <w:b/>
          <w:bCs/>
          <w:i/>
          <w:iCs/>
          <w:color w:val="000000" w:themeColor="text1"/>
          <w:sz w:val="22"/>
          <w:szCs w:val="22"/>
        </w:rPr>
        <w:t xml:space="preserve">An inventory is created about service-learning processes at both campuses </w:t>
      </w:r>
    </w:p>
    <w:p w14:paraId="3E5D1677" w14:textId="77777777" w:rsidR="00D35E1C" w:rsidRPr="00280F19" w:rsidRDefault="00D35E1C" w:rsidP="004C3C04">
      <w:pPr>
        <w:spacing w:after="0" w:line="240" w:lineRule="auto"/>
        <w:contextualSpacing/>
        <w:rPr>
          <w:rFonts w:ascii="Times New Roman" w:eastAsia="Times New Roman" w:hAnsi="Times New Roman" w:cs="Times New Roman"/>
          <w:sz w:val="22"/>
          <w:szCs w:val="22"/>
        </w:rPr>
      </w:pPr>
    </w:p>
    <w:p w14:paraId="681F4CB2" w14:textId="3AEEC1DA" w:rsidR="50C9DA66" w:rsidRPr="008A1429" w:rsidRDefault="44614841" w:rsidP="008A1429">
      <w:pPr>
        <w:pStyle w:val="ListParagraph"/>
        <w:numPr>
          <w:ilvl w:val="0"/>
          <w:numId w:val="82"/>
        </w:numPr>
        <w:spacing w:after="0" w:line="240" w:lineRule="auto"/>
        <w:rPr>
          <w:rFonts w:ascii="Times New Roman" w:eastAsia="Times New Roman" w:hAnsi="Times New Roman" w:cs="Times New Roman"/>
          <w:sz w:val="22"/>
          <w:szCs w:val="22"/>
        </w:rPr>
      </w:pPr>
      <w:r w:rsidRPr="008A1429">
        <w:rPr>
          <w:rFonts w:ascii="Times New Roman" w:eastAsia="Times New Roman" w:hAnsi="Times New Roman" w:cs="Times New Roman"/>
          <w:sz w:val="22"/>
          <w:szCs w:val="22"/>
        </w:rPr>
        <w:t>Offices will write up what we are already doing towards this strategy and incorporate</w:t>
      </w:r>
    </w:p>
    <w:p w14:paraId="62BBF368" w14:textId="4D253F69" w:rsidR="50C9DA66" w:rsidRPr="008A1429" w:rsidRDefault="44614841" w:rsidP="008A1429">
      <w:pPr>
        <w:pStyle w:val="ListParagraph"/>
        <w:spacing w:line="240" w:lineRule="auto"/>
        <w:ind w:left="1800"/>
        <w:rPr>
          <w:sz w:val="22"/>
          <w:szCs w:val="22"/>
        </w:rPr>
      </w:pPr>
      <w:r w:rsidRPr="008A1429">
        <w:rPr>
          <w:rFonts w:ascii="Times New Roman" w:eastAsia="Times New Roman" w:hAnsi="Times New Roman" w:cs="Times New Roman"/>
          <w:b/>
          <w:bCs/>
          <w:i/>
          <w:iCs/>
          <w:color w:val="000000" w:themeColor="text1"/>
          <w:sz w:val="22"/>
          <w:szCs w:val="22"/>
        </w:rPr>
        <w:t xml:space="preserve">Alignment of service-learning approach across both campuses, and updated lists of </w:t>
      </w:r>
      <w:r w:rsidR="00773FAC" w:rsidRPr="008A1429">
        <w:rPr>
          <w:rFonts w:ascii="Times New Roman" w:eastAsia="Times New Roman" w:hAnsi="Times New Roman" w:cs="Times New Roman"/>
          <w:b/>
          <w:bCs/>
          <w:i/>
          <w:iCs/>
          <w:color w:val="000000" w:themeColor="text1"/>
          <w:sz w:val="22"/>
          <w:szCs w:val="22"/>
        </w:rPr>
        <w:t>service-learning</w:t>
      </w:r>
      <w:r w:rsidRPr="008A1429">
        <w:rPr>
          <w:rFonts w:ascii="Times New Roman" w:eastAsia="Times New Roman" w:hAnsi="Times New Roman" w:cs="Times New Roman"/>
          <w:b/>
          <w:bCs/>
          <w:i/>
          <w:iCs/>
          <w:color w:val="000000" w:themeColor="text1"/>
          <w:sz w:val="22"/>
          <w:szCs w:val="22"/>
        </w:rPr>
        <w:t xml:space="preserve"> opportunities for students.</w:t>
      </w:r>
    </w:p>
    <w:p w14:paraId="73F3CDDC" w14:textId="35AD7051" w:rsidR="50C9DA66" w:rsidRDefault="44614841" w:rsidP="008A1429">
      <w:pPr>
        <w:pStyle w:val="ListParagraph"/>
        <w:spacing w:line="240" w:lineRule="auto"/>
        <w:ind w:left="1800"/>
        <w:rPr>
          <w:rFonts w:ascii="Times New Roman" w:eastAsia="Times New Roman" w:hAnsi="Times New Roman" w:cs="Times New Roman"/>
          <w:b/>
          <w:bCs/>
          <w:i/>
          <w:iCs/>
          <w:color w:val="000000" w:themeColor="text1"/>
          <w:sz w:val="22"/>
          <w:szCs w:val="22"/>
        </w:rPr>
      </w:pPr>
      <w:r w:rsidRPr="008A1429">
        <w:rPr>
          <w:rFonts w:ascii="Times New Roman" w:eastAsia="Times New Roman" w:hAnsi="Times New Roman" w:cs="Times New Roman"/>
          <w:b/>
          <w:bCs/>
          <w:i/>
          <w:iCs/>
          <w:color w:val="000000" w:themeColor="text1"/>
          <w:sz w:val="22"/>
          <w:szCs w:val="22"/>
        </w:rPr>
        <w:t>Both campuses are</w:t>
      </w:r>
      <w:r w:rsidR="00773FAC" w:rsidRPr="008A1429">
        <w:rPr>
          <w:rFonts w:ascii="Times New Roman" w:eastAsia="Times New Roman" w:hAnsi="Times New Roman" w:cs="Times New Roman"/>
          <w:b/>
          <w:bCs/>
          <w:i/>
          <w:iCs/>
          <w:color w:val="000000" w:themeColor="text1"/>
          <w:sz w:val="22"/>
          <w:szCs w:val="22"/>
        </w:rPr>
        <w:t xml:space="preserve"> fully</w:t>
      </w:r>
      <w:r w:rsidRPr="008A1429">
        <w:rPr>
          <w:rFonts w:ascii="Times New Roman" w:eastAsia="Times New Roman" w:hAnsi="Times New Roman" w:cs="Times New Roman"/>
          <w:b/>
          <w:bCs/>
          <w:i/>
          <w:iCs/>
          <w:color w:val="000000" w:themeColor="text1"/>
          <w:sz w:val="22"/>
          <w:szCs w:val="22"/>
        </w:rPr>
        <w:t xml:space="preserve"> aligned in their approach to service-learning</w:t>
      </w:r>
    </w:p>
    <w:p w14:paraId="744D938C" w14:textId="77777777" w:rsidR="008A1429" w:rsidRPr="00280F19" w:rsidRDefault="008A1429" w:rsidP="008A1429">
      <w:pPr>
        <w:pStyle w:val="ListParagraph"/>
        <w:spacing w:line="240" w:lineRule="auto"/>
        <w:ind w:left="1800"/>
        <w:rPr>
          <w:sz w:val="22"/>
          <w:szCs w:val="22"/>
        </w:rPr>
      </w:pPr>
    </w:p>
    <w:p w14:paraId="286B522C" w14:textId="77777777" w:rsidR="00C90729" w:rsidRDefault="44614841" w:rsidP="008A1429">
      <w:pPr>
        <w:pStyle w:val="Heading3"/>
      </w:pPr>
      <w:r w:rsidRPr="00280F19">
        <w:t>2028-2029</w:t>
      </w:r>
    </w:p>
    <w:p w14:paraId="72D26297" w14:textId="4E785A72" w:rsidR="50C9DA66" w:rsidRPr="008A1429" w:rsidRDefault="44614841" w:rsidP="008A1429">
      <w:pPr>
        <w:pStyle w:val="ListParagraph"/>
        <w:numPr>
          <w:ilvl w:val="0"/>
          <w:numId w:val="84"/>
        </w:numPr>
        <w:spacing w:line="240" w:lineRule="auto"/>
        <w:rPr>
          <w:rFonts w:ascii="Times New Roman" w:hAnsi="Times New Roman" w:cs="Times New Roman"/>
          <w:sz w:val="22"/>
          <w:szCs w:val="22"/>
        </w:rPr>
      </w:pPr>
      <w:r w:rsidRPr="008A1429">
        <w:rPr>
          <w:rFonts w:ascii="Times New Roman" w:eastAsia="Times New Roman" w:hAnsi="Times New Roman" w:cs="Times New Roman"/>
          <w:sz w:val="22"/>
          <w:szCs w:val="22"/>
        </w:rPr>
        <w:t xml:space="preserve">Emphasize the importance of Learning through service. </w:t>
      </w:r>
    </w:p>
    <w:p w14:paraId="07A1DF72" w14:textId="59D940DC" w:rsidR="50C9DA66" w:rsidRPr="008A1429" w:rsidRDefault="44614841" w:rsidP="008A1429">
      <w:pPr>
        <w:pStyle w:val="ListParagraph"/>
        <w:spacing w:after="0" w:line="240" w:lineRule="auto"/>
        <w:ind w:left="1800"/>
        <w:rPr>
          <w:rFonts w:ascii="Times New Roman" w:hAnsi="Times New Roman" w:cs="Times New Roman"/>
          <w:sz w:val="22"/>
          <w:szCs w:val="22"/>
        </w:rPr>
      </w:pPr>
      <w:r w:rsidRPr="008A1429">
        <w:rPr>
          <w:rFonts w:ascii="Times New Roman" w:eastAsia="Times New Roman" w:hAnsi="Times New Roman" w:cs="Times New Roman"/>
          <w:b/>
          <w:bCs/>
          <w:i/>
          <w:iCs/>
          <w:color w:val="000000" w:themeColor="text1"/>
          <w:sz w:val="22"/>
          <w:szCs w:val="22"/>
        </w:rPr>
        <w:t>Students and Faculty are required to demonstrate understanding of local demographics, social determinants pertaining to the local communities being served, needs of the community, and expected impact prior to service.</w:t>
      </w:r>
    </w:p>
    <w:p w14:paraId="1A8D2B2C" w14:textId="6A6528BE" w:rsidR="50C9DA66" w:rsidRPr="00280F19" w:rsidRDefault="50C9DA66" w:rsidP="008A1429">
      <w:pPr>
        <w:spacing w:after="0" w:line="240" w:lineRule="auto"/>
        <w:ind w:left="1080" w:firstLine="60"/>
        <w:contextualSpacing/>
        <w:rPr>
          <w:rFonts w:ascii="Times New Roman" w:hAnsi="Times New Roman" w:cs="Times New Roman"/>
          <w:sz w:val="22"/>
          <w:szCs w:val="22"/>
        </w:rPr>
      </w:pPr>
    </w:p>
    <w:p w14:paraId="3EB8B7A9" w14:textId="3CC43615" w:rsidR="50C9DA66" w:rsidRPr="008A1429" w:rsidRDefault="44614841" w:rsidP="008A1429">
      <w:pPr>
        <w:pStyle w:val="ListParagraph"/>
        <w:numPr>
          <w:ilvl w:val="0"/>
          <w:numId w:val="84"/>
        </w:numPr>
        <w:spacing w:after="0" w:line="240" w:lineRule="auto"/>
        <w:rPr>
          <w:rFonts w:ascii="Times New Roman" w:hAnsi="Times New Roman" w:cs="Times New Roman"/>
          <w:sz w:val="22"/>
          <w:szCs w:val="22"/>
        </w:rPr>
      </w:pPr>
      <w:r w:rsidRPr="008A1429">
        <w:rPr>
          <w:rFonts w:ascii="Times New Roman" w:eastAsia="Times New Roman" w:hAnsi="Times New Roman" w:cs="Times New Roman"/>
          <w:sz w:val="22"/>
          <w:szCs w:val="22"/>
        </w:rPr>
        <w:t>Enhance</w:t>
      </w:r>
      <w:r w:rsidR="00773FAC" w:rsidRPr="008A1429">
        <w:rPr>
          <w:rFonts w:ascii="Times New Roman" w:eastAsia="Times New Roman" w:hAnsi="Times New Roman" w:cs="Times New Roman"/>
          <w:sz w:val="22"/>
          <w:szCs w:val="22"/>
        </w:rPr>
        <w:t xml:space="preserve"> Community Engaged Service-Learning</w:t>
      </w:r>
      <w:r w:rsidRPr="008A1429">
        <w:rPr>
          <w:rFonts w:ascii="Times New Roman" w:eastAsia="Times New Roman" w:hAnsi="Times New Roman" w:cs="Times New Roman"/>
          <w:sz w:val="22"/>
          <w:szCs w:val="22"/>
        </w:rPr>
        <w:t xml:space="preserve"> Educational Modules to ensure students learn and enhance their education about the community they serve.   </w:t>
      </w:r>
    </w:p>
    <w:p w14:paraId="533B5CB2" w14:textId="488CB94F" w:rsidR="50C9DA66" w:rsidRPr="008A1429" w:rsidRDefault="44614841" w:rsidP="008A1429">
      <w:pPr>
        <w:pStyle w:val="ListParagraph"/>
        <w:spacing w:line="240" w:lineRule="auto"/>
        <w:ind w:left="1800"/>
        <w:rPr>
          <w:rFonts w:ascii="Times New Roman" w:eastAsia="Times New Roman" w:hAnsi="Times New Roman" w:cs="Times New Roman"/>
          <w:i/>
          <w:iCs/>
          <w:color w:val="000000" w:themeColor="text1"/>
          <w:sz w:val="22"/>
          <w:szCs w:val="22"/>
        </w:rPr>
      </w:pPr>
      <w:r w:rsidRPr="008A1429">
        <w:rPr>
          <w:rFonts w:ascii="Times New Roman" w:eastAsia="Times New Roman" w:hAnsi="Times New Roman" w:cs="Times New Roman"/>
          <w:b/>
          <w:bCs/>
          <w:i/>
          <w:iCs/>
          <w:color w:val="000000" w:themeColor="text1"/>
          <w:sz w:val="22"/>
          <w:szCs w:val="22"/>
        </w:rPr>
        <w:t>Modules are updated and finalized and made available to the students and disseminated to faculty and staff working with students on service learning</w:t>
      </w:r>
      <w:r w:rsidRPr="008A1429">
        <w:rPr>
          <w:rFonts w:ascii="Times New Roman" w:eastAsia="Times New Roman" w:hAnsi="Times New Roman" w:cs="Times New Roman"/>
          <w:i/>
          <w:iCs/>
          <w:color w:val="000000" w:themeColor="text1"/>
          <w:sz w:val="22"/>
          <w:szCs w:val="22"/>
        </w:rPr>
        <w:t>.</w:t>
      </w:r>
    </w:p>
    <w:p w14:paraId="02735BE0" w14:textId="77777777" w:rsidR="00773FAC" w:rsidRPr="00280F19" w:rsidRDefault="00773FAC" w:rsidP="004C3C04">
      <w:pPr>
        <w:spacing w:line="240" w:lineRule="auto"/>
        <w:ind w:left="1080"/>
        <w:contextualSpacing/>
        <w:rPr>
          <w:rFonts w:ascii="Times New Roman" w:hAnsi="Times New Roman" w:cs="Times New Roman"/>
          <w:sz w:val="22"/>
          <w:szCs w:val="22"/>
        </w:rPr>
      </w:pPr>
    </w:p>
    <w:p w14:paraId="48E43FAB" w14:textId="3E72E098" w:rsidR="50C9DA66" w:rsidRPr="008A1429" w:rsidRDefault="44614841" w:rsidP="008A1429">
      <w:pPr>
        <w:pStyle w:val="ListParagraph"/>
        <w:numPr>
          <w:ilvl w:val="0"/>
          <w:numId w:val="84"/>
        </w:numPr>
        <w:spacing w:after="0" w:line="240" w:lineRule="auto"/>
        <w:rPr>
          <w:rFonts w:ascii="Times New Roman" w:eastAsia="Times New Roman" w:hAnsi="Times New Roman" w:cs="Times New Roman"/>
          <w:color w:val="000000" w:themeColor="text1"/>
          <w:sz w:val="22"/>
          <w:szCs w:val="22"/>
        </w:rPr>
      </w:pPr>
      <w:r w:rsidRPr="008A1429">
        <w:rPr>
          <w:rFonts w:ascii="Times New Roman" w:eastAsia="Times New Roman" w:hAnsi="Times New Roman" w:cs="Times New Roman"/>
          <w:color w:val="000000" w:themeColor="text1"/>
          <w:sz w:val="22"/>
          <w:szCs w:val="22"/>
        </w:rPr>
        <w:lastRenderedPageBreak/>
        <w:t>Develop and pilot a community engagement orientation for faculty (</w:t>
      </w:r>
      <w:r w:rsidR="00773FAC" w:rsidRPr="008A1429">
        <w:rPr>
          <w:rFonts w:ascii="Times New Roman" w:eastAsia="Times New Roman" w:hAnsi="Times New Roman" w:cs="Times New Roman"/>
          <w:color w:val="000000" w:themeColor="text1"/>
          <w:sz w:val="22"/>
          <w:szCs w:val="22"/>
        </w:rPr>
        <w:t>in person or</w:t>
      </w:r>
      <w:r w:rsidRPr="008A1429">
        <w:rPr>
          <w:rFonts w:ascii="Times New Roman" w:eastAsia="Times New Roman" w:hAnsi="Times New Roman" w:cs="Times New Roman"/>
          <w:color w:val="000000" w:themeColor="text1"/>
          <w:sz w:val="22"/>
          <w:szCs w:val="22"/>
        </w:rPr>
        <w:t xml:space="preserve"> online) so that they are aware of what students are expected to do.</w:t>
      </w:r>
    </w:p>
    <w:p w14:paraId="74B1D33D" w14:textId="2E6D6A0D" w:rsidR="50C9DA66" w:rsidRPr="008A1429" w:rsidRDefault="44614841" w:rsidP="008A1429">
      <w:pPr>
        <w:pStyle w:val="ListParagraph"/>
        <w:spacing w:after="0" w:line="240" w:lineRule="auto"/>
        <w:ind w:left="1800"/>
        <w:rPr>
          <w:rFonts w:ascii="Times New Roman" w:hAnsi="Times New Roman" w:cs="Times New Roman"/>
          <w:sz w:val="22"/>
          <w:szCs w:val="22"/>
        </w:rPr>
      </w:pPr>
      <w:r w:rsidRPr="008A1429">
        <w:rPr>
          <w:rFonts w:ascii="Times New Roman" w:eastAsia="Times New Roman" w:hAnsi="Times New Roman" w:cs="Times New Roman"/>
          <w:b/>
          <w:bCs/>
          <w:i/>
          <w:iCs/>
          <w:color w:val="000000" w:themeColor="text1"/>
          <w:sz w:val="22"/>
          <w:szCs w:val="22"/>
        </w:rPr>
        <w:t>All faculty supervising service-learning projects complete online orientation.</w:t>
      </w:r>
    </w:p>
    <w:p w14:paraId="615FE2BE" w14:textId="6FB81199" w:rsidR="50C9DA66" w:rsidRPr="00280F19" w:rsidRDefault="50C9DA66" w:rsidP="008A1429">
      <w:pPr>
        <w:spacing w:after="0" w:line="240" w:lineRule="auto"/>
        <w:ind w:left="1080" w:firstLine="60"/>
        <w:contextualSpacing/>
        <w:rPr>
          <w:rFonts w:ascii="Times New Roman" w:hAnsi="Times New Roman" w:cs="Times New Roman"/>
          <w:sz w:val="22"/>
          <w:szCs w:val="22"/>
        </w:rPr>
      </w:pPr>
    </w:p>
    <w:p w14:paraId="49FACCC9" w14:textId="581EF478" w:rsidR="50C9DA66" w:rsidRPr="008A1429" w:rsidRDefault="44614841" w:rsidP="008A1429">
      <w:pPr>
        <w:pStyle w:val="ListParagraph"/>
        <w:numPr>
          <w:ilvl w:val="0"/>
          <w:numId w:val="84"/>
        </w:numPr>
        <w:spacing w:after="0" w:line="240" w:lineRule="auto"/>
        <w:rPr>
          <w:rFonts w:ascii="Times New Roman" w:eastAsia="Times New Roman" w:hAnsi="Times New Roman" w:cs="Times New Roman"/>
          <w:color w:val="000000" w:themeColor="text1"/>
          <w:sz w:val="22"/>
          <w:szCs w:val="22"/>
        </w:rPr>
      </w:pPr>
      <w:r w:rsidRPr="008A1429">
        <w:rPr>
          <w:rFonts w:ascii="Times New Roman" w:eastAsia="Times New Roman" w:hAnsi="Times New Roman" w:cs="Times New Roman"/>
          <w:color w:val="000000" w:themeColor="text1"/>
          <w:sz w:val="22"/>
          <w:szCs w:val="22"/>
        </w:rPr>
        <w:t>Recognize the value of participation for faculty who serve as mentors for community service-learning projects.</w:t>
      </w:r>
    </w:p>
    <w:p w14:paraId="7F392848" w14:textId="369583D9" w:rsidR="00D35E1C" w:rsidRDefault="44614841" w:rsidP="008A1429">
      <w:pPr>
        <w:pStyle w:val="ListParagraph"/>
        <w:spacing w:line="240" w:lineRule="auto"/>
        <w:ind w:left="1800"/>
        <w:rPr>
          <w:rFonts w:ascii="Times New Roman" w:eastAsia="Times New Roman" w:hAnsi="Times New Roman" w:cs="Times New Roman"/>
          <w:b/>
          <w:bCs/>
          <w:i/>
          <w:iCs/>
          <w:color w:val="000000" w:themeColor="text1"/>
          <w:sz w:val="22"/>
          <w:szCs w:val="22"/>
        </w:rPr>
      </w:pPr>
      <w:r w:rsidRPr="008A1429">
        <w:rPr>
          <w:rFonts w:ascii="Times New Roman" w:eastAsia="Times New Roman" w:hAnsi="Times New Roman" w:cs="Times New Roman"/>
          <w:b/>
          <w:bCs/>
          <w:i/>
          <w:iCs/>
          <w:color w:val="000000" w:themeColor="text1"/>
          <w:sz w:val="22"/>
          <w:szCs w:val="22"/>
        </w:rPr>
        <w:t>Faculty understand the academic value of participating in service-learning activities and how their contribution will advance their career.</w:t>
      </w:r>
    </w:p>
    <w:p w14:paraId="30E456D4" w14:textId="77777777" w:rsidR="008A1429" w:rsidRPr="008A1429" w:rsidRDefault="008A1429" w:rsidP="008A1429">
      <w:pPr>
        <w:pStyle w:val="ListParagraph"/>
        <w:spacing w:line="240" w:lineRule="auto"/>
        <w:ind w:left="1800"/>
        <w:rPr>
          <w:rFonts w:ascii="Times New Roman" w:hAnsi="Times New Roman" w:cs="Times New Roman"/>
          <w:sz w:val="22"/>
          <w:szCs w:val="22"/>
        </w:rPr>
      </w:pPr>
    </w:p>
    <w:p w14:paraId="3C03638D" w14:textId="77777777" w:rsidR="00C90729" w:rsidRDefault="44614841" w:rsidP="008A1429">
      <w:pPr>
        <w:pStyle w:val="Heading3"/>
      </w:pPr>
      <w:r w:rsidRPr="0CC206CB">
        <w:t>2029-2030</w:t>
      </w:r>
    </w:p>
    <w:p w14:paraId="3D8C2B85" w14:textId="4A8D11A3" w:rsidR="50C9DA66" w:rsidRPr="00C90729" w:rsidRDefault="44614841" w:rsidP="008A1429">
      <w:pPr>
        <w:pStyle w:val="ListParagraph"/>
        <w:numPr>
          <w:ilvl w:val="0"/>
          <w:numId w:val="85"/>
        </w:numPr>
        <w:spacing w:line="240" w:lineRule="auto"/>
      </w:pPr>
      <w:r w:rsidRPr="008A1429">
        <w:rPr>
          <w:rFonts w:ascii="Times New Roman" w:eastAsia="Times New Roman" w:hAnsi="Times New Roman" w:cs="Times New Roman"/>
          <w:color w:val="000000" w:themeColor="text1"/>
        </w:rPr>
        <w:t>Facilitate faculty opportunities for scholarly work through their participation in community engagement.</w:t>
      </w:r>
    </w:p>
    <w:p w14:paraId="7C01BE6D" w14:textId="1A203CA8" w:rsidR="00C90729" w:rsidRDefault="44614841" w:rsidP="008A1429">
      <w:pPr>
        <w:pStyle w:val="ListParagraph"/>
        <w:spacing w:line="240" w:lineRule="auto"/>
        <w:ind w:left="1800"/>
        <w:rPr>
          <w:rFonts w:ascii="Times New Roman" w:eastAsia="Times New Roman" w:hAnsi="Times New Roman" w:cs="Times New Roman"/>
          <w:b/>
          <w:bCs/>
          <w:i/>
          <w:iCs/>
          <w:color w:val="000000" w:themeColor="text1"/>
          <w:sz w:val="22"/>
          <w:szCs w:val="22"/>
        </w:rPr>
      </w:pPr>
      <w:r w:rsidRPr="008A1429">
        <w:rPr>
          <w:rFonts w:ascii="Times New Roman" w:eastAsia="Times New Roman" w:hAnsi="Times New Roman" w:cs="Times New Roman"/>
          <w:b/>
          <w:bCs/>
          <w:i/>
          <w:iCs/>
          <w:color w:val="000000" w:themeColor="text1"/>
          <w:sz w:val="22"/>
          <w:szCs w:val="22"/>
        </w:rPr>
        <w:t>Establish across campus communication to showcase accomplishments</w:t>
      </w:r>
    </w:p>
    <w:p w14:paraId="2B89DFB8" w14:textId="77777777" w:rsidR="008A1429" w:rsidRDefault="008A1429" w:rsidP="008A1429">
      <w:pPr>
        <w:pStyle w:val="ListParagraph"/>
        <w:spacing w:line="240" w:lineRule="auto"/>
        <w:ind w:left="1800"/>
      </w:pPr>
    </w:p>
    <w:p w14:paraId="00EABD75" w14:textId="6358572E" w:rsidR="50C9DA66" w:rsidRPr="00D35E1C" w:rsidRDefault="44614841" w:rsidP="008A1429">
      <w:pPr>
        <w:pStyle w:val="ListParagraph"/>
        <w:numPr>
          <w:ilvl w:val="0"/>
          <w:numId w:val="85"/>
        </w:numPr>
        <w:spacing w:after="0" w:line="240" w:lineRule="auto"/>
      </w:pPr>
      <w:r w:rsidRPr="008A1429">
        <w:rPr>
          <w:rFonts w:ascii="Times New Roman" w:eastAsia="Times New Roman" w:hAnsi="Times New Roman" w:cs="Times New Roman"/>
          <w:color w:val="000000" w:themeColor="text1"/>
        </w:rPr>
        <w:t>Develop a communication strategy for showcasing service-learning programs at each campus.</w:t>
      </w:r>
    </w:p>
    <w:p w14:paraId="28702C34" w14:textId="77777777" w:rsidR="00D35E1C" w:rsidRDefault="44614841" w:rsidP="008A1429">
      <w:pPr>
        <w:pStyle w:val="ListParagraph"/>
        <w:numPr>
          <w:ilvl w:val="1"/>
          <w:numId w:val="85"/>
        </w:numPr>
        <w:spacing w:after="0" w:line="240" w:lineRule="auto"/>
        <w:rPr>
          <w:rFonts w:ascii="Times New Roman" w:eastAsia="Times New Roman" w:hAnsi="Times New Roman" w:cs="Times New Roman"/>
          <w:color w:val="000000" w:themeColor="text1"/>
        </w:rPr>
      </w:pPr>
      <w:r w:rsidRPr="0CC206CB">
        <w:rPr>
          <w:rFonts w:ascii="Times New Roman" w:eastAsia="Times New Roman" w:hAnsi="Times New Roman" w:cs="Times New Roman"/>
          <w:color w:val="000000" w:themeColor="text1"/>
        </w:rPr>
        <w:t>Encourage participation of faculty, staff, and learners in the development of the strategy.</w:t>
      </w:r>
    </w:p>
    <w:p w14:paraId="2846C940" w14:textId="4BB2E10A" w:rsidR="50C9DA66" w:rsidRPr="00D35E1C" w:rsidRDefault="44614841" w:rsidP="008A1429">
      <w:pPr>
        <w:pStyle w:val="ListParagraph"/>
        <w:numPr>
          <w:ilvl w:val="1"/>
          <w:numId w:val="85"/>
        </w:numPr>
        <w:spacing w:after="0" w:line="240" w:lineRule="auto"/>
        <w:rPr>
          <w:rFonts w:ascii="Times New Roman" w:eastAsia="Times New Roman" w:hAnsi="Times New Roman" w:cs="Times New Roman"/>
          <w:color w:val="000000" w:themeColor="text1"/>
        </w:rPr>
      </w:pPr>
      <w:r w:rsidRPr="00D35E1C">
        <w:rPr>
          <w:rFonts w:ascii="Times New Roman" w:eastAsia="Times New Roman" w:hAnsi="Times New Roman" w:cs="Times New Roman"/>
          <w:color w:val="000000" w:themeColor="text1"/>
        </w:rPr>
        <w:t>With community partners, incorporate language and literacy communication preferences into the communication tools.</w:t>
      </w:r>
    </w:p>
    <w:p w14:paraId="7EEB0D5F" w14:textId="1AD3E0B9" w:rsidR="50C9DA66" w:rsidRDefault="44614841" w:rsidP="008A1429">
      <w:pPr>
        <w:pStyle w:val="ListParagraph"/>
        <w:spacing w:after="0" w:line="240" w:lineRule="auto"/>
        <w:ind w:left="1800"/>
      </w:pPr>
      <w:r w:rsidRPr="008A1429">
        <w:rPr>
          <w:rFonts w:ascii="Times New Roman" w:eastAsia="Times New Roman" w:hAnsi="Times New Roman" w:cs="Times New Roman"/>
          <w:b/>
          <w:bCs/>
          <w:i/>
          <w:iCs/>
          <w:color w:val="000000" w:themeColor="text1"/>
          <w:sz w:val="22"/>
          <w:szCs w:val="22"/>
        </w:rPr>
        <w:t xml:space="preserve">Implement bidirectional information resources to expand the community knowledge about rules of engagement regarding the medical school requirements for students who are engaged in community activities (what students can and cannot do). </w:t>
      </w:r>
    </w:p>
    <w:p w14:paraId="11B1FF9E" w14:textId="096FA918" w:rsidR="00773FAC" w:rsidRDefault="44614841" w:rsidP="008A1429">
      <w:pPr>
        <w:pStyle w:val="ListParagraph"/>
        <w:spacing w:line="240" w:lineRule="auto"/>
        <w:ind w:left="1800"/>
        <w:rPr>
          <w:rFonts w:ascii="Times New Roman" w:eastAsia="Times New Roman" w:hAnsi="Times New Roman" w:cs="Times New Roman"/>
          <w:i/>
          <w:iCs/>
          <w:color w:val="000000" w:themeColor="text1"/>
          <w:sz w:val="22"/>
          <w:szCs w:val="22"/>
        </w:rPr>
      </w:pPr>
      <w:r w:rsidRPr="008A1429">
        <w:rPr>
          <w:rFonts w:ascii="Times New Roman" w:eastAsia="Times New Roman" w:hAnsi="Times New Roman" w:cs="Times New Roman"/>
          <w:b/>
          <w:bCs/>
          <w:i/>
          <w:iCs/>
          <w:color w:val="000000" w:themeColor="text1"/>
          <w:sz w:val="22"/>
          <w:szCs w:val="22"/>
        </w:rPr>
        <w:t>All community partners and potential partners are aware of service-learning activities</w:t>
      </w:r>
      <w:r w:rsidRPr="008A1429">
        <w:rPr>
          <w:rFonts w:ascii="Times New Roman" w:eastAsia="Times New Roman" w:hAnsi="Times New Roman" w:cs="Times New Roman"/>
          <w:i/>
          <w:iCs/>
          <w:color w:val="000000" w:themeColor="text1"/>
          <w:sz w:val="22"/>
          <w:szCs w:val="22"/>
        </w:rPr>
        <w:t>.</w:t>
      </w:r>
    </w:p>
    <w:p w14:paraId="4A0C2498" w14:textId="77777777" w:rsidR="008A1429" w:rsidRPr="008A1429" w:rsidRDefault="008A1429" w:rsidP="008A1429">
      <w:pPr>
        <w:pStyle w:val="ListParagraph"/>
        <w:spacing w:line="240" w:lineRule="auto"/>
        <w:ind w:left="1800"/>
      </w:pPr>
    </w:p>
    <w:p w14:paraId="43B97D04" w14:textId="6EFA418F" w:rsidR="50C9DA66" w:rsidRDefault="44614841" w:rsidP="008A1429">
      <w:pPr>
        <w:pStyle w:val="Heading3"/>
      </w:pPr>
      <w:r w:rsidRPr="0CC206CB">
        <w:t>2030-2031</w:t>
      </w:r>
    </w:p>
    <w:p w14:paraId="508027C6" w14:textId="0E23EA96" w:rsidR="50C9DA66" w:rsidRPr="008A1429" w:rsidRDefault="44614841" w:rsidP="008A1429">
      <w:pPr>
        <w:pStyle w:val="ListParagraph"/>
        <w:numPr>
          <w:ilvl w:val="2"/>
          <w:numId w:val="86"/>
        </w:numPr>
        <w:spacing w:after="0" w:line="240" w:lineRule="auto"/>
        <w:rPr>
          <w:rFonts w:ascii="Times New Roman" w:eastAsia="Times New Roman" w:hAnsi="Times New Roman" w:cs="Times New Roman"/>
          <w:color w:val="000000" w:themeColor="text1"/>
        </w:rPr>
      </w:pPr>
      <w:r w:rsidRPr="008A1429">
        <w:rPr>
          <w:rFonts w:ascii="Times New Roman" w:eastAsia="Times New Roman" w:hAnsi="Times New Roman" w:cs="Times New Roman"/>
          <w:color w:val="000000" w:themeColor="text1"/>
        </w:rPr>
        <w:t>Institutionalize a community engagement symposium for RSM that showcases all the service-learning work students and faculty are doing</w:t>
      </w:r>
    </w:p>
    <w:p w14:paraId="3C283C0E" w14:textId="54B38542" w:rsidR="50C9DA66" w:rsidRDefault="44614841" w:rsidP="008A1429">
      <w:pPr>
        <w:spacing w:line="240" w:lineRule="auto"/>
        <w:ind w:left="1080" w:firstLine="720"/>
        <w:contextualSpacing/>
        <w:rPr>
          <w:rFonts w:ascii="Times New Roman" w:eastAsia="Times New Roman" w:hAnsi="Times New Roman" w:cs="Times New Roman"/>
          <w:b/>
          <w:bCs/>
          <w:i/>
          <w:iCs/>
          <w:color w:val="000000" w:themeColor="text1"/>
          <w:sz w:val="22"/>
          <w:szCs w:val="22"/>
        </w:rPr>
      </w:pPr>
      <w:r w:rsidRPr="0CC206CB">
        <w:rPr>
          <w:rFonts w:ascii="Times New Roman" w:eastAsia="Times New Roman" w:hAnsi="Times New Roman" w:cs="Times New Roman"/>
          <w:b/>
          <w:bCs/>
          <w:i/>
          <w:iCs/>
          <w:color w:val="000000" w:themeColor="text1"/>
          <w:sz w:val="22"/>
          <w:szCs w:val="22"/>
        </w:rPr>
        <w:t>Strengthening the internal and external communication processes</w:t>
      </w:r>
    </w:p>
    <w:p w14:paraId="6B9B4633" w14:textId="77777777" w:rsidR="00773FAC" w:rsidRDefault="00773FAC" w:rsidP="004C3C04">
      <w:pPr>
        <w:spacing w:line="240" w:lineRule="auto"/>
        <w:ind w:left="720"/>
        <w:contextualSpacing/>
      </w:pPr>
    </w:p>
    <w:p w14:paraId="389C0421" w14:textId="77777777" w:rsidR="00C90729" w:rsidRDefault="44614841" w:rsidP="008A1429">
      <w:pPr>
        <w:pStyle w:val="Heading3"/>
      </w:pPr>
      <w:r w:rsidRPr="0CC206CB">
        <w:t>2031-2032</w:t>
      </w:r>
    </w:p>
    <w:p w14:paraId="4BD6E305" w14:textId="7B764D13" w:rsidR="50C9DA66" w:rsidRPr="00C90729" w:rsidRDefault="44614841" w:rsidP="008A1429">
      <w:pPr>
        <w:pStyle w:val="ListParagraph"/>
        <w:numPr>
          <w:ilvl w:val="0"/>
          <w:numId w:val="87"/>
        </w:numPr>
        <w:spacing w:line="240" w:lineRule="auto"/>
      </w:pPr>
      <w:r w:rsidRPr="008A1429">
        <w:rPr>
          <w:rFonts w:ascii="Times New Roman" w:eastAsia="Times New Roman" w:hAnsi="Times New Roman" w:cs="Times New Roman"/>
          <w:color w:val="000000" w:themeColor="text1"/>
        </w:rPr>
        <w:t>Develop a sustainable approach to communicating RSM community engagement programs</w:t>
      </w:r>
    </w:p>
    <w:p w14:paraId="0C6CCD14" w14:textId="76B0C9A5" w:rsidR="00D35E1C" w:rsidRDefault="44614841" w:rsidP="008A1429">
      <w:pPr>
        <w:pStyle w:val="ListParagraph"/>
        <w:spacing w:line="240" w:lineRule="auto"/>
        <w:ind w:left="1800"/>
        <w:rPr>
          <w:rFonts w:ascii="Times New Roman" w:eastAsia="Times New Roman" w:hAnsi="Times New Roman" w:cs="Times New Roman"/>
          <w:b/>
          <w:bCs/>
          <w:i/>
          <w:iCs/>
          <w:color w:val="000000" w:themeColor="text1"/>
          <w:sz w:val="22"/>
          <w:szCs w:val="22"/>
        </w:rPr>
      </w:pPr>
      <w:r w:rsidRPr="008A1429">
        <w:rPr>
          <w:rFonts w:ascii="Times New Roman" w:eastAsia="Times New Roman" w:hAnsi="Times New Roman" w:cs="Times New Roman"/>
          <w:b/>
          <w:bCs/>
          <w:i/>
          <w:iCs/>
          <w:color w:val="000000" w:themeColor="text1"/>
          <w:sz w:val="22"/>
          <w:szCs w:val="22"/>
        </w:rPr>
        <w:t>Use all forms of social media, and written communication to highlight programs</w:t>
      </w:r>
    </w:p>
    <w:p w14:paraId="41A2CF5F" w14:textId="77777777" w:rsidR="008A1429" w:rsidRPr="008A1429" w:rsidRDefault="008A1429" w:rsidP="008A1429">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61583008" w14:textId="1DFA4322" w:rsidR="50C9DA66" w:rsidRPr="008A1429" w:rsidRDefault="44614841" w:rsidP="008A1429">
      <w:pPr>
        <w:pStyle w:val="ListParagraph"/>
        <w:numPr>
          <w:ilvl w:val="0"/>
          <w:numId w:val="87"/>
        </w:numPr>
        <w:spacing w:after="0" w:line="240" w:lineRule="auto"/>
        <w:rPr>
          <w:rFonts w:ascii="Times New Roman" w:eastAsia="Times New Roman" w:hAnsi="Times New Roman" w:cs="Times New Roman"/>
          <w:color w:val="000000" w:themeColor="text1"/>
        </w:rPr>
      </w:pPr>
      <w:r w:rsidRPr="008A1429">
        <w:rPr>
          <w:rFonts w:ascii="Times New Roman" w:eastAsia="Times New Roman" w:hAnsi="Times New Roman" w:cs="Times New Roman"/>
          <w:color w:val="000000" w:themeColor="text1"/>
        </w:rPr>
        <w:t>Track metrics of success that will support a continuous iterative process for engagement</w:t>
      </w:r>
    </w:p>
    <w:p w14:paraId="5E22EBEE" w14:textId="42963C06" w:rsidR="00C90729" w:rsidRPr="00752549" w:rsidRDefault="44614841" w:rsidP="00752549">
      <w:pPr>
        <w:pStyle w:val="ListParagraph"/>
        <w:spacing w:after="0" w:line="240" w:lineRule="auto"/>
        <w:ind w:left="1800"/>
      </w:pPr>
      <w:r w:rsidRPr="008A1429">
        <w:rPr>
          <w:rFonts w:ascii="Times New Roman" w:eastAsia="Times New Roman" w:hAnsi="Times New Roman" w:cs="Times New Roman"/>
          <w:b/>
          <w:bCs/>
          <w:i/>
          <w:iCs/>
          <w:color w:val="000000" w:themeColor="text1"/>
          <w:sz w:val="22"/>
          <w:szCs w:val="22"/>
        </w:rPr>
        <w:t>Activities, number of students engaged, number of community members impacted, etc</w:t>
      </w:r>
      <w:r w:rsidR="00752549">
        <w:rPr>
          <w:rFonts w:ascii="Times New Roman" w:eastAsia="Times New Roman" w:hAnsi="Times New Roman" w:cs="Times New Roman"/>
          <w:b/>
          <w:bCs/>
          <w:i/>
          <w:iCs/>
          <w:color w:val="000000" w:themeColor="text1"/>
          <w:sz w:val="22"/>
          <w:szCs w:val="22"/>
        </w:rPr>
        <w:t>.</w:t>
      </w:r>
    </w:p>
    <w:p w14:paraId="5F0E4C69" w14:textId="77777777" w:rsidR="00752549" w:rsidRDefault="0075254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04C6A924" w14:textId="3E6C6292" w:rsidR="42A9E523" w:rsidRDefault="42A9E523" w:rsidP="00752549">
      <w:pPr>
        <w:pStyle w:val="Heading1"/>
        <w:rPr>
          <w:color w:val="C00000"/>
        </w:rPr>
      </w:pPr>
      <w:r w:rsidRPr="00FB1BD4">
        <w:lastRenderedPageBreak/>
        <w:t xml:space="preserve">Strategic Pillar </w:t>
      </w:r>
      <w:r w:rsidRPr="00752549">
        <w:rPr>
          <w:color w:val="C00000"/>
        </w:rPr>
        <w:t>CULTURE OF BELONGING</w:t>
      </w:r>
    </w:p>
    <w:p w14:paraId="5DF0191A" w14:textId="77777777" w:rsidR="00752549" w:rsidRPr="00752549" w:rsidRDefault="00752549" w:rsidP="00752549"/>
    <w:p w14:paraId="515D3DF7" w14:textId="0FEF807A" w:rsidR="42A9E523" w:rsidRPr="00FB1BD4" w:rsidRDefault="42A9E523" w:rsidP="0087436E">
      <w:pPr>
        <w:pStyle w:val="Heading2"/>
      </w:pPr>
      <w:r w:rsidRPr="00FB1BD4">
        <w:t xml:space="preserve">Strategy 1 </w:t>
      </w:r>
      <w:r w:rsidRPr="0087436E">
        <w:rPr>
          <w:color w:val="C00000"/>
        </w:rPr>
        <w:t>Develop and implement interactive programs and initiatives to encourage belonging</w:t>
      </w:r>
      <w:r w:rsidRPr="0087436E">
        <w:t xml:space="preserve"> </w:t>
      </w:r>
    </w:p>
    <w:p w14:paraId="231392A4" w14:textId="6B7F156D" w:rsidR="003B0BD3" w:rsidRPr="003B0BD3" w:rsidRDefault="003B0BD3" w:rsidP="003B0BD3">
      <w:pPr>
        <w:spacing w:after="0" w:line="240" w:lineRule="auto"/>
        <w:contextualSpacing/>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72A439BE" w14:textId="77777777" w:rsidR="008A0510" w:rsidRDefault="008A0510" w:rsidP="008A0510">
      <w:pPr>
        <w:spacing w:after="0" w:line="240" w:lineRule="auto"/>
        <w:ind w:firstLine="720"/>
        <w:contextualSpacing/>
        <w:rPr>
          <w:rFonts w:ascii="Times New Roman" w:eastAsia="Times New Roman" w:hAnsi="Times New Roman" w:cs="Times New Roman"/>
          <w:b/>
          <w:bCs/>
          <w:color w:val="747474" w:themeColor="background2" w:themeShade="80"/>
          <w:sz w:val="22"/>
          <w:szCs w:val="22"/>
          <w:u w:val="single"/>
        </w:rPr>
      </w:pPr>
    </w:p>
    <w:p w14:paraId="4C808024" w14:textId="6E273EE1" w:rsidR="42A9E523" w:rsidRDefault="42A9E523" w:rsidP="0087436E">
      <w:pPr>
        <w:pStyle w:val="Heading3"/>
      </w:pPr>
      <w:r w:rsidRPr="50C9DA66">
        <w:t>2025-</w:t>
      </w:r>
      <w:r w:rsidR="2E4B4A7C" w:rsidRPr="50C9DA66">
        <w:t>20</w:t>
      </w:r>
      <w:r w:rsidRPr="50C9DA66">
        <w:t>26</w:t>
      </w:r>
    </w:p>
    <w:p w14:paraId="272D0412" w14:textId="3B108887" w:rsidR="42A9E523" w:rsidRPr="0087436E" w:rsidRDefault="0F895F46" w:rsidP="0087436E">
      <w:pPr>
        <w:pStyle w:val="ListParagraph"/>
        <w:numPr>
          <w:ilvl w:val="0"/>
          <w:numId w:val="88"/>
        </w:numPr>
        <w:spacing w:after="0" w:line="240" w:lineRule="auto"/>
        <w:rPr>
          <w:rFonts w:ascii="Times New Roman" w:eastAsia="Times New Roman" w:hAnsi="Times New Roman" w:cs="Times New Roman"/>
          <w:color w:val="000000" w:themeColor="text1"/>
          <w:sz w:val="22"/>
          <w:szCs w:val="22"/>
          <w:u w:val="single"/>
        </w:rPr>
      </w:pPr>
      <w:r w:rsidRPr="0087436E">
        <w:rPr>
          <w:rFonts w:ascii="Times New Roman" w:eastAsia="Times New Roman" w:hAnsi="Times New Roman" w:cs="Times New Roman"/>
          <w:color w:val="000000" w:themeColor="text1"/>
          <w:sz w:val="22"/>
          <w:szCs w:val="22"/>
        </w:rPr>
        <w:t xml:space="preserve">Continuing </w:t>
      </w:r>
      <w:r w:rsidR="42A9E523" w:rsidRPr="0087436E">
        <w:rPr>
          <w:rFonts w:ascii="Times New Roman" w:eastAsia="Times New Roman" w:hAnsi="Times New Roman" w:cs="Times New Roman"/>
          <w:color w:val="000000" w:themeColor="text1"/>
          <w:sz w:val="22"/>
          <w:szCs w:val="22"/>
        </w:rPr>
        <w:t xml:space="preserve">Joy at Work mini grant program </w:t>
      </w:r>
      <w:r w:rsidR="7F0B4042" w:rsidRPr="0087436E">
        <w:rPr>
          <w:rFonts w:ascii="Times New Roman" w:eastAsia="Times New Roman" w:hAnsi="Times New Roman" w:cs="Times New Roman"/>
          <w:color w:val="000000" w:themeColor="text1"/>
          <w:sz w:val="22"/>
          <w:szCs w:val="22"/>
        </w:rPr>
        <w:t>and new</w:t>
      </w:r>
      <w:r w:rsidR="42A9E523" w:rsidRPr="0087436E">
        <w:rPr>
          <w:rFonts w:ascii="Times New Roman" w:eastAsia="Times New Roman" w:hAnsi="Times New Roman" w:cs="Times New Roman"/>
          <w:color w:val="000000" w:themeColor="text1"/>
          <w:sz w:val="22"/>
          <w:szCs w:val="22"/>
        </w:rPr>
        <w:t xml:space="preserve"> Joy at School mini grant program</w:t>
      </w:r>
    </w:p>
    <w:p w14:paraId="7A040656" w14:textId="2F567784"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 Mini Grants/# dept impacted</w:t>
      </w:r>
    </w:p>
    <w:p w14:paraId="3F3FB761" w14:textId="7135C2A4"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 xml:space="preserve">Student and AAMC/PWAC surveys </w:t>
      </w:r>
    </w:p>
    <w:p w14:paraId="19D0A356" w14:textId="48DD7D3E"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(belonging, flourishing)/#students impacted</w:t>
      </w:r>
    </w:p>
    <w:p w14:paraId="69A12953" w14:textId="5D987AB6" w:rsidR="42A9E523" w:rsidRDefault="42A9E523" w:rsidP="0087436E">
      <w:pPr>
        <w:spacing w:after="0" w:line="240" w:lineRule="auto"/>
        <w:ind w:left="720" w:firstLine="780"/>
        <w:contextualSpacing/>
        <w:rPr>
          <w:rFonts w:ascii="Times New Roman" w:eastAsia="Times New Roman" w:hAnsi="Times New Roman" w:cs="Times New Roman"/>
          <w:b/>
          <w:bCs/>
          <w:color w:val="C00000"/>
          <w:sz w:val="22"/>
          <w:szCs w:val="22"/>
        </w:rPr>
      </w:pPr>
    </w:p>
    <w:p w14:paraId="6F5E70F1" w14:textId="04526B21" w:rsidR="42A9E523" w:rsidRPr="0087436E" w:rsidRDefault="00280F19" w:rsidP="0087436E">
      <w:pPr>
        <w:pStyle w:val="ListParagraph"/>
        <w:numPr>
          <w:ilvl w:val="0"/>
          <w:numId w:val="88"/>
        </w:numPr>
        <w:spacing w:after="0" w:line="240" w:lineRule="auto"/>
        <w:rPr>
          <w:rFonts w:ascii="Times New Roman" w:eastAsia="Times New Roman" w:hAnsi="Times New Roman" w:cs="Times New Roman"/>
          <w:color w:val="000000" w:themeColor="text1"/>
          <w:sz w:val="22"/>
          <w:szCs w:val="22"/>
          <w:u w:val="single"/>
        </w:rPr>
      </w:pPr>
      <w:r w:rsidRPr="0087436E">
        <w:rPr>
          <w:rFonts w:ascii="Times New Roman" w:eastAsia="Times New Roman" w:hAnsi="Times New Roman" w:cs="Times New Roman"/>
          <w:color w:val="000000" w:themeColor="text1"/>
          <w:sz w:val="22"/>
          <w:szCs w:val="22"/>
        </w:rPr>
        <w:t xml:space="preserve">Continue </w:t>
      </w:r>
      <w:r w:rsidR="42A9E523" w:rsidRPr="0087436E">
        <w:rPr>
          <w:rFonts w:ascii="Times New Roman" w:eastAsia="Times New Roman" w:hAnsi="Times New Roman" w:cs="Times New Roman"/>
          <w:color w:val="000000" w:themeColor="text1"/>
          <w:sz w:val="22"/>
          <w:szCs w:val="22"/>
        </w:rPr>
        <w:t>World Kindness Day Celebration and culture of kindness newsletter/awareness/campaign RWJMS and RWJUH (continued)</w:t>
      </w:r>
      <w:r w:rsidR="42A9E523" w:rsidRPr="0087436E">
        <w:rPr>
          <w:rFonts w:ascii="Times New Roman" w:eastAsia="Times New Roman" w:hAnsi="Times New Roman" w:cs="Times New Roman"/>
          <w:sz w:val="22"/>
          <w:szCs w:val="22"/>
        </w:rPr>
        <w:t xml:space="preserve"> </w:t>
      </w:r>
      <w:r w:rsidR="00EC7753" w:rsidRPr="0087436E">
        <w:rPr>
          <w:rFonts w:ascii="Times New Roman" w:eastAsia="Times New Roman" w:hAnsi="Times New Roman" w:cs="Times New Roman"/>
          <w:color w:val="000000" w:themeColor="text1"/>
          <w:sz w:val="22"/>
          <w:szCs w:val="22"/>
        </w:rPr>
        <w:t>and</w:t>
      </w:r>
      <w:r w:rsidR="42A9E523" w:rsidRPr="0087436E">
        <w:rPr>
          <w:rFonts w:ascii="Times New Roman" w:eastAsia="Times New Roman" w:hAnsi="Times New Roman" w:cs="Times New Roman"/>
          <w:color w:val="000000" w:themeColor="text1"/>
          <w:sz w:val="22"/>
          <w:szCs w:val="22"/>
        </w:rPr>
        <w:t xml:space="preserve"> Kindness leadership rounds at NJMS and UH</w:t>
      </w:r>
    </w:p>
    <w:p w14:paraId="01543314" w14:textId="20E9DD19"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Student and AAMC/PWAC surveys/ Press Ganey</w:t>
      </w:r>
      <w:r w:rsidRPr="0087436E">
        <w:rPr>
          <w:rFonts w:ascii="Times New Roman" w:eastAsia="Times New Roman" w:hAnsi="Times New Roman" w:cs="Times New Roman"/>
          <w:b/>
          <w:bCs/>
          <w:i/>
          <w:iCs/>
          <w:sz w:val="22"/>
          <w:szCs w:val="22"/>
        </w:rPr>
        <w:t xml:space="preserve"> </w:t>
      </w:r>
      <w:r w:rsidRPr="0087436E">
        <w:rPr>
          <w:rFonts w:ascii="Times New Roman" w:eastAsia="Times New Roman" w:hAnsi="Times New Roman" w:cs="Times New Roman"/>
          <w:b/>
          <w:bCs/>
          <w:i/>
          <w:iCs/>
          <w:color w:val="000000" w:themeColor="text1"/>
          <w:sz w:val="22"/>
          <w:szCs w:val="22"/>
        </w:rPr>
        <w:t xml:space="preserve">(belonging, flourishing) </w:t>
      </w:r>
    </w:p>
    <w:p w14:paraId="3E4EE6E3" w14:textId="57DE05E8" w:rsidR="42A9E523" w:rsidRPr="00C90729" w:rsidRDefault="42A9E523" w:rsidP="0087436E">
      <w:pPr>
        <w:spacing w:after="0" w:line="240" w:lineRule="auto"/>
        <w:ind w:firstLine="60"/>
        <w:contextualSpacing/>
        <w:rPr>
          <w:rFonts w:ascii="Times New Roman" w:eastAsia="Times New Roman" w:hAnsi="Times New Roman" w:cs="Times New Roman"/>
          <w:b/>
          <w:bCs/>
          <w:i/>
          <w:iCs/>
          <w:sz w:val="22"/>
          <w:szCs w:val="22"/>
        </w:rPr>
      </w:pPr>
    </w:p>
    <w:p w14:paraId="13FDAEFD" w14:textId="68E47A6C" w:rsidR="42A9E523" w:rsidRPr="0087436E" w:rsidRDefault="42A9E523" w:rsidP="0087436E">
      <w:pPr>
        <w:pStyle w:val="ListParagraph"/>
        <w:numPr>
          <w:ilvl w:val="0"/>
          <w:numId w:val="88"/>
        </w:numPr>
        <w:spacing w:after="0" w:line="240" w:lineRule="auto"/>
        <w:rPr>
          <w:rFonts w:ascii="Times New Roman" w:eastAsia="Times New Roman" w:hAnsi="Times New Roman" w:cs="Times New Roman"/>
          <w:color w:val="000000" w:themeColor="text1"/>
          <w:sz w:val="22"/>
          <w:szCs w:val="22"/>
        </w:rPr>
      </w:pPr>
      <w:r w:rsidRPr="0087436E">
        <w:rPr>
          <w:rFonts w:ascii="Times New Roman" w:eastAsia="Times New Roman" w:hAnsi="Times New Roman" w:cs="Times New Roman"/>
          <w:color w:val="000000" w:themeColor="text1"/>
          <w:sz w:val="22"/>
          <w:szCs w:val="22"/>
        </w:rPr>
        <w:t xml:space="preserve">Professional development including implicit bias workshops (faculty, staff, residents. Included in curriculum for students) and GME NJMS Orientation </w:t>
      </w:r>
      <w:r w:rsidR="00C90729" w:rsidRPr="0087436E">
        <w:rPr>
          <w:rFonts w:ascii="Times New Roman" w:eastAsia="Times New Roman" w:hAnsi="Times New Roman" w:cs="Times New Roman"/>
          <w:sz w:val="22"/>
          <w:szCs w:val="22"/>
        </w:rPr>
        <w:t>and</w:t>
      </w:r>
      <w:r w:rsidR="00C90729" w:rsidRPr="0087436E">
        <w:rPr>
          <w:rFonts w:ascii="Times New Roman" w:eastAsia="Times New Roman" w:hAnsi="Times New Roman" w:cs="Times New Roman"/>
          <w:color w:val="000000" w:themeColor="text1"/>
          <w:sz w:val="22"/>
          <w:szCs w:val="22"/>
        </w:rPr>
        <w:t xml:space="preserve"> t</w:t>
      </w:r>
      <w:r w:rsidRPr="0087436E">
        <w:rPr>
          <w:rFonts w:ascii="Times New Roman" w:eastAsia="Times New Roman" w:hAnsi="Times New Roman" w:cs="Times New Roman"/>
          <w:color w:val="000000" w:themeColor="text1"/>
          <w:sz w:val="22"/>
          <w:szCs w:val="22"/>
        </w:rPr>
        <w:t>rain</w:t>
      </w:r>
      <w:r w:rsidR="00C90729" w:rsidRPr="0087436E">
        <w:rPr>
          <w:rFonts w:ascii="Times New Roman" w:eastAsia="Times New Roman" w:hAnsi="Times New Roman" w:cs="Times New Roman"/>
          <w:color w:val="000000" w:themeColor="text1"/>
          <w:sz w:val="22"/>
          <w:szCs w:val="22"/>
        </w:rPr>
        <w:t>ing</w:t>
      </w:r>
      <w:r w:rsidRPr="0087436E">
        <w:rPr>
          <w:rFonts w:ascii="Times New Roman" w:eastAsia="Times New Roman" w:hAnsi="Times New Roman" w:cs="Times New Roman"/>
          <w:color w:val="000000" w:themeColor="text1"/>
          <w:sz w:val="22"/>
          <w:szCs w:val="22"/>
        </w:rPr>
        <w:t xml:space="preserve"> small group facilitators (pre-clerkship) NJMS and RWJMS</w:t>
      </w:r>
    </w:p>
    <w:p w14:paraId="6C519FCA" w14:textId="616414C4"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Student and AAMC/PWAC surveys (belonging, flourishing)</w:t>
      </w:r>
    </w:p>
    <w:p w14:paraId="06197CB3" w14:textId="0FF4ADD5" w:rsidR="50C9DA66" w:rsidRDefault="50C9DA66" w:rsidP="004C3C04">
      <w:pPr>
        <w:spacing w:after="0" w:line="240" w:lineRule="auto"/>
        <w:ind w:left="720" w:firstLine="720"/>
        <w:contextualSpacing/>
        <w:rPr>
          <w:rFonts w:ascii="Times New Roman" w:eastAsia="Times New Roman" w:hAnsi="Times New Roman" w:cs="Times New Roman"/>
          <w:b/>
          <w:bCs/>
          <w:i/>
          <w:iCs/>
          <w:color w:val="000000" w:themeColor="text1"/>
          <w:sz w:val="22"/>
          <w:szCs w:val="22"/>
        </w:rPr>
      </w:pPr>
    </w:p>
    <w:p w14:paraId="5193CB50" w14:textId="20396C3C" w:rsidR="42A9E523" w:rsidRPr="0087436E" w:rsidRDefault="5A113DD5" w:rsidP="0087436E">
      <w:pPr>
        <w:pStyle w:val="ListParagraph"/>
        <w:numPr>
          <w:ilvl w:val="0"/>
          <w:numId w:val="88"/>
        </w:numPr>
        <w:spacing w:after="0" w:line="240" w:lineRule="auto"/>
        <w:rPr>
          <w:rFonts w:ascii="Times New Roman" w:eastAsia="Times New Roman" w:hAnsi="Times New Roman" w:cs="Times New Roman"/>
          <w:color w:val="000000" w:themeColor="text1"/>
          <w:sz w:val="22"/>
          <w:szCs w:val="22"/>
        </w:rPr>
      </w:pPr>
      <w:r w:rsidRPr="0087436E">
        <w:rPr>
          <w:rFonts w:ascii="Times New Roman" w:eastAsia="Times New Roman" w:hAnsi="Times New Roman" w:cs="Times New Roman"/>
          <w:color w:val="000000" w:themeColor="text1"/>
          <w:sz w:val="22"/>
          <w:szCs w:val="22"/>
        </w:rPr>
        <w:t xml:space="preserve">Continue </w:t>
      </w:r>
      <w:r w:rsidR="42A9E523" w:rsidRPr="0087436E">
        <w:rPr>
          <w:rFonts w:ascii="Times New Roman" w:eastAsia="Times New Roman" w:hAnsi="Times New Roman" w:cs="Times New Roman"/>
          <w:color w:val="000000" w:themeColor="text1"/>
          <w:sz w:val="22"/>
          <w:szCs w:val="22"/>
        </w:rPr>
        <w:t xml:space="preserve">Staff Council </w:t>
      </w:r>
      <w:r w:rsidR="60323289" w:rsidRPr="0087436E">
        <w:rPr>
          <w:rFonts w:ascii="Times New Roman" w:eastAsia="Times New Roman" w:hAnsi="Times New Roman" w:cs="Times New Roman"/>
          <w:color w:val="000000" w:themeColor="text1"/>
          <w:sz w:val="22"/>
          <w:szCs w:val="22"/>
        </w:rPr>
        <w:t>at</w:t>
      </w:r>
      <w:r w:rsidR="00EC7753" w:rsidRPr="0087436E">
        <w:rPr>
          <w:rFonts w:ascii="Times New Roman" w:eastAsia="Times New Roman" w:hAnsi="Times New Roman" w:cs="Times New Roman"/>
          <w:color w:val="000000" w:themeColor="text1"/>
          <w:sz w:val="22"/>
          <w:szCs w:val="22"/>
        </w:rPr>
        <w:t xml:space="preserve"> </w:t>
      </w:r>
      <w:r w:rsidR="42A9E523" w:rsidRPr="0087436E">
        <w:rPr>
          <w:rFonts w:ascii="Times New Roman" w:eastAsia="Times New Roman" w:hAnsi="Times New Roman" w:cs="Times New Roman"/>
          <w:color w:val="000000" w:themeColor="text1"/>
          <w:sz w:val="22"/>
          <w:szCs w:val="22"/>
        </w:rPr>
        <w:t>RWJMS</w:t>
      </w:r>
      <w:r w:rsidR="0F5BF63E" w:rsidRPr="0087436E">
        <w:rPr>
          <w:rFonts w:ascii="Times New Roman" w:eastAsia="Times New Roman" w:hAnsi="Times New Roman" w:cs="Times New Roman"/>
          <w:color w:val="000000" w:themeColor="text1"/>
          <w:sz w:val="22"/>
          <w:szCs w:val="22"/>
        </w:rPr>
        <w:t xml:space="preserve"> </w:t>
      </w:r>
      <w:r w:rsidR="42A9E523" w:rsidRPr="0087436E">
        <w:rPr>
          <w:rFonts w:ascii="Times New Roman" w:eastAsia="Times New Roman" w:hAnsi="Times New Roman" w:cs="Times New Roman"/>
          <w:color w:val="000000" w:themeColor="text1"/>
          <w:sz w:val="22"/>
          <w:szCs w:val="22"/>
        </w:rPr>
        <w:t xml:space="preserve">plan for an NJMS staff council including NJMS staff leader development </w:t>
      </w:r>
    </w:p>
    <w:p w14:paraId="7C001D7B" w14:textId="07FEC186"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PWAC survey (voice heard)</w:t>
      </w:r>
    </w:p>
    <w:p w14:paraId="507CFE6D" w14:textId="512A87D4" w:rsidR="50C9DA66" w:rsidRDefault="50C9DA66" w:rsidP="004C3C04">
      <w:pPr>
        <w:spacing w:after="0" w:line="240" w:lineRule="auto"/>
        <w:ind w:left="1440"/>
        <w:contextualSpacing/>
        <w:rPr>
          <w:rFonts w:ascii="Times New Roman" w:eastAsia="Times New Roman" w:hAnsi="Times New Roman" w:cs="Times New Roman"/>
          <w:sz w:val="22"/>
          <w:szCs w:val="22"/>
        </w:rPr>
      </w:pPr>
    </w:p>
    <w:p w14:paraId="4EED40AF" w14:textId="682C4023" w:rsidR="42A9E523" w:rsidRPr="0087436E" w:rsidRDefault="67D317B9" w:rsidP="0087436E">
      <w:pPr>
        <w:pStyle w:val="ListParagraph"/>
        <w:numPr>
          <w:ilvl w:val="0"/>
          <w:numId w:val="88"/>
        </w:numPr>
        <w:spacing w:after="0" w:line="240" w:lineRule="auto"/>
        <w:rPr>
          <w:rFonts w:ascii="Times New Roman" w:eastAsia="Times New Roman" w:hAnsi="Times New Roman" w:cs="Times New Roman"/>
          <w:color w:val="000000" w:themeColor="text1"/>
          <w:sz w:val="22"/>
          <w:szCs w:val="22"/>
        </w:rPr>
      </w:pPr>
      <w:r w:rsidRPr="0087436E">
        <w:rPr>
          <w:rFonts w:ascii="Times New Roman" w:eastAsia="Times New Roman" w:hAnsi="Times New Roman" w:cs="Times New Roman"/>
          <w:color w:val="000000" w:themeColor="text1"/>
          <w:sz w:val="22"/>
          <w:szCs w:val="22"/>
        </w:rPr>
        <w:t>Peer support program: implement program for NJMS students with faculty and staff support</w:t>
      </w:r>
      <w:r w:rsidRPr="0087436E">
        <w:rPr>
          <w:rFonts w:ascii="Times New Roman" w:eastAsia="Times New Roman" w:hAnsi="Times New Roman" w:cs="Times New Roman"/>
          <w:sz w:val="22"/>
          <w:szCs w:val="22"/>
        </w:rPr>
        <w:t xml:space="preserve"> </w:t>
      </w:r>
      <w:r w:rsidR="778836B6" w:rsidRPr="0087436E">
        <w:rPr>
          <w:rFonts w:ascii="Times New Roman" w:eastAsia="Times New Roman" w:hAnsi="Times New Roman" w:cs="Times New Roman"/>
          <w:sz w:val="22"/>
          <w:szCs w:val="22"/>
        </w:rPr>
        <w:t>p</w:t>
      </w:r>
      <w:r w:rsidRPr="0087436E">
        <w:rPr>
          <w:rFonts w:ascii="Times New Roman" w:eastAsia="Times New Roman" w:hAnsi="Times New Roman" w:cs="Times New Roman"/>
          <w:color w:val="000000" w:themeColor="text1"/>
          <w:sz w:val="22"/>
          <w:szCs w:val="22"/>
        </w:rPr>
        <w:t>rogram to be rolled out October 2025</w:t>
      </w:r>
    </w:p>
    <w:p w14:paraId="75725C06" w14:textId="16513A33" w:rsidR="42A9E523" w:rsidRPr="0087436E" w:rsidRDefault="42A9E523" w:rsidP="0087436E">
      <w:pPr>
        <w:pStyle w:val="ListParagraph"/>
        <w:spacing w:after="0" w:line="240" w:lineRule="auto"/>
        <w:ind w:left="1800"/>
        <w:rPr>
          <w:rFonts w:ascii="Times New Roman" w:eastAsia="Times New Roman" w:hAnsi="Times New Roman" w:cs="Times New Roman"/>
          <w:b/>
          <w:bCs/>
          <w:i/>
          <w:iCs/>
          <w:sz w:val="22"/>
          <w:szCs w:val="22"/>
        </w:rPr>
      </w:pPr>
      <w:r w:rsidRPr="0087436E">
        <w:rPr>
          <w:rFonts w:ascii="Times New Roman" w:eastAsia="Times New Roman" w:hAnsi="Times New Roman" w:cs="Times New Roman"/>
          <w:b/>
          <w:bCs/>
          <w:i/>
          <w:iCs/>
          <w:sz w:val="22"/>
          <w:szCs w:val="22"/>
        </w:rPr>
        <w:t># students trained</w:t>
      </w:r>
    </w:p>
    <w:p w14:paraId="424E2DAA" w14:textId="418E1682" w:rsidR="42A9E523" w:rsidRPr="0087436E" w:rsidRDefault="42A9E523" w:rsidP="0087436E">
      <w:pPr>
        <w:pStyle w:val="ListParagraph"/>
        <w:spacing w:after="0" w:line="240" w:lineRule="auto"/>
        <w:ind w:left="1800"/>
        <w:rPr>
          <w:rFonts w:ascii="Times New Roman" w:eastAsia="Times New Roman" w:hAnsi="Times New Roman" w:cs="Times New Roman"/>
          <w:b/>
          <w:bCs/>
          <w:i/>
          <w:iCs/>
          <w:sz w:val="22"/>
          <w:szCs w:val="22"/>
        </w:rPr>
      </w:pPr>
      <w:r w:rsidRPr="0087436E">
        <w:rPr>
          <w:rFonts w:ascii="Times New Roman" w:eastAsia="Times New Roman" w:hAnsi="Times New Roman" w:cs="Times New Roman"/>
          <w:b/>
          <w:bCs/>
          <w:i/>
          <w:iCs/>
          <w:sz w:val="22"/>
          <w:szCs w:val="22"/>
        </w:rPr>
        <w:t># faculty/staff involved in program support</w:t>
      </w:r>
    </w:p>
    <w:p w14:paraId="1C14EF05" w14:textId="44E2B06C" w:rsidR="42A9E523" w:rsidRPr="0087436E" w:rsidRDefault="42A9E523" w:rsidP="0087436E">
      <w:pPr>
        <w:pStyle w:val="ListParagraph"/>
        <w:spacing w:after="0" w:line="240" w:lineRule="auto"/>
        <w:ind w:left="1800"/>
        <w:rPr>
          <w:rFonts w:ascii="Times New Roman" w:eastAsia="Times New Roman" w:hAnsi="Times New Roman" w:cs="Times New Roman"/>
          <w:b/>
          <w:bCs/>
          <w:i/>
          <w:iCs/>
          <w:sz w:val="22"/>
          <w:szCs w:val="22"/>
        </w:rPr>
      </w:pPr>
      <w:r w:rsidRPr="0087436E">
        <w:rPr>
          <w:rFonts w:ascii="Times New Roman" w:eastAsia="Times New Roman" w:hAnsi="Times New Roman" w:cs="Times New Roman"/>
          <w:b/>
          <w:bCs/>
          <w:i/>
          <w:iCs/>
          <w:sz w:val="22"/>
          <w:szCs w:val="22"/>
        </w:rPr>
        <w:t>Student and AAMC/PWAC surveys (belonging, flourishing)</w:t>
      </w:r>
    </w:p>
    <w:p w14:paraId="2842DD51" w14:textId="14673063" w:rsidR="00C90729" w:rsidRPr="0087436E" w:rsidRDefault="42A9E523" w:rsidP="0087436E">
      <w:pPr>
        <w:pStyle w:val="ListParagraph"/>
        <w:spacing w:after="0" w:line="240" w:lineRule="auto"/>
        <w:ind w:left="1800"/>
        <w:rPr>
          <w:rFonts w:ascii="Times New Roman" w:eastAsia="Times New Roman" w:hAnsi="Times New Roman" w:cs="Times New Roman"/>
          <w:b/>
          <w:bCs/>
          <w:i/>
          <w:iCs/>
          <w:sz w:val="22"/>
          <w:szCs w:val="22"/>
        </w:rPr>
      </w:pPr>
      <w:r w:rsidRPr="0087436E">
        <w:rPr>
          <w:rFonts w:ascii="Times New Roman" w:eastAsia="Times New Roman" w:hAnsi="Times New Roman" w:cs="Times New Roman"/>
          <w:b/>
          <w:bCs/>
          <w:i/>
          <w:iCs/>
          <w:sz w:val="22"/>
          <w:szCs w:val="22"/>
        </w:rPr>
        <w:t xml:space="preserve">#students impacted </w:t>
      </w:r>
    </w:p>
    <w:p w14:paraId="11392F93" w14:textId="77777777" w:rsidR="000A4CBB" w:rsidRPr="000A4CBB" w:rsidRDefault="000A4CBB" w:rsidP="000A4CBB">
      <w:pPr>
        <w:spacing w:after="0" w:line="240" w:lineRule="auto"/>
        <w:ind w:left="1440"/>
        <w:contextualSpacing/>
        <w:rPr>
          <w:rFonts w:ascii="Times New Roman" w:eastAsia="Times New Roman" w:hAnsi="Times New Roman" w:cs="Times New Roman"/>
          <w:b/>
          <w:bCs/>
          <w:i/>
          <w:iCs/>
          <w:sz w:val="22"/>
          <w:szCs w:val="22"/>
        </w:rPr>
      </w:pPr>
    </w:p>
    <w:p w14:paraId="14BA2007" w14:textId="2FAE4577" w:rsidR="00C90729" w:rsidRDefault="42A9E523" w:rsidP="0087436E">
      <w:pPr>
        <w:pStyle w:val="Heading3"/>
      </w:pPr>
      <w:r w:rsidRPr="50C9DA66">
        <w:t>2026-</w:t>
      </w:r>
      <w:r w:rsidR="07A1D5F9" w:rsidRPr="50C9DA66">
        <w:t>20</w:t>
      </w:r>
      <w:r w:rsidRPr="50C9DA66">
        <w:t>27</w:t>
      </w:r>
    </w:p>
    <w:p w14:paraId="1BD67DF9" w14:textId="10281C16" w:rsidR="60E9366B" w:rsidRPr="0087436E" w:rsidRDefault="6FA21939" w:rsidP="0087436E">
      <w:pPr>
        <w:pStyle w:val="ListParagraph"/>
        <w:numPr>
          <w:ilvl w:val="0"/>
          <w:numId w:val="89"/>
        </w:numPr>
        <w:spacing w:line="240" w:lineRule="auto"/>
        <w:rPr>
          <w:rFonts w:ascii="Times New Roman" w:eastAsia="Times New Roman" w:hAnsi="Times New Roman" w:cs="Times New Roman"/>
          <w:b/>
          <w:bCs/>
          <w:sz w:val="22"/>
          <w:szCs w:val="22"/>
        </w:rPr>
      </w:pPr>
      <w:r w:rsidRPr="0087436E">
        <w:rPr>
          <w:rFonts w:ascii="Times New Roman" w:eastAsia="Times New Roman" w:hAnsi="Times New Roman" w:cs="Times New Roman"/>
          <w:color w:val="000000" w:themeColor="text1"/>
          <w:sz w:val="22"/>
          <w:szCs w:val="22"/>
        </w:rPr>
        <w:t xml:space="preserve">Continue </w:t>
      </w:r>
      <w:r w:rsidR="42A9E523" w:rsidRPr="0087436E">
        <w:rPr>
          <w:rFonts w:ascii="Times New Roman" w:eastAsia="Times New Roman" w:hAnsi="Times New Roman" w:cs="Times New Roman"/>
          <w:color w:val="000000" w:themeColor="text1"/>
          <w:sz w:val="22"/>
          <w:szCs w:val="22"/>
        </w:rPr>
        <w:t xml:space="preserve">Joy at Work/School mini grant program </w:t>
      </w:r>
      <w:r w:rsidR="55D0BDF8" w:rsidRPr="0087436E">
        <w:rPr>
          <w:rFonts w:ascii="Times New Roman" w:eastAsia="Times New Roman" w:hAnsi="Times New Roman" w:cs="Times New Roman"/>
          <w:color w:val="000000" w:themeColor="text1"/>
          <w:sz w:val="22"/>
          <w:szCs w:val="22"/>
        </w:rPr>
        <w:t>and</w:t>
      </w:r>
      <w:r w:rsidR="42A9E523" w:rsidRPr="0087436E">
        <w:rPr>
          <w:rFonts w:ascii="Times New Roman" w:eastAsia="Times New Roman" w:hAnsi="Times New Roman" w:cs="Times New Roman"/>
          <w:color w:val="000000" w:themeColor="text1"/>
          <w:sz w:val="22"/>
          <w:szCs w:val="22"/>
        </w:rPr>
        <w:t xml:space="preserve"> encourage </w:t>
      </w:r>
      <w:r w:rsidR="1A9F90DE" w:rsidRPr="0087436E">
        <w:rPr>
          <w:rFonts w:ascii="Times New Roman" w:eastAsia="Times New Roman" w:hAnsi="Times New Roman" w:cs="Times New Roman"/>
          <w:color w:val="000000" w:themeColor="text1"/>
          <w:sz w:val="22"/>
          <w:szCs w:val="22"/>
        </w:rPr>
        <w:t xml:space="preserve">new </w:t>
      </w:r>
      <w:r w:rsidR="42A9E523" w:rsidRPr="0087436E">
        <w:rPr>
          <w:rFonts w:ascii="Times New Roman" w:eastAsia="Times New Roman" w:hAnsi="Times New Roman" w:cs="Times New Roman"/>
          <w:color w:val="000000" w:themeColor="text1"/>
          <w:sz w:val="22"/>
          <w:szCs w:val="22"/>
        </w:rPr>
        <w:t>collaborative applications between RH schools</w:t>
      </w:r>
    </w:p>
    <w:p w14:paraId="5248886A" w14:textId="23407099"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 Mini Grants/# dept impacted</w:t>
      </w:r>
    </w:p>
    <w:p w14:paraId="1DC81AD6" w14:textId="1192A27D"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Student and AAMC/PWAC surveys (belonging, flourishing)</w:t>
      </w:r>
    </w:p>
    <w:p w14:paraId="3C2CE5E7" w14:textId="7D87EF10"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#students impacted</w:t>
      </w:r>
    </w:p>
    <w:p w14:paraId="7208E1E0" w14:textId="77777777" w:rsidR="00635001" w:rsidRDefault="00635001" w:rsidP="00635001">
      <w:pPr>
        <w:spacing w:after="0"/>
        <w:ind w:left="1440"/>
        <w:rPr>
          <w:rFonts w:ascii="Times New Roman" w:eastAsia="Times New Roman" w:hAnsi="Times New Roman" w:cs="Times New Roman"/>
          <w:b/>
          <w:bCs/>
          <w:i/>
          <w:iCs/>
          <w:color w:val="000000" w:themeColor="text1"/>
          <w:sz w:val="22"/>
          <w:szCs w:val="22"/>
        </w:rPr>
      </w:pPr>
    </w:p>
    <w:p w14:paraId="156C8E28" w14:textId="6DCA3EA6" w:rsidR="42A9E523" w:rsidRPr="0087436E" w:rsidRDefault="00280F19" w:rsidP="0087436E">
      <w:pPr>
        <w:pStyle w:val="ListParagraph"/>
        <w:numPr>
          <w:ilvl w:val="0"/>
          <w:numId w:val="89"/>
        </w:numPr>
        <w:spacing w:after="0" w:line="240" w:lineRule="auto"/>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color w:val="000000" w:themeColor="text1"/>
          <w:sz w:val="22"/>
          <w:szCs w:val="22"/>
        </w:rPr>
        <w:t xml:space="preserve">Continue </w:t>
      </w:r>
      <w:r w:rsidR="42A9E523" w:rsidRPr="0087436E">
        <w:rPr>
          <w:rFonts w:ascii="Times New Roman" w:eastAsia="Times New Roman" w:hAnsi="Times New Roman" w:cs="Times New Roman"/>
          <w:color w:val="000000" w:themeColor="text1"/>
          <w:sz w:val="22"/>
          <w:szCs w:val="22"/>
        </w:rPr>
        <w:t xml:space="preserve">World Kindness Day Celebration and culture of kindness newsletter/awareness/campaign at RWJMS and </w:t>
      </w:r>
      <w:r w:rsidR="000A4CBB" w:rsidRPr="0087436E">
        <w:rPr>
          <w:rFonts w:ascii="Times New Roman" w:eastAsia="Times New Roman" w:hAnsi="Times New Roman" w:cs="Times New Roman"/>
          <w:color w:val="000000" w:themeColor="text1"/>
          <w:sz w:val="22"/>
          <w:szCs w:val="22"/>
        </w:rPr>
        <w:t xml:space="preserve">RWJUH </w:t>
      </w:r>
      <w:r w:rsidR="000A4CBB" w:rsidRPr="0087436E">
        <w:rPr>
          <w:rFonts w:ascii="Times New Roman" w:eastAsia="Times New Roman" w:hAnsi="Times New Roman" w:cs="Times New Roman"/>
          <w:sz w:val="22"/>
          <w:szCs w:val="22"/>
        </w:rPr>
        <w:t>and</w:t>
      </w:r>
      <w:r w:rsidR="6159B63B" w:rsidRPr="0087436E">
        <w:rPr>
          <w:rFonts w:ascii="Times New Roman" w:eastAsia="Times New Roman" w:hAnsi="Times New Roman" w:cs="Times New Roman"/>
          <w:color w:val="000000" w:themeColor="text1"/>
          <w:sz w:val="22"/>
          <w:szCs w:val="22"/>
        </w:rPr>
        <w:t xml:space="preserve"> </w:t>
      </w:r>
      <w:r w:rsidR="5538EBDE" w:rsidRPr="0087436E">
        <w:rPr>
          <w:rFonts w:ascii="Times New Roman" w:eastAsia="Times New Roman" w:hAnsi="Times New Roman" w:cs="Times New Roman"/>
          <w:color w:val="000000" w:themeColor="text1"/>
          <w:sz w:val="22"/>
          <w:szCs w:val="22"/>
        </w:rPr>
        <w:t>e</w:t>
      </w:r>
      <w:r w:rsidR="42A9E523" w:rsidRPr="0087436E">
        <w:rPr>
          <w:rFonts w:ascii="Times New Roman" w:eastAsia="Times New Roman" w:hAnsi="Times New Roman" w:cs="Times New Roman"/>
          <w:color w:val="000000" w:themeColor="text1"/>
          <w:sz w:val="22"/>
          <w:szCs w:val="22"/>
        </w:rPr>
        <w:t>xpansion of campaign/awareness at NJMS and UH</w:t>
      </w:r>
      <w:r w:rsidR="42A9E523" w:rsidRPr="0087436E">
        <w:rPr>
          <w:rFonts w:ascii="Times New Roman" w:eastAsia="Times New Roman" w:hAnsi="Times New Roman" w:cs="Times New Roman"/>
          <w:b/>
          <w:bCs/>
          <w:i/>
          <w:iCs/>
          <w:color w:val="000000" w:themeColor="text1"/>
          <w:sz w:val="22"/>
          <w:szCs w:val="22"/>
        </w:rPr>
        <w:t xml:space="preserve"> </w:t>
      </w:r>
    </w:p>
    <w:p w14:paraId="4DACC596" w14:textId="512C1106"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Student and AAMC/PWAC surveys/ Press Ganey</w:t>
      </w:r>
      <w:r w:rsidRPr="0087436E">
        <w:rPr>
          <w:rFonts w:ascii="Times New Roman" w:eastAsia="Times New Roman" w:hAnsi="Times New Roman" w:cs="Times New Roman"/>
          <w:b/>
          <w:bCs/>
          <w:i/>
          <w:iCs/>
          <w:sz w:val="22"/>
          <w:szCs w:val="22"/>
        </w:rPr>
        <w:t xml:space="preserve"> </w:t>
      </w:r>
      <w:r w:rsidRPr="0087436E">
        <w:rPr>
          <w:rFonts w:ascii="Times New Roman" w:eastAsia="Times New Roman" w:hAnsi="Times New Roman" w:cs="Times New Roman"/>
          <w:b/>
          <w:bCs/>
          <w:i/>
          <w:iCs/>
          <w:color w:val="000000" w:themeColor="text1"/>
          <w:sz w:val="22"/>
          <w:szCs w:val="22"/>
        </w:rPr>
        <w:t>(belonging, flourishing)</w:t>
      </w:r>
    </w:p>
    <w:p w14:paraId="52E92213" w14:textId="445AD99D"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 xml:space="preserve">Who (leaders and volunteers) are participating in the activity  </w:t>
      </w:r>
    </w:p>
    <w:p w14:paraId="298E1971" w14:textId="05133843"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Number of units impacted</w:t>
      </w:r>
    </w:p>
    <w:p w14:paraId="2F4C8F44" w14:textId="0251E0DA" w:rsidR="50C9DA66" w:rsidRDefault="50C9DA66" w:rsidP="00C90729">
      <w:pPr>
        <w:spacing w:after="0" w:line="240" w:lineRule="auto"/>
        <w:ind w:left="1440"/>
        <w:contextualSpacing/>
        <w:rPr>
          <w:rFonts w:ascii="Times New Roman" w:eastAsia="Times New Roman" w:hAnsi="Times New Roman" w:cs="Times New Roman"/>
          <w:color w:val="000000" w:themeColor="text1"/>
          <w:sz w:val="22"/>
          <w:szCs w:val="22"/>
        </w:rPr>
      </w:pPr>
    </w:p>
    <w:p w14:paraId="387C97EE" w14:textId="02D24B2A" w:rsidR="42A9E523" w:rsidRPr="0087436E" w:rsidRDefault="42A9E523" w:rsidP="0087436E">
      <w:pPr>
        <w:pStyle w:val="ListParagraph"/>
        <w:numPr>
          <w:ilvl w:val="0"/>
          <w:numId w:val="89"/>
        </w:numPr>
        <w:spacing w:after="0" w:line="240" w:lineRule="auto"/>
        <w:rPr>
          <w:rFonts w:ascii="Times New Roman" w:eastAsia="Times New Roman" w:hAnsi="Times New Roman" w:cs="Times New Roman"/>
          <w:color w:val="000000" w:themeColor="text1"/>
          <w:sz w:val="22"/>
          <w:szCs w:val="22"/>
        </w:rPr>
      </w:pPr>
      <w:r w:rsidRPr="0087436E">
        <w:rPr>
          <w:rFonts w:ascii="Times New Roman" w:eastAsia="Times New Roman" w:hAnsi="Times New Roman" w:cs="Times New Roman"/>
          <w:color w:val="000000" w:themeColor="text1"/>
          <w:sz w:val="22"/>
          <w:szCs w:val="22"/>
        </w:rPr>
        <w:t xml:space="preserve">Implicit bias workshops (faculty, staff, residents. Included in curriculum for students) small group facilitators (pre-clerkship) NJMS and RWJMS small group facilitators (pre-clerkship) NJMS and </w:t>
      </w:r>
      <w:r w:rsidR="000A4CBB" w:rsidRPr="0087436E">
        <w:rPr>
          <w:rFonts w:ascii="Times New Roman" w:eastAsia="Times New Roman" w:hAnsi="Times New Roman" w:cs="Times New Roman"/>
          <w:color w:val="000000" w:themeColor="text1"/>
          <w:sz w:val="22"/>
          <w:szCs w:val="22"/>
        </w:rPr>
        <w:t>RWJMS and</w:t>
      </w:r>
      <w:r w:rsidRPr="0087436E">
        <w:rPr>
          <w:rFonts w:ascii="Times New Roman" w:eastAsia="Times New Roman" w:hAnsi="Times New Roman" w:cs="Times New Roman"/>
          <w:color w:val="000000" w:themeColor="text1"/>
          <w:sz w:val="22"/>
          <w:szCs w:val="22"/>
        </w:rPr>
        <w:t xml:space="preserve"> education </w:t>
      </w:r>
      <w:r w:rsidR="00AC0A33" w:rsidRPr="0087436E">
        <w:rPr>
          <w:rFonts w:ascii="Times New Roman" w:eastAsia="Times New Roman" w:hAnsi="Times New Roman" w:cs="Times New Roman"/>
          <w:color w:val="000000" w:themeColor="text1"/>
          <w:sz w:val="22"/>
          <w:szCs w:val="22"/>
        </w:rPr>
        <w:t>staff residency</w:t>
      </w:r>
      <w:r w:rsidRPr="0087436E">
        <w:rPr>
          <w:rFonts w:ascii="Times New Roman" w:eastAsia="Times New Roman" w:hAnsi="Times New Roman" w:cs="Times New Roman"/>
          <w:color w:val="000000" w:themeColor="text1"/>
          <w:sz w:val="22"/>
          <w:szCs w:val="22"/>
        </w:rPr>
        <w:t xml:space="preserve"> </w:t>
      </w:r>
      <w:proofErr w:type="spellStart"/>
      <w:proofErr w:type="gramStart"/>
      <w:r w:rsidRPr="0087436E">
        <w:rPr>
          <w:rFonts w:ascii="Times New Roman" w:eastAsia="Times New Roman" w:hAnsi="Times New Roman" w:cs="Times New Roman"/>
          <w:color w:val="000000" w:themeColor="text1"/>
          <w:sz w:val="22"/>
          <w:szCs w:val="22"/>
        </w:rPr>
        <w:t>programs;</w:t>
      </w:r>
      <w:r w:rsidR="00641DD9" w:rsidRPr="0087436E">
        <w:rPr>
          <w:rFonts w:ascii="Times New Roman" w:eastAsia="Times New Roman" w:hAnsi="Times New Roman" w:cs="Times New Roman"/>
          <w:color w:val="000000" w:themeColor="text1"/>
          <w:sz w:val="22"/>
          <w:szCs w:val="22"/>
        </w:rPr>
        <w:t>t</w:t>
      </w:r>
      <w:r w:rsidRPr="0087436E">
        <w:rPr>
          <w:rFonts w:ascii="Times New Roman" w:eastAsia="Times New Roman" w:hAnsi="Times New Roman" w:cs="Times New Roman"/>
          <w:color w:val="000000" w:themeColor="text1"/>
          <w:sz w:val="22"/>
          <w:szCs w:val="22"/>
        </w:rPr>
        <w:t>rain</w:t>
      </w:r>
      <w:proofErr w:type="spellEnd"/>
      <w:proofErr w:type="gramEnd"/>
      <w:r w:rsidRPr="0087436E">
        <w:rPr>
          <w:rFonts w:ascii="Times New Roman" w:eastAsia="Times New Roman" w:hAnsi="Times New Roman" w:cs="Times New Roman"/>
          <w:color w:val="000000" w:themeColor="text1"/>
          <w:sz w:val="22"/>
          <w:szCs w:val="22"/>
        </w:rPr>
        <w:t xml:space="preserve"> clerkship and site directors (clerkship) and clerkship support staff/coordinators, RWJMS </w:t>
      </w:r>
      <w:r w:rsidR="005978DD" w:rsidRPr="0087436E">
        <w:rPr>
          <w:rFonts w:ascii="Times New Roman" w:eastAsia="Times New Roman" w:hAnsi="Times New Roman" w:cs="Times New Roman"/>
          <w:color w:val="000000" w:themeColor="text1"/>
          <w:sz w:val="22"/>
          <w:szCs w:val="22"/>
        </w:rPr>
        <w:t>GME Residents</w:t>
      </w:r>
      <w:r w:rsidRPr="0087436E">
        <w:rPr>
          <w:rFonts w:ascii="Times New Roman" w:eastAsia="Times New Roman" w:hAnsi="Times New Roman" w:cs="Times New Roman"/>
          <w:color w:val="000000" w:themeColor="text1"/>
          <w:sz w:val="22"/>
          <w:szCs w:val="22"/>
        </w:rPr>
        <w:t xml:space="preserve"> and Fellows orientation</w:t>
      </w:r>
    </w:p>
    <w:p w14:paraId="0BDDB543" w14:textId="7738D9B6"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Student and AAMC/PWAC surveys (belonging, flourishing)</w:t>
      </w:r>
    </w:p>
    <w:p w14:paraId="03D493B3" w14:textId="3CD951C9" w:rsidR="50C9DA66" w:rsidRDefault="50C9DA66" w:rsidP="00C90729">
      <w:pPr>
        <w:spacing w:after="0" w:line="240" w:lineRule="auto"/>
        <w:ind w:left="720" w:firstLine="720"/>
        <w:contextualSpacing/>
        <w:rPr>
          <w:rFonts w:ascii="Times New Roman" w:eastAsia="Times New Roman" w:hAnsi="Times New Roman" w:cs="Times New Roman"/>
          <w:color w:val="000000" w:themeColor="text1"/>
          <w:sz w:val="22"/>
          <w:szCs w:val="22"/>
        </w:rPr>
      </w:pPr>
    </w:p>
    <w:p w14:paraId="1CE5C840" w14:textId="589A2A1A" w:rsidR="42A9E523" w:rsidRPr="0087436E" w:rsidRDefault="42A9E523" w:rsidP="0087436E">
      <w:pPr>
        <w:pStyle w:val="ListParagraph"/>
        <w:numPr>
          <w:ilvl w:val="0"/>
          <w:numId w:val="89"/>
        </w:numPr>
        <w:spacing w:after="0" w:line="240" w:lineRule="auto"/>
        <w:rPr>
          <w:rFonts w:ascii="Times New Roman" w:eastAsia="Times New Roman" w:hAnsi="Times New Roman" w:cs="Times New Roman"/>
          <w:color w:val="000000" w:themeColor="text1"/>
          <w:sz w:val="22"/>
          <w:szCs w:val="22"/>
        </w:rPr>
      </w:pPr>
      <w:r w:rsidRPr="0087436E">
        <w:rPr>
          <w:rFonts w:ascii="Times New Roman" w:eastAsia="Times New Roman" w:hAnsi="Times New Roman" w:cs="Times New Roman"/>
          <w:color w:val="000000" w:themeColor="text1"/>
          <w:sz w:val="22"/>
          <w:szCs w:val="22"/>
        </w:rPr>
        <w:t>Staff council at RWJMS</w:t>
      </w:r>
      <w:r w:rsidRPr="0087436E">
        <w:rPr>
          <w:rFonts w:ascii="Times New Roman" w:eastAsia="Times New Roman" w:hAnsi="Times New Roman" w:cs="Times New Roman"/>
          <w:sz w:val="22"/>
          <w:szCs w:val="22"/>
        </w:rPr>
        <w:t xml:space="preserve"> </w:t>
      </w:r>
      <w:r w:rsidR="01911674" w:rsidRPr="0087436E">
        <w:rPr>
          <w:rFonts w:ascii="Times New Roman" w:eastAsia="Times New Roman" w:hAnsi="Times New Roman" w:cs="Times New Roman"/>
          <w:sz w:val="22"/>
          <w:szCs w:val="22"/>
        </w:rPr>
        <w:t xml:space="preserve">and </w:t>
      </w:r>
      <w:r w:rsidRPr="0087436E">
        <w:rPr>
          <w:rFonts w:ascii="Times New Roman" w:eastAsia="Times New Roman" w:hAnsi="Times New Roman" w:cs="Times New Roman"/>
          <w:color w:val="000000" w:themeColor="text1"/>
          <w:sz w:val="22"/>
          <w:szCs w:val="22"/>
        </w:rPr>
        <w:t>staff council at NJMS (NJMS and RWJMS staff councils are separate)</w:t>
      </w:r>
    </w:p>
    <w:p w14:paraId="48539E90" w14:textId="52A73F4B"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PWAC survey (voice heard)</w:t>
      </w:r>
    </w:p>
    <w:p w14:paraId="45665AAB" w14:textId="2D7B09CF" w:rsidR="50C9DA66" w:rsidRDefault="50C9DA66" w:rsidP="00C90729">
      <w:pPr>
        <w:spacing w:after="0" w:line="240" w:lineRule="auto"/>
        <w:ind w:left="720" w:firstLine="720"/>
        <w:contextualSpacing/>
        <w:rPr>
          <w:rFonts w:ascii="Times New Roman" w:eastAsia="Times New Roman" w:hAnsi="Times New Roman" w:cs="Times New Roman"/>
          <w:color w:val="000000" w:themeColor="text1"/>
          <w:sz w:val="22"/>
          <w:szCs w:val="22"/>
        </w:rPr>
      </w:pPr>
    </w:p>
    <w:p w14:paraId="517BF92A" w14:textId="23278E05" w:rsidR="42A9E523" w:rsidRPr="0087436E" w:rsidRDefault="77BDEE9F" w:rsidP="0087436E">
      <w:pPr>
        <w:pStyle w:val="ListParagraph"/>
        <w:numPr>
          <w:ilvl w:val="0"/>
          <w:numId w:val="89"/>
        </w:numPr>
        <w:spacing w:after="0" w:line="240" w:lineRule="auto"/>
        <w:rPr>
          <w:rFonts w:ascii="Times New Roman" w:eastAsia="Times New Roman" w:hAnsi="Times New Roman" w:cs="Times New Roman"/>
          <w:color w:val="000000" w:themeColor="text1"/>
          <w:sz w:val="22"/>
          <w:szCs w:val="22"/>
          <w:u w:val="single"/>
        </w:rPr>
      </w:pPr>
      <w:r w:rsidRPr="0087436E">
        <w:rPr>
          <w:rFonts w:ascii="Times New Roman" w:eastAsia="Times New Roman" w:hAnsi="Times New Roman" w:cs="Times New Roman"/>
          <w:color w:val="000000" w:themeColor="text1"/>
          <w:sz w:val="22"/>
          <w:szCs w:val="22"/>
        </w:rPr>
        <w:t>Expand p</w:t>
      </w:r>
      <w:r w:rsidR="42A9E523" w:rsidRPr="0087436E">
        <w:rPr>
          <w:rFonts w:ascii="Times New Roman" w:eastAsia="Times New Roman" w:hAnsi="Times New Roman" w:cs="Times New Roman"/>
          <w:color w:val="000000" w:themeColor="text1"/>
          <w:sz w:val="22"/>
          <w:szCs w:val="22"/>
        </w:rPr>
        <w:t>eer support program</w:t>
      </w:r>
      <w:r w:rsidR="42A9E523" w:rsidRPr="0087436E">
        <w:rPr>
          <w:rFonts w:ascii="Times New Roman" w:eastAsia="Times New Roman" w:hAnsi="Times New Roman" w:cs="Times New Roman"/>
          <w:sz w:val="22"/>
          <w:szCs w:val="22"/>
        </w:rPr>
        <w:t xml:space="preserve"> </w:t>
      </w:r>
      <w:r w:rsidR="42A9E523" w:rsidRPr="0087436E">
        <w:rPr>
          <w:rFonts w:ascii="Times New Roman" w:eastAsia="Times New Roman" w:hAnsi="Times New Roman" w:cs="Times New Roman"/>
          <w:color w:val="000000" w:themeColor="text1"/>
          <w:sz w:val="22"/>
          <w:szCs w:val="22"/>
        </w:rPr>
        <w:t>RWJMS students with faculty and staff program support</w:t>
      </w:r>
    </w:p>
    <w:p w14:paraId="4507CD06" w14:textId="22C3B884" w:rsidR="42A9E523" w:rsidRPr="0087436E" w:rsidRDefault="42A9E523" w:rsidP="0087436E">
      <w:pPr>
        <w:pStyle w:val="ListParagraph"/>
        <w:spacing w:after="0" w:line="240" w:lineRule="auto"/>
        <w:ind w:left="1800"/>
        <w:rPr>
          <w:rFonts w:ascii="Times New Roman" w:eastAsia="Times New Roman" w:hAnsi="Times New Roman" w:cs="Times New Roman"/>
          <w:b/>
          <w:bCs/>
          <w:i/>
          <w:iCs/>
          <w:sz w:val="22"/>
          <w:szCs w:val="22"/>
        </w:rPr>
      </w:pPr>
      <w:r w:rsidRPr="0087436E">
        <w:rPr>
          <w:rFonts w:ascii="Times New Roman" w:eastAsia="Times New Roman" w:hAnsi="Times New Roman" w:cs="Times New Roman"/>
          <w:b/>
          <w:bCs/>
          <w:i/>
          <w:iCs/>
          <w:sz w:val="22"/>
          <w:szCs w:val="22"/>
        </w:rPr>
        <w:t># students trained</w:t>
      </w:r>
    </w:p>
    <w:p w14:paraId="1FF72509" w14:textId="24F49AEE" w:rsidR="42A9E523" w:rsidRPr="0087436E" w:rsidRDefault="42A9E523" w:rsidP="0087436E">
      <w:pPr>
        <w:pStyle w:val="ListParagraph"/>
        <w:spacing w:after="0" w:line="240" w:lineRule="auto"/>
        <w:ind w:left="1800"/>
        <w:rPr>
          <w:rFonts w:ascii="Times New Roman" w:eastAsia="Times New Roman" w:hAnsi="Times New Roman" w:cs="Times New Roman"/>
          <w:b/>
          <w:bCs/>
          <w:i/>
          <w:iCs/>
          <w:sz w:val="22"/>
          <w:szCs w:val="22"/>
        </w:rPr>
      </w:pPr>
      <w:r w:rsidRPr="0087436E">
        <w:rPr>
          <w:rFonts w:ascii="Times New Roman" w:eastAsia="Times New Roman" w:hAnsi="Times New Roman" w:cs="Times New Roman"/>
          <w:b/>
          <w:bCs/>
          <w:i/>
          <w:iCs/>
          <w:sz w:val="22"/>
          <w:szCs w:val="22"/>
        </w:rPr>
        <w:t># faculty/staff involved in program support</w:t>
      </w:r>
    </w:p>
    <w:p w14:paraId="77BC276D" w14:textId="49A5A7DE" w:rsidR="42A9E523" w:rsidRPr="0087436E" w:rsidRDefault="42A9E523" w:rsidP="0087436E">
      <w:pPr>
        <w:pStyle w:val="ListParagraph"/>
        <w:spacing w:after="0" w:line="240" w:lineRule="auto"/>
        <w:ind w:left="1800"/>
        <w:rPr>
          <w:rFonts w:ascii="Times New Roman" w:eastAsia="Times New Roman" w:hAnsi="Times New Roman" w:cs="Times New Roman"/>
          <w:b/>
          <w:bCs/>
          <w:i/>
          <w:iCs/>
          <w:sz w:val="22"/>
          <w:szCs w:val="22"/>
        </w:rPr>
      </w:pPr>
      <w:r w:rsidRPr="0087436E">
        <w:rPr>
          <w:rFonts w:ascii="Times New Roman" w:eastAsia="Times New Roman" w:hAnsi="Times New Roman" w:cs="Times New Roman"/>
          <w:b/>
          <w:bCs/>
          <w:i/>
          <w:iCs/>
          <w:sz w:val="22"/>
          <w:szCs w:val="22"/>
        </w:rPr>
        <w:t>Student and AAMC/PWAC surveys (belonging, flourishing)</w:t>
      </w:r>
    </w:p>
    <w:p w14:paraId="62BADD91" w14:textId="5021C457" w:rsidR="00FB1BD4" w:rsidRPr="0087436E" w:rsidRDefault="42A9E523" w:rsidP="0087436E">
      <w:pPr>
        <w:pStyle w:val="ListParagraph"/>
        <w:spacing w:after="0" w:line="240" w:lineRule="auto"/>
        <w:ind w:left="1800"/>
        <w:rPr>
          <w:rFonts w:ascii="Times New Roman" w:eastAsia="Times New Roman" w:hAnsi="Times New Roman" w:cs="Times New Roman"/>
          <w:b/>
          <w:bCs/>
          <w:i/>
          <w:iCs/>
          <w:sz w:val="22"/>
          <w:szCs w:val="22"/>
        </w:rPr>
      </w:pPr>
      <w:r w:rsidRPr="0087436E">
        <w:rPr>
          <w:rFonts w:ascii="Times New Roman" w:eastAsia="Times New Roman" w:hAnsi="Times New Roman" w:cs="Times New Roman"/>
          <w:b/>
          <w:bCs/>
          <w:i/>
          <w:iCs/>
          <w:sz w:val="22"/>
          <w:szCs w:val="22"/>
        </w:rPr>
        <w:t>#students impacted</w:t>
      </w:r>
    </w:p>
    <w:p w14:paraId="5FDE5D0A" w14:textId="77777777" w:rsidR="00641DD9" w:rsidRPr="00641DD9" w:rsidRDefault="00641DD9" w:rsidP="00641DD9">
      <w:pPr>
        <w:spacing w:after="0" w:line="240" w:lineRule="auto"/>
        <w:ind w:left="1440"/>
        <w:contextualSpacing/>
        <w:rPr>
          <w:rFonts w:ascii="Times New Roman" w:eastAsia="Times New Roman" w:hAnsi="Times New Roman" w:cs="Times New Roman"/>
          <w:b/>
          <w:bCs/>
          <w:i/>
          <w:iCs/>
          <w:sz w:val="22"/>
          <w:szCs w:val="22"/>
        </w:rPr>
      </w:pPr>
    </w:p>
    <w:p w14:paraId="5C237694" w14:textId="77777777" w:rsidR="00C90729" w:rsidRDefault="42A9E523" w:rsidP="0087436E">
      <w:pPr>
        <w:pStyle w:val="Heading3"/>
      </w:pPr>
      <w:r w:rsidRPr="50C9DA66">
        <w:t>2027-</w:t>
      </w:r>
      <w:r w:rsidR="4BD9D9D5" w:rsidRPr="50C9DA66">
        <w:t>20</w:t>
      </w:r>
      <w:r w:rsidRPr="50C9DA66">
        <w:t>28</w:t>
      </w:r>
    </w:p>
    <w:p w14:paraId="7A8BEB1C" w14:textId="14A8CB82" w:rsidR="42A9E523" w:rsidRPr="0087436E" w:rsidRDefault="265928D9" w:rsidP="0087436E">
      <w:pPr>
        <w:pStyle w:val="ListParagraph"/>
        <w:numPr>
          <w:ilvl w:val="0"/>
          <w:numId w:val="90"/>
        </w:numPr>
        <w:spacing w:line="240" w:lineRule="auto"/>
        <w:rPr>
          <w:rFonts w:ascii="Times New Roman" w:eastAsia="Times New Roman" w:hAnsi="Times New Roman" w:cs="Times New Roman"/>
          <w:b/>
          <w:bCs/>
          <w:sz w:val="22"/>
          <w:szCs w:val="22"/>
        </w:rPr>
      </w:pPr>
      <w:r w:rsidRPr="0087436E">
        <w:rPr>
          <w:rFonts w:ascii="Times New Roman" w:eastAsia="Times New Roman" w:hAnsi="Times New Roman" w:cs="Times New Roman"/>
          <w:color w:val="000000" w:themeColor="text1"/>
          <w:sz w:val="22"/>
          <w:szCs w:val="22"/>
        </w:rPr>
        <w:t xml:space="preserve">Continue to strive for collaborations in the </w:t>
      </w:r>
      <w:r w:rsidR="42A9E523" w:rsidRPr="0087436E">
        <w:rPr>
          <w:rFonts w:ascii="Times New Roman" w:eastAsia="Times New Roman" w:hAnsi="Times New Roman" w:cs="Times New Roman"/>
          <w:color w:val="000000" w:themeColor="text1"/>
          <w:sz w:val="22"/>
          <w:szCs w:val="22"/>
        </w:rPr>
        <w:t xml:space="preserve">Joy at Work/School mini grant </w:t>
      </w:r>
      <w:r w:rsidR="00AC0A33" w:rsidRPr="0087436E">
        <w:rPr>
          <w:rFonts w:ascii="Times New Roman" w:eastAsia="Times New Roman" w:hAnsi="Times New Roman" w:cs="Times New Roman"/>
          <w:color w:val="000000" w:themeColor="text1"/>
          <w:sz w:val="22"/>
          <w:szCs w:val="22"/>
        </w:rPr>
        <w:t>program and</w:t>
      </w:r>
      <w:r w:rsidR="71286C5D" w:rsidRPr="0087436E">
        <w:rPr>
          <w:rFonts w:ascii="Times New Roman" w:eastAsia="Times New Roman" w:hAnsi="Times New Roman" w:cs="Times New Roman"/>
          <w:color w:val="000000" w:themeColor="text1"/>
          <w:sz w:val="22"/>
          <w:szCs w:val="22"/>
        </w:rPr>
        <w:t xml:space="preserve"> </w:t>
      </w:r>
      <w:r w:rsidR="42A9E523" w:rsidRPr="0087436E">
        <w:rPr>
          <w:rFonts w:ascii="Times New Roman" w:eastAsia="Times New Roman" w:hAnsi="Times New Roman" w:cs="Times New Roman"/>
          <w:color w:val="000000" w:themeColor="text1"/>
          <w:sz w:val="22"/>
          <w:szCs w:val="22"/>
        </w:rPr>
        <w:t xml:space="preserve">  </w:t>
      </w:r>
      <w:r w:rsidR="5D3CC82B" w:rsidRPr="0087436E">
        <w:rPr>
          <w:rFonts w:ascii="Times New Roman" w:eastAsia="Times New Roman" w:hAnsi="Times New Roman" w:cs="Times New Roman"/>
          <w:color w:val="000000" w:themeColor="text1"/>
          <w:sz w:val="22"/>
          <w:szCs w:val="22"/>
        </w:rPr>
        <w:t>s</w:t>
      </w:r>
      <w:r w:rsidR="42A9E523" w:rsidRPr="0087436E">
        <w:rPr>
          <w:rFonts w:ascii="Times New Roman" w:eastAsia="Times New Roman" w:hAnsi="Times New Roman" w:cs="Times New Roman"/>
          <w:color w:val="000000" w:themeColor="text1"/>
          <w:sz w:val="22"/>
          <w:szCs w:val="22"/>
        </w:rPr>
        <w:t>elect</w:t>
      </w:r>
      <w:r w:rsidR="00635001" w:rsidRPr="0087436E">
        <w:rPr>
          <w:rFonts w:ascii="Times New Roman" w:eastAsia="Times New Roman" w:hAnsi="Times New Roman" w:cs="Times New Roman"/>
          <w:color w:val="000000" w:themeColor="text1"/>
          <w:sz w:val="22"/>
          <w:szCs w:val="22"/>
        </w:rPr>
        <w:t xml:space="preserve"> </w:t>
      </w:r>
      <w:r w:rsidR="42A9E523" w:rsidRPr="0087436E">
        <w:rPr>
          <w:rFonts w:ascii="Times New Roman" w:eastAsia="Times New Roman" w:hAnsi="Times New Roman" w:cs="Times New Roman"/>
          <w:color w:val="000000" w:themeColor="text1"/>
          <w:sz w:val="22"/>
          <w:szCs w:val="22"/>
        </w:rPr>
        <w:t>mini grants as exemplars to showcase across RSM</w:t>
      </w:r>
    </w:p>
    <w:p w14:paraId="00ACB91F" w14:textId="13616076"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 Mini Grants/# dept impacted</w:t>
      </w:r>
    </w:p>
    <w:p w14:paraId="7696A9D6" w14:textId="3C7A8405"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 xml:space="preserve">Student and AAMC/PWAC surveys </w:t>
      </w:r>
    </w:p>
    <w:p w14:paraId="53EADDCB" w14:textId="1EDC8931"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(belonging, flourishing)/#students impacted</w:t>
      </w:r>
    </w:p>
    <w:p w14:paraId="3255F70A" w14:textId="77777777" w:rsidR="00416CF4" w:rsidRDefault="00416CF4" w:rsidP="00416CF4">
      <w:pPr>
        <w:spacing w:after="0" w:line="240" w:lineRule="auto"/>
        <w:ind w:left="720" w:firstLine="720"/>
        <w:contextualSpacing/>
        <w:rPr>
          <w:rFonts w:ascii="Times New Roman" w:eastAsia="Times New Roman" w:hAnsi="Times New Roman" w:cs="Times New Roman"/>
          <w:b/>
          <w:bCs/>
          <w:i/>
          <w:iCs/>
          <w:color w:val="000000" w:themeColor="text1"/>
          <w:sz w:val="22"/>
          <w:szCs w:val="22"/>
        </w:rPr>
      </w:pPr>
    </w:p>
    <w:p w14:paraId="146F93BF" w14:textId="2A9407C7" w:rsidR="42A9E523" w:rsidRPr="0087436E" w:rsidRDefault="00280F19" w:rsidP="0087436E">
      <w:pPr>
        <w:pStyle w:val="ListParagraph"/>
        <w:numPr>
          <w:ilvl w:val="0"/>
          <w:numId w:val="90"/>
        </w:numPr>
        <w:spacing w:after="0" w:line="240" w:lineRule="auto"/>
        <w:rPr>
          <w:rFonts w:ascii="Times New Roman" w:eastAsia="Times New Roman" w:hAnsi="Times New Roman" w:cs="Times New Roman"/>
          <w:color w:val="000000" w:themeColor="text1"/>
          <w:sz w:val="22"/>
          <w:szCs w:val="22"/>
          <w:u w:val="single"/>
        </w:rPr>
      </w:pPr>
      <w:r w:rsidRPr="0087436E">
        <w:rPr>
          <w:rFonts w:ascii="Times New Roman" w:eastAsia="Times New Roman" w:hAnsi="Times New Roman" w:cs="Times New Roman"/>
          <w:color w:val="000000" w:themeColor="text1"/>
          <w:sz w:val="22"/>
          <w:szCs w:val="22"/>
        </w:rPr>
        <w:t xml:space="preserve">Continue </w:t>
      </w:r>
      <w:r w:rsidR="42A9E523" w:rsidRPr="0087436E">
        <w:rPr>
          <w:rFonts w:ascii="Times New Roman" w:eastAsia="Times New Roman" w:hAnsi="Times New Roman" w:cs="Times New Roman"/>
          <w:color w:val="000000" w:themeColor="text1"/>
          <w:sz w:val="22"/>
          <w:szCs w:val="22"/>
        </w:rPr>
        <w:t xml:space="preserve">World Kindness Day Celebration and culture of kindness newsletter/awareness/campaign celebrated at </w:t>
      </w:r>
      <w:r w:rsidR="00635001" w:rsidRPr="0087436E">
        <w:rPr>
          <w:rFonts w:ascii="Times New Roman" w:eastAsia="Times New Roman" w:hAnsi="Times New Roman" w:cs="Times New Roman"/>
          <w:color w:val="000000" w:themeColor="text1"/>
          <w:sz w:val="22"/>
          <w:szCs w:val="22"/>
        </w:rPr>
        <w:t>two</w:t>
      </w:r>
      <w:r w:rsidR="42A9E523" w:rsidRPr="0087436E">
        <w:rPr>
          <w:rFonts w:ascii="Times New Roman" w:eastAsia="Times New Roman" w:hAnsi="Times New Roman" w:cs="Times New Roman"/>
          <w:color w:val="000000" w:themeColor="text1"/>
          <w:sz w:val="22"/>
          <w:szCs w:val="22"/>
        </w:rPr>
        <w:t xml:space="preserve"> campus</w:t>
      </w:r>
      <w:r w:rsidR="00635001" w:rsidRPr="0087436E">
        <w:rPr>
          <w:rFonts w:ascii="Times New Roman" w:eastAsia="Times New Roman" w:hAnsi="Times New Roman" w:cs="Times New Roman"/>
          <w:color w:val="000000" w:themeColor="text1"/>
          <w:sz w:val="22"/>
          <w:szCs w:val="22"/>
        </w:rPr>
        <w:t>es</w:t>
      </w:r>
      <w:r w:rsidR="42A9E523" w:rsidRPr="0087436E">
        <w:rPr>
          <w:rFonts w:ascii="Times New Roman" w:eastAsia="Times New Roman" w:hAnsi="Times New Roman" w:cs="Times New Roman"/>
          <w:color w:val="000000" w:themeColor="text1"/>
          <w:sz w:val="22"/>
          <w:szCs w:val="22"/>
        </w:rPr>
        <w:t xml:space="preserve"> and RWJUH/</w:t>
      </w:r>
      <w:r w:rsidR="00AC0A33" w:rsidRPr="0087436E">
        <w:rPr>
          <w:rFonts w:ascii="Times New Roman" w:eastAsia="Times New Roman" w:hAnsi="Times New Roman" w:cs="Times New Roman"/>
          <w:color w:val="000000" w:themeColor="text1"/>
          <w:sz w:val="22"/>
          <w:szCs w:val="22"/>
        </w:rPr>
        <w:t>UH</w:t>
      </w:r>
      <w:r w:rsidR="00AC0A33" w:rsidRPr="0087436E">
        <w:rPr>
          <w:rFonts w:ascii="Times New Roman" w:eastAsia="Times New Roman" w:hAnsi="Times New Roman" w:cs="Times New Roman"/>
          <w:sz w:val="22"/>
          <w:szCs w:val="22"/>
        </w:rPr>
        <w:t xml:space="preserve"> with</w:t>
      </w:r>
      <w:r w:rsidR="42A9E523" w:rsidRPr="0087436E">
        <w:rPr>
          <w:rFonts w:ascii="Times New Roman" w:eastAsia="Times New Roman" w:hAnsi="Times New Roman" w:cs="Times New Roman"/>
          <w:color w:val="000000" w:themeColor="text1"/>
          <w:sz w:val="22"/>
          <w:szCs w:val="22"/>
        </w:rPr>
        <w:t xml:space="preserve"> </w:t>
      </w:r>
      <w:r w:rsidR="00635001" w:rsidRPr="0087436E">
        <w:rPr>
          <w:rFonts w:ascii="Times New Roman" w:eastAsia="Times New Roman" w:hAnsi="Times New Roman" w:cs="Times New Roman"/>
          <w:color w:val="000000" w:themeColor="text1"/>
          <w:sz w:val="22"/>
          <w:szCs w:val="22"/>
        </w:rPr>
        <w:t>n</w:t>
      </w:r>
      <w:r w:rsidR="42A9E523" w:rsidRPr="0087436E">
        <w:rPr>
          <w:rFonts w:ascii="Times New Roman" w:eastAsia="Times New Roman" w:hAnsi="Times New Roman" w:cs="Times New Roman"/>
          <w:color w:val="000000" w:themeColor="text1"/>
          <w:sz w:val="22"/>
          <w:szCs w:val="22"/>
        </w:rPr>
        <w:t>ew activities/themes selected each year according to need</w:t>
      </w:r>
    </w:p>
    <w:p w14:paraId="37C06BB6" w14:textId="560D27F5"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Student and AAMC/PWAC surveys/ Press Ganey</w:t>
      </w:r>
      <w:r w:rsidRPr="0087436E">
        <w:rPr>
          <w:rFonts w:ascii="Times New Roman" w:eastAsia="Times New Roman" w:hAnsi="Times New Roman" w:cs="Times New Roman"/>
          <w:b/>
          <w:bCs/>
          <w:i/>
          <w:iCs/>
          <w:sz w:val="22"/>
          <w:szCs w:val="22"/>
        </w:rPr>
        <w:t xml:space="preserve"> </w:t>
      </w:r>
      <w:r w:rsidRPr="0087436E">
        <w:rPr>
          <w:rFonts w:ascii="Times New Roman" w:eastAsia="Times New Roman" w:hAnsi="Times New Roman" w:cs="Times New Roman"/>
          <w:b/>
          <w:bCs/>
          <w:i/>
          <w:iCs/>
          <w:color w:val="000000" w:themeColor="text1"/>
          <w:sz w:val="22"/>
          <w:szCs w:val="22"/>
        </w:rPr>
        <w:t>(belonging, flourishing)</w:t>
      </w:r>
    </w:p>
    <w:p w14:paraId="2C33D99D" w14:textId="5F88A022"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 xml:space="preserve">Who (leaders and volunteers) are participating in the activity  </w:t>
      </w:r>
    </w:p>
    <w:p w14:paraId="41B1758F" w14:textId="0786EEE1"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Number of units impacted</w:t>
      </w:r>
    </w:p>
    <w:p w14:paraId="46A90067" w14:textId="51148405" w:rsidR="50C9DA66" w:rsidRDefault="50C9DA66" w:rsidP="50C9DA66">
      <w:pPr>
        <w:spacing w:after="0"/>
        <w:ind w:left="1440"/>
        <w:rPr>
          <w:rFonts w:ascii="Times New Roman" w:eastAsia="Times New Roman" w:hAnsi="Times New Roman" w:cs="Times New Roman"/>
          <w:color w:val="000000" w:themeColor="text1"/>
          <w:sz w:val="22"/>
          <w:szCs w:val="22"/>
        </w:rPr>
      </w:pPr>
    </w:p>
    <w:p w14:paraId="20D4F165" w14:textId="0BFB3710" w:rsidR="42A9E523" w:rsidRPr="0087436E" w:rsidRDefault="42A9E523" w:rsidP="0087436E">
      <w:pPr>
        <w:pStyle w:val="ListParagraph"/>
        <w:numPr>
          <w:ilvl w:val="0"/>
          <w:numId w:val="90"/>
        </w:numPr>
        <w:spacing w:after="0" w:line="240" w:lineRule="auto"/>
        <w:rPr>
          <w:rFonts w:ascii="Times New Roman" w:eastAsia="Times New Roman" w:hAnsi="Times New Roman" w:cs="Times New Roman"/>
          <w:color w:val="000000" w:themeColor="text1"/>
          <w:sz w:val="22"/>
          <w:szCs w:val="22"/>
        </w:rPr>
      </w:pPr>
      <w:r w:rsidRPr="0087436E">
        <w:rPr>
          <w:rFonts w:ascii="Times New Roman" w:eastAsia="Times New Roman" w:hAnsi="Times New Roman" w:cs="Times New Roman"/>
          <w:color w:val="000000" w:themeColor="text1"/>
          <w:sz w:val="22"/>
          <w:szCs w:val="22"/>
        </w:rPr>
        <w:lastRenderedPageBreak/>
        <w:t>Implicit bias workshops (faculty, staff, residents. Included in curriculum for students) small group facilitators (pre-clerkship) NJMS and RWJMS</w:t>
      </w:r>
      <w:r w:rsidR="00635001" w:rsidRPr="0087436E">
        <w:rPr>
          <w:rFonts w:ascii="Times New Roman" w:eastAsia="Times New Roman" w:hAnsi="Times New Roman" w:cs="Times New Roman"/>
          <w:color w:val="000000" w:themeColor="text1"/>
          <w:sz w:val="22"/>
          <w:szCs w:val="22"/>
        </w:rPr>
        <w:t xml:space="preserve"> (RSM-both campuses)</w:t>
      </w:r>
      <w:r w:rsidRPr="0087436E">
        <w:rPr>
          <w:rFonts w:ascii="Times New Roman" w:eastAsia="Times New Roman" w:hAnsi="Times New Roman" w:cs="Times New Roman"/>
          <w:color w:val="000000" w:themeColor="text1"/>
          <w:sz w:val="22"/>
          <w:szCs w:val="22"/>
        </w:rPr>
        <w:t xml:space="preserve"> and clerkship and site directors (clerkship) and clerkship support staff/coordinators (continued)</w:t>
      </w:r>
    </w:p>
    <w:p w14:paraId="5F719AE6" w14:textId="3598E8B8" w:rsidR="50C9DA66"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Student and AAMC/PWAC surveys (belonging, flourishing)</w:t>
      </w:r>
    </w:p>
    <w:p w14:paraId="069F4CFF" w14:textId="77777777" w:rsidR="00635001" w:rsidRPr="00635001" w:rsidRDefault="00635001" w:rsidP="00635001">
      <w:pPr>
        <w:spacing w:after="0"/>
        <w:ind w:left="720" w:firstLine="720"/>
        <w:rPr>
          <w:rFonts w:ascii="Times New Roman" w:eastAsia="Times New Roman" w:hAnsi="Times New Roman" w:cs="Times New Roman"/>
          <w:b/>
          <w:bCs/>
          <w:i/>
          <w:iCs/>
          <w:color w:val="000000" w:themeColor="text1"/>
          <w:sz w:val="22"/>
          <w:szCs w:val="22"/>
        </w:rPr>
      </w:pPr>
    </w:p>
    <w:p w14:paraId="62C624BE" w14:textId="3F7C0527" w:rsidR="42A9E523" w:rsidRPr="0087436E" w:rsidRDefault="42A9E523" w:rsidP="0087436E">
      <w:pPr>
        <w:pStyle w:val="ListParagraph"/>
        <w:numPr>
          <w:ilvl w:val="0"/>
          <w:numId w:val="90"/>
        </w:numPr>
        <w:spacing w:after="0" w:line="240" w:lineRule="auto"/>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color w:val="000000" w:themeColor="text1"/>
          <w:sz w:val="22"/>
          <w:szCs w:val="22"/>
        </w:rPr>
        <w:t xml:space="preserve">Staff councils for </w:t>
      </w:r>
      <w:r w:rsidR="00635001" w:rsidRPr="0087436E">
        <w:rPr>
          <w:rFonts w:ascii="Times New Roman" w:eastAsia="Times New Roman" w:hAnsi="Times New Roman" w:cs="Times New Roman"/>
          <w:color w:val="000000" w:themeColor="text1"/>
          <w:sz w:val="22"/>
          <w:szCs w:val="22"/>
        </w:rPr>
        <w:t>both campuses</w:t>
      </w:r>
      <w:r w:rsidRPr="0087436E">
        <w:rPr>
          <w:rFonts w:ascii="Times New Roman" w:eastAsia="Times New Roman" w:hAnsi="Times New Roman" w:cs="Times New Roman"/>
          <w:color w:val="000000" w:themeColor="text1"/>
          <w:sz w:val="22"/>
          <w:szCs w:val="22"/>
          <w:u w:val="single"/>
        </w:rPr>
        <w:t xml:space="preserve"> </w:t>
      </w:r>
      <w:r w:rsidRPr="0087436E">
        <w:rPr>
          <w:rFonts w:ascii="Times New Roman" w:eastAsia="Times New Roman" w:hAnsi="Times New Roman" w:cs="Times New Roman"/>
          <w:color w:val="000000" w:themeColor="text1"/>
          <w:sz w:val="22"/>
          <w:szCs w:val="22"/>
        </w:rPr>
        <w:t>are integrated</w:t>
      </w:r>
      <w:r w:rsidRPr="0087436E">
        <w:rPr>
          <w:rFonts w:ascii="Times New Roman" w:eastAsia="Times New Roman" w:hAnsi="Times New Roman" w:cs="Times New Roman"/>
          <w:b/>
          <w:bCs/>
          <w:i/>
          <w:iCs/>
          <w:color w:val="000000" w:themeColor="text1"/>
          <w:sz w:val="22"/>
          <w:szCs w:val="22"/>
        </w:rPr>
        <w:t xml:space="preserve"> </w:t>
      </w:r>
    </w:p>
    <w:p w14:paraId="0D674440" w14:textId="7D06FCF1"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PWAC survey (voice heard)</w:t>
      </w:r>
      <w:r w:rsidR="00635001" w:rsidRPr="0087436E">
        <w:rPr>
          <w:rFonts w:ascii="Times New Roman" w:eastAsia="Times New Roman" w:hAnsi="Times New Roman" w:cs="Times New Roman"/>
          <w:b/>
          <w:bCs/>
          <w:i/>
          <w:iCs/>
          <w:color w:val="000000" w:themeColor="text1"/>
          <w:sz w:val="22"/>
          <w:szCs w:val="22"/>
        </w:rPr>
        <w:tab/>
      </w:r>
    </w:p>
    <w:p w14:paraId="1628B0A4" w14:textId="77777777" w:rsidR="00635001" w:rsidRDefault="00635001" w:rsidP="00635001">
      <w:pPr>
        <w:tabs>
          <w:tab w:val="left" w:pos="3748"/>
        </w:tabs>
        <w:spacing w:after="0"/>
        <w:ind w:left="1440"/>
        <w:rPr>
          <w:rFonts w:ascii="Times New Roman" w:eastAsia="Times New Roman" w:hAnsi="Times New Roman" w:cs="Times New Roman"/>
          <w:b/>
          <w:bCs/>
          <w:i/>
          <w:iCs/>
          <w:color w:val="000000" w:themeColor="text1"/>
          <w:sz w:val="22"/>
          <w:szCs w:val="22"/>
        </w:rPr>
      </w:pPr>
    </w:p>
    <w:p w14:paraId="00459013" w14:textId="37C7575E" w:rsidR="00635001" w:rsidRPr="0087436E" w:rsidRDefault="00635001" w:rsidP="0087436E">
      <w:pPr>
        <w:pStyle w:val="ListParagraph"/>
        <w:numPr>
          <w:ilvl w:val="0"/>
          <w:numId w:val="90"/>
        </w:numPr>
        <w:spacing w:line="240" w:lineRule="auto"/>
        <w:rPr>
          <w:rFonts w:ascii="Times New Roman" w:hAnsi="Times New Roman" w:cs="Times New Roman"/>
          <w:sz w:val="22"/>
          <w:szCs w:val="22"/>
        </w:rPr>
      </w:pPr>
      <w:r w:rsidRPr="0087436E">
        <w:rPr>
          <w:rStyle w:val="cf01"/>
          <w:rFonts w:ascii="Times New Roman" w:hAnsi="Times New Roman" w:cs="Times New Roman"/>
          <w:sz w:val="22"/>
          <w:szCs w:val="22"/>
        </w:rPr>
        <w:t>Continue a faculty taskforce at RWJMS campus to engage in professional well-being (modeled after the NJMS campus Faculty Vitality Taskforce, which will continue in parallel)</w:t>
      </w:r>
      <w:r w:rsidRPr="0087436E">
        <w:rPr>
          <w:rFonts w:ascii="Times New Roman" w:hAnsi="Times New Roman" w:cs="Times New Roman"/>
          <w:sz w:val="22"/>
          <w:szCs w:val="22"/>
        </w:rPr>
        <w:t xml:space="preserve"> Plan to integrate both taskforces.</w:t>
      </w:r>
    </w:p>
    <w:p w14:paraId="07B4CCA6" w14:textId="190938B4" w:rsidR="00635001" w:rsidRPr="0087436E" w:rsidRDefault="00635001" w:rsidP="0087436E">
      <w:pPr>
        <w:pStyle w:val="ListParagraph"/>
        <w:spacing w:line="240" w:lineRule="auto"/>
        <w:ind w:left="1800"/>
        <w:rPr>
          <w:rFonts w:ascii="Times New Roman" w:hAnsi="Times New Roman" w:cs="Times New Roman"/>
          <w:b/>
          <w:bCs/>
          <w:i/>
          <w:iCs/>
          <w:sz w:val="22"/>
          <w:szCs w:val="22"/>
        </w:rPr>
      </w:pPr>
      <w:r w:rsidRPr="0087436E">
        <w:rPr>
          <w:rFonts w:ascii="Times New Roman" w:hAnsi="Times New Roman" w:cs="Times New Roman"/>
          <w:b/>
          <w:bCs/>
          <w:i/>
          <w:iCs/>
          <w:sz w:val="22"/>
          <w:szCs w:val="22"/>
        </w:rPr>
        <w:t># of Departments with Faculty “Champions”</w:t>
      </w:r>
    </w:p>
    <w:p w14:paraId="644201E8" w14:textId="6CB8F2AC" w:rsidR="00280F19" w:rsidRDefault="00635001" w:rsidP="009E039E">
      <w:pPr>
        <w:pStyle w:val="ListParagraph"/>
        <w:spacing w:line="240" w:lineRule="auto"/>
        <w:ind w:left="1800"/>
        <w:rPr>
          <w:rFonts w:ascii="Times New Roman" w:hAnsi="Times New Roman" w:cs="Times New Roman"/>
          <w:b/>
          <w:bCs/>
          <w:i/>
          <w:iCs/>
          <w:sz w:val="22"/>
          <w:szCs w:val="22"/>
        </w:rPr>
      </w:pPr>
      <w:r w:rsidRPr="0087436E">
        <w:rPr>
          <w:rFonts w:ascii="Times New Roman" w:hAnsi="Times New Roman" w:cs="Times New Roman"/>
          <w:b/>
          <w:bCs/>
          <w:i/>
          <w:iCs/>
          <w:sz w:val="22"/>
          <w:szCs w:val="22"/>
        </w:rPr>
        <w:t># of meetings of Taskforces</w:t>
      </w:r>
    </w:p>
    <w:p w14:paraId="02C4F372" w14:textId="77777777" w:rsidR="009E039E" w:rsidRPr="009E039E" w:rsidRDefault="009E039E" w:rsidP="009E039E">
      <w:pPr>
        <w:pStyle w:val="ListParagraph"/>
        <w:spacing w:line="240" w:lineRule="auto"/>
        <w:ind w:left="1800"/>
        <w:rPr>
          <w:rFonts w:ascii="Times New Roman" w:hAnsi="Times New Roman" w:cs="Times New Roman"/>
          <w:b/>
          <w:bCs/>
          <w:i/>
          <w:iCs/>
          <w:sz w:val="22"/>
          <w:szCs w:val="22"/>
        </w:rPr>
      </w:pPr>
    </w:p>
    <w:p w14:paraId="3C8D3FD0" w14:textId="149E6966" w:rsidR="42A9E523" w:rsidRDefault="42A9E523" w:rsidP="0087436E">
      <w:pPr>
        <w:pStyle w:val="Heading3"/>
      </w:pPr>
      <w:r w:rsidRPr="50C9DA66">
        <w:t>2028-</w:t>
      </w:r>
      <w:r w:rsidR="159C356D" w:rsidRPr="50C9DA66">
        <w:t>20</w:t>
      </w:r>
      <w:r w:rsidRPr="50C9DA66">
        <w:t>29</w:t>
      </w:r>
    </w:p>
    <w:p w14:paraId="0DDA411B" w14:textId="135AE033" w:rsidR="42A9E523" w:rsidRPr="0087436E" w:rsidRDefault="00635001" w:rsidP="0087436E">
      <w:pPr>
        <w:pStyle w:val="ListParagraph"/>
        <w:numPr>
          <w:ilvl w:val="0"/>
          <w:numId w:val="91"/>
        </w:numPr>
        <w:spacing w:after="0" w:line="240" w:lineRule="auto"/>
        <w:rPr>
          <w:rFonts w:ascii="Times New Roman" w:eastAsia="Times New Roman" w:hAnsi="Times New Roman" w:cs="Times New Roman"/>
          <w:color w:val="000000" w:themeColor="text1"/>
          <w:sz w:val="22"/>
          <w:szCs w:val="22"/>
        </w:rPr>
      </w:pPr>
      <w:r w:rsidRPr="0087436E">
        <w:rPr>
          <w:rFonts w:ascii="Times New Roman" w:eastAsia="Times New Roman" w:hAnsi="Times New Roman" w:cs="Times New Roman"/>
          <w:color w:val="000000" w:themeColor="text1"/>
          <w:sz w:val="22"/>
          <w:szCs w:val="22"/>
        </w:rPr>
        <w:t xml:space="preserve">Continue </w:t>
      </w:r>
      <w:r w:rsidR="42A9E523" w:rsidRPr="0087436E">
        <w:rPr>
          <w:rFonts w:ascii="Times New Roman" w:eastAsia="Times New Roman" w:hAnsi="Times New Roman" w:cs="Times New Roman"/>
          <w:color w:val="000000" w:themeColor="text1"/>
          <w:sz w:val="22"/>
          <w:szCs w:val="22"/>
        </w:rPr>
        <w:t xml:space="preserve">Joy at Work/School mini grant </w:t>
      </w:r>
      <w:r w:rsidR="00AC0A33" w:rsidRPr="0087436E">
        <w:rPr>
          <w:rFonts w:ascii="Times New Roman" w:eastAsia="Times New Roman" w:hAnsi="Times New Roman" w:cs="Times New Roman"/>
          <w:color w:val="000000" w:themeColor="text1"/>
          <w:sz w:val="22"/>
          <w:szCs w:val="22"/>
        </w:rPr>
        <w:t>program and</w:t>
      </w:r>
      <w:r w:rsidR="42A9E523" w:rsidRPr="0087436E">
        <w:rPr>
          <w:rFonts w:ascii="Times New Roman" w:eastAsia="Times New Roman" w:hAnsi="Times New Roman" w:cs="Times New Roman"/>
          <w:color w:val="000000" w:themeColor="text1"/>
          <w:sz w:val="22"/>
          <w:szCs w:val="22"/>
          <w:u w:val="single"/>
        </w:rPr>
        <w:t xml:space="preserve"> </w:t>
      </w:r>
      <w:r w:rsidRPr="0087436E">
        <w:rPr>
          <w:rFonts w:ascii="Times New Roman" w:eastAsia="Times New Roman" w:hAnsi="Times New Roman" w:cs="Times New Roman"/>
          <w:color w:val="000000" w:themeColor="text1"/>
          <w:sz w:val="22"/>
          <w:szCs w:val="22"/>
        </w:rPr>
        <w:t>s</w:t>
      </w:r>
      <w:r w:rsidR="42A9E523" w:rsidRPr="0087436E">
        <w:rPr>
          <w:rFonts w:ascii="Times New Roman" w:eastAsia="Times New Roman" w:hAnsi="Times New Roman" w:cs="Times New Roman"/>
          <w:color w:val="000000" w:themeColor="text1"/>
          <w:sz w:val="22"/>
          <w:szCs w:val="22"/>
        </w:rPr>
        <w:t>elect</w:t>
      </w:r>
      <w:r w:rsidRPr="0087436E">
        <w:rPr>
          <w:rFonts w:ascii="Times New Roman" w:eastAsia="Times New Roman" w:hAnsi="Times New Roman" w:cs="Times New Roman"/>
          <w:color w:val="000000" w:themeColor="text1"/>
          <w:sz w:val="22"/>
          <w:szCs w:val="22"/>
        </w:rPr>
        <w:t>ion of</w:t>
      </w:r>
      <w:r w:rsidR="42A9E523" w:rsidRPr="0087436E">
        <w:rPr>
          <w:rFonts w:ascii="Times New Roman" w:eastAsia="Times New Roman" w:hAnsi="Times New Roman" w:cs="Times New Roman"/>
          <w:color w:val="000000" w:themeColor="text1"/>
          <w:sz w:val="22"/>
          <w:szCs w:val="22"/>
        </w:rPr>
        <w:t xml:space="preserve"> mini grants as exemplars to showcase across RH, RWJBH and UH</w:t>
      </w:r>
    </w:p>
    <w:p w14:paraId="3AE27CC8" w14:textId="645D729A"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 Mini Grants/# dept impacted</w:t>
      </w:r>
    </w:p>
    <w:p w14:paraId="24F7BFDD" w14:textId="1DA21666"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 xml:space="preserve">Student and AAMC/PWAC surveys </w:t>
      </w:r>
    </w:p>
    <w:p w14:paraId="7D21CBD6" w14:textId="484048FB"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(belonging, flourishing)/#students impacted</w:t>
      </w:r>
    </w:p>
    <w:p w14:paraId="4FB74F81" w14:textId="135E1AD9" w:rsidR="50C9DA66" w:rsidRDefault="50C9DA66" w:rsidP="00C90729">
      <w:pPr>
        <w:spacing w:after="0" w:line="240" w:lineRule="auto"/>
        <w:ind w:left="1440"/>
        <w:contextualSpacing/>
        <w:rPr>
          <w:rFonts w:ascii="Times New Roman" w:eastAsia="Times New Roman" w:hAnsi="Times New Roman" w:cs="Times New Roman"/>
          <w:color w:val="000000" w:themeColor="text1"/>
          <w:sz w:val="22"/>
          <w:szCs w:val="22"/>
        </w:rPr>
      </w:pPr>
    </w:p>
    <w:p w14:paraId="0F53E7F1" w14:textId="2057D1B5" w:rsidR="42A9E523" w:rsidRPr="0087436E" w:rsidRDefault="00280F19" w:rsidP="0087436E">
      <w:pPr>
        <w:pStyle w:val="ListParagraph"/>
        <w:numPr>
          <w:ilvl w:val="0"/>
          <w:numId w:val="91"/>
        </w:numPr>
        <w:spacing w:after="0" w:line="240" w:lineRule="auto"/>
        <w:rPr>
          <w:rFonts w:ascii="Times New Roman" w:eastAsia="Times New Roman" w:hAnsi="Times New Roman" w:cs="Times New Roman"/>
          <w:color w:val="000000" w:themeColor="text1"/>
          <w:sz w:val="22"/>
          <w:szCs w:val="22"/>
        </w:rPr>
      </w:pPr>
      <w:r w:rsidRPr="0087436E">
        <w:rPr>
          <w:rFonts w:ascii="Times New Roman" w:eastAsia="Times New Roman" w:hAnsi="Times New Roman" w:cs="Times New Roman"/>
          <w:color w:val="000000" w:themeColor="text1"/>
          <w:sz w:val="22"/>
          <w:szCs w:val="22"/>
        </w:rPr>
        <w:t xml:space="preserve">Continue </w:t>
      </w:r>
      <w:r w:rsidR="42A9E523" w:rsidRPr="0087436E">
        <w:rPr>
          <w:rFonts w:ascii="Times New Roman" w:eastAsia="Times New Roman" w:hAnsi="Times New Roman" w:cs="Times New Roman"/>
          <w:color w:val="000000" w:themeColor="text1"/>
          <w:sz w:val="22"/>
          <w:szCs w:val="22"/>
        </w:rPr>
        <w:t>World Kindness Day Celebration and culture of kindness newsletter/awareness/campaign celebrated at 2 campuses, RWJUH and UH with varied themes/activities selected according to need (continued)</w:t>
      </w:r>
    </w:p>
    <w:p w14:paraId="7EF60263" w14:textId="494F9483"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Student and AAMC/PWAC surveys/ Press Ganey</w:t>
      </w:r>
      <w:r w:rsidRPr="0087436E">
        <w:rPr>
          <w:rFonts w:ascii="Times New Roman" w:eastAsia="Times New Roman" w:hAnsi="Times New Roman" w:cs="Times New Roman"/>
          <w:b/>
          <w:bCs/>
          <w:i/>
          <w:iCs/>
          <w:sz w:val="22"/>
          <w:szCs w:val="22"/>
        </w:rPr>
        <w:t xml:space="preserve"> </w:t>
      </w:r>
      <w:r w:rsidRPr="0087436E">
        <w:rPr>
          <w:rFonts w:ascii="Times New Roman" w:eastAsia="Times New Roman" w:hAnsi="Times New Roman" w:cs="Times New Roman"/>
          <w:b/>
          <w:bCs/>
          <w:i/>
          <w:iCs/>
          <w:color w:val="000000" w:themeColor="text1"/>
          <w:sz w:val="22"/>
          <w:szCs w:val="22"/>
        </w:rPr>
        <w:t>(belonging, flourishing)</w:t>
      </w:r>
    </w:p>
    <w:p w14:paraId="6B98B859" w14:textId="5091210B"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 xml:space="preserve">Who (leaders and volunteers) are participating in the activity  </w:t>
      </w:r>
    </w:p>
    <w:p w14:paraId="4C110FE5" w14:textId="77324F7B"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Number of units impacted</w:t>
      </w:r>
    </w:p>
    <w:p w14:paraId="4C450D43" w14:textId="77777777" w:rsidR="00FB1BD4" w:rsidRDefault="00FB1BD4" w:rsidP="00C90729">
      <w:pPr>
        <w:spacing w:after="0" w:line="240" w:lineRule="auto"/>
        <w:ind w:left="720" w:firstLine="720"/>
        <w:contextualSpacing/>
        <w:rPr>
          <w:rFonts w:ascii="Times New Roman" w:eastAsia="Times New Roman" w:hAnsi="Times New Roman" w:cs="Times New Roman"/>
          <w:b/>
          <w:bCs/>
          <w:i/>
          <w:iCs/>
          <w:color w:val="000000" w:themeColor="text1"/>
          <w:sz w:val="22"/>
          <w:szCs w:val="22"/>
        </w:rPr>
      </w:pPr>
    </w:p>
    <w:p w14:paraId="65724E70" w14:textId="6414C3AD" w:rsidR="42A9E523" w:rsidRPr="0087436E" w:rsidRDefault="42A9E523" w:rsidP="0087436E">
      <w:pPr>
        <w:pStyle w:val="ListParagraph"/>
        <w:numPr>
          <w:ilvl w:val="0"/>
          <w:numId w:val="91"/>
        </w:numPr>
        <w:spacing w:after="0" w:line="240" w:lineRule="auto"/>
        <w:rPr>
          <w:rFonts w:ascii="Times New Roman" w:eastAsia="Times New Roman" w:hAnsi="Times New Roman" w:cs="Times New Roman"/>
          <w:color w:val="000000" w:themeColor="text1"/>
          <w:sz w:val="22"/>
          <w:szCs w:val="22"/>
        </w:rPr>
      </w:pPr>
      <w:r w:rsidRPr="0087436E">
        <w:rPr>
          <w:rFonts w:ascii="Times New Roman" w:eastAsia="Times New Roman" w:hAnsi="Times New Roman" w:cs="Times New Roman"/>
          <w:color w:val="000000" w:themeColor="text1"/>
          <w:sz w:val="22"/>
          <w:szCs w:val="22"/>
        </w:rPr>
        <w:t>Implicit bias workshops (faculty, staff, residents. Included in curriculum for students)</w:t>
      </w:r>
      <w:r w:rsidR="00635001" w:rsidRPr="0087436E">
        <w:rPr>
          <w:rFonts w:ascii="Times New Roman" w:eastAsia="Times New Roman" w:hAnsi="Times New Roman" w:cs="Times New Roman"/>
          <w:color w:val="000000" w:themeColor="text1"/>
          <w:sz w:val="22"/>
          <w:szCs w:val="22"/>
        </w:rPr>
        <w:t>, both campuses</w:t>
      </w:r>
      <w:r w:rsidRPr="0087436E">
        <w:rPr>
          <w:rFonts w:ascii="Times New Roman" w:eastAsia="Times New Roman" w:hAnsi="Times New Roman" w:cs="Times New Roman"/>
          <w:color w:val="000000" w:themeColor="text1"/>
          <w:sz w:val="22"/>
          <w:szCs w:val="22"/>
        </w:rPr>
        <w:t xml:space="preserve"> small group facilitators (pre-clerkship) and clerkship and site directors (clerkship) and clerkship support staff/coordinators </w:t>
      </w:r>
      <w:r w:rsidR="00635001" w:rsidRPr="0087436E">
        <w:rPr>
          <w:rFonts w:ascii="Times New Roman" w:eastAsia="Times New Roman" w:hAnsi="Times New Roman" w:cs="Times New Roman"/>
          <w:color w:val="000000" w:themeColor="text1"/>
          <w:sz w:val="22"/>
          <w:szCs w:val="22"/>
        </w:rPr>
        <w:t xml:space="preserve">and other </w:t>
      </w:r>
      <w:r w:rsidR="00280F19" w:rsidRPr="0087436E">
        <w:rPr>
          <w:rFonts w:ascii="Times New Roman" w:eastAsia="Times New Roman" w:hAnsi="Times New Roman" w:cs="Times New Roman"/>
          <w:color w:val="000000" w:themeColor="text1"/>
          <w:sz w:val="22"/>
          <w:szCs w:val="22"/>
        </w:rPr>
        <w:t>faculty</w:t>
      </w:r>
    </w:p>
    <w:p w14:paraId="0FE08E05" w14:textId="6485C1BA"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87436E">
        <w:rPr>
          <w:rFonts w:ascii="Times New Roman" w:eastAsia="Times New Roman" w:hAnsi="Times New Roman" w:cs="Times New Roman"/>
          <w:b/>
          <w:bCs/>
          <w:i/>
          <w:iCs/>
          <w:color w:val="000000" w:themeColor="text1"/>
          <w:sz w:val="22"/>
          <w:szCs w:val="22"/>
        </w:rPr>
        <w:t>Student and AAMC/PWAC surveys (belonging, flourishing)</w:t>
      </w:r>
    </w:p>
    <w:p w14:paraId="52051168" w14:textId="5D42809E" w:rsidR="50C9DA66" w:rsidRPr="00C90729" w:rsidRDefault="50C9DA66" w:rsidP="00C90729">
      <w:pPr>
        <w:spacing w:after="0" w:line="240" w:lineRule="auto"/>
        <w:ind w:left="1440"/>
        <w:contextualSpacing/>
        <w:rPr>
          <w:rFonts w:ascii="Times New Roman" w:eastAsia="Times New Roman" w:hAnsi="Times New Roman" w:cs="Times New Roman"/>
          <w:color w:val="000000" w:themeColor="text1"/>
        </w:rPr>
      </w:pPr>
    </w:p>
    <w:p w14:paraId="7BAC6521" w14:textId="218A9427" w:rsidR="42A9E523" w:rsidRPr="0087436E" w:rsidRDefault="00635001" w:rsidP="0087436E">
      <w:pPr>
        <w:pStyle w:val="ListParagraph"/>
        <w:numPr>
          <w:ilvl w:val="0"/>
          <w:numId w:val="91"/>
        </w:numPr>
        <w:spacing w:after="0" w:line="240" w:lineRule="auto"/>
        <w:rPr>
          <w:rFonts w:ascii="Times New Roman" w:eastAsia="Times New Roman" w:hAnsi="Times New Roman" w:cs="Times New Roman"/>
          <w:color w:val="000000" w:themeColor="text1"/>
        </w:rPr>
      </w:pPr>
      <w:r w:rsidRPr="0087436E">
        <w:rPr>
          <w:rFonts w:ascii="Times New Roman" w:eastAsia="Times New Roman" w:hAnsi="Times New Roman" w:cs="Times New Roman"/>
          <w:color w:val="000000" w:themeColor="text1"/>
        </w:rPr>
        <w:t>Integrated staff councils plan</w:t>
      </w:r>
      <w:r w:rsidR="42A9E523" w:rsidRPr="0087436E">
        <w:rPr>
          <w:rFonts w:ascii="Times New Roman" w:eastAsia="Times New Roman" w:hAnsi="Times New Roman" w:cs="Times New Roman"/>
          <w:color w:val="000000" w:themeColor="text1"/>
        </w:rPr>
        <w:t xml:space="preserve"> joint activities that increase staff engagement and belonging  </w:t>
      </w:r>
    </w:p>
    <w:p w14:paraId="65E595B9" w14:textId="400743BF"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rPr>
      </w:pPr>
      <w:r w:rsidRPr="0087436E">
        <w:rPr>
          <w:rFonts w:ascii="Times New Roman" w:eastAsia="Times New Roman" w:hAnsi="Times New Roman" w:cs="Times New Roman"/>
          <w:b/>
          <w:bCs/>
          <w:i/>
          <w:iCs/>
          <w:color w:val="000000" w:themeColor="text1"/>
        </w:rPr>
        <w:t>PWAC survey (voice heard)</w:t>
      </w:r>
    </w:p>
    <w:p w14:paraId="601EBB22" w14:textId="77777777" w:rsidR="0087436E" w:rsidRPr="00C90729" w:rsidRDefault="0087436E" w:rsidP="00C90729">
      <w:pPr>
        <w:spacing w:line="240" w:lineRule="auto"/>
        <w:contextualSpacing/>
        <w:rPr>
          <w:rFonts w:ascii="Times New Roman" w:eastAsia="Times New Roman" w:hAnsi="Times New Roman" w:cs="Times New Roman"/>
          <w:b/>
          <w:bCs/>
        </w:rPr>
      </w:pPr>
    </w:p>
    <w:p w14:paraId="6B5C4E0F" w14:textId="1806E2FA" w:rsidR="42A9E523" w:rsidRPr="00C90729" w:rsidRDefault="42A9E523" w:rsidP="0087436E">
      <w:pPr>
        <w:pStyle w:val="Heading3"/>
      </w:pPr>
      <w:r w:rsidRPr="00C90729">
        <w:t>2029-</w:t>
      </w:r>
      <w:r w:rsidR="3D6638FE" w:rsidRPr="00C90729">
        <w:t>20</w:t>
      </w:r>
      <w:r w:rsidRPr="00C90729">
        <w:t>30</w:t>
      </w:r>
    </w:p>
    <w:p w14:paraId="00FE87FB" w14:textId="1523D391" w:rsidR="42A9E523" w:rsidRPr="0087436E" w:rsidRDefault="00280F19" w:rsidP="0087436E">
      <w:pPr>
        <w:pStyle w:val="ListParagraph"/>
        <w:numPr>
          <w:ilvl w:val="0"/>
          <w:numId w:val="92"/>
        </w:numPr>
        <w:spacing w:after="0" w:line="240" w:lineRule="auto"/>
        <w:rPr>
          <w:rFonts w:ascii="Times New Roman" w:eastAsia="Times New Roman" w:hAnsi="Times New Roman" w:cs="Times New Roman"/>
          <w:color w:val="000000" w:themeColor="text1"/>
        </w:rPr>
      </w:pPr>
      <w:r w:rsidRPr="0087436E">
        <w:rPr>
          <w:rFonts w:ascii="Times New Roman" w:eastAsia="Times New Roman" w:hAnsi="Times New Roman" w:cs="Times New Roman"/>
          <w:color w:val="000000" w:themeColor="text1"/>
        </w:rPr>
        <w:lastRenderedPageBreak/>
        <w:t xml:space="preserve">Continue </w:t>
      </w:r>
      <w:r w:rsidR="42A9E523" w:rsidRPr="0087436E">
        <w:rPr>
          <w:rFonts w:ascii="Times New Roman" w:eastAsia="Times New Roman" w:hAnsi="Times New Roman" w:cs="Times New Roman"/>
          <w:color w:val="000000" w:themeColor="text1"/>
        </w:rPr>
        <w:t>Joy at Work/School mini grant program</w:t>
      </w:r>
      <w:r w:rsidR="00C90729" w:rsidRPr="0087436E">
        <w:rPr>
          <w:rFonts w:ascii="Times New Roman" w:eastAsia="Times New Roman" w:hAnsi="Times New Roman" w:cs="Times New Roman"/>
          <w:color w:val="000000" w:themeColor="text1"/>
        </w:rPr>
        <w:t xml:space="preserve">; </w:t>
      </w:r>
      <w:r w:rsidR="42A9E523" w:rsidRPr="0087436E">
        <w:rPr>
          <w:rFonts w:ascii="Times New Roman" w:eastAsia="Times New Roman" w:hAnsi="Times New Roman" w:cs="Times New Roman"/>
          <w:color w:val="000000" w:themeColor="text1"/>
        </w:rPr>
        <w:t>strive for collaborati</w:t>
      </w:r>
      <w:r w:rsidR="00C90729" w:rsidRPr="0087436E">
        <w:rPr>
          <w:rFonts w:ascii="Times New Roman" w:eastAsia="Times New Roman" w:hAnsi="Times New Roman" w:cs="Times New Roman"/>
          <w:color w:val="000000" w:themeColor="text1"/>
        </w:rPr>
        <w:t>on with</w:t>
      </w:r>
      <w:r w:rsidR="42A9E523" w:rsidRPr="0087436E">
        <w:rPr>
          <w:rFonts w:ascii="Times New Roman" w:eastAsia="Times New Roman" w:hAnsi="Times New Roman" w:cs="Times New Roman"/>
          <w:color w:val="000000" w:themeColor="text1"/>
        </w:rPr>
        <w:t xml:space="preserve"> continued selecti</w:t>
      </w:r>
      <w:r w:rsidR="00C90729" w:rsidRPr="0087436E">
        <w:rPr>
          <w:rFonts w:ascii="Times New Roman" w:eastAsia="Times New Roman" w:hAnsi="Times New Roman" w:cs="Times New Roman"/>
          <w:color w:val="000000" w:themeColor="text1"/>
        </w:rPr>
        <w:t>on of</w:t>
      </w:r>
      <w:r w:rsidR="42A9E523" w:rsidRPr="0087436E">
        <w:rPr>
          <w:rFonts w:ascii="Times New Roman" w:eastAsia="Times New Roman" w:hAnsi="Times New Roman" w:cs="Times New Roman"/>
          <w:color w:val="000000" w:themeColor="text1"/>
        </w:rPr>
        <w:t xml:space="preserve"> mini grants as exemplars to showcase across RH, RWJBH and UH </w:t>
      </w:r>
    </w:p>
    <w:p w14:paraId="1BDAE61F" w14:textId="7CC22A26"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rPr>
      </w:pPr>
      <w:r w:rsidRPr="0087436E">
        <w:rPr>
          <w:rFonts w:ascii="Times New Roman" w:eastAsia="Times New Roman" w:hAnsi="Times New Roman" w:cs="Times New Roman"/>
          <w:b/>
          <w:bCs/>
          <w:i/>
          <w:iCs/>
          <w:color w:val="000000" w:themeColor="text1"/>
        </w:rPr>
        <w:t># Mini Grants/# dept impacted</w:t>
      </w:r>
    </w:p>
    <w:p w14:paraId="1E690E78" w14:textId="480D88D6"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rPr>
      </w:pPr>
      <w:r w:rsidRPr="0087436E">
        <w:rPr>
          <w:rFonts w:ascii="Times New Roman" w:eastAsia="Times New Roman" w:hAnsi="Times New Roman" w:cs="Times New Roman"/>
          <w:b/>
          <w:bCs/>
          <w:i/>
          <w:iCs/>
          <w:color w:val="000000" w:themeColor="text1"/>
        </w:rPr>
        <w:t xml:space="preserve">Student and AAMC/PWAC surveys </w:t>
      </w:r>
    </w:p>
    <w:p w14:paraId="2A8E760C" w14:textId="7DB4144F" w:rsidR="42A9E523" w:rsidRDefault="42A9E523" w:rsidP="009E039E">
      <w:pPr>
        <w:pStyle w:val="ListParagraph"/>
        <w:spacing w:after="0" w:line="240" w:lineRule="auto"/>
        <w:ind w:left="1800"/>
        <w:rPr>
          <w:rFonts w:ascii="Times New Roman" w:eastAsia="Times New Roman" w:hAnsi="Times New Roman" w:cs="Times New Roman"/>
          <w:b/>
          <w:bCs/>
          <w:i/>
          <w:iCs/>
          <w:color w:val="000000" w:themeColor="text1"/>
        </w:rPr>
      </w:pPr>
      <w:r w:rsidRPr="0087436E">
        <w:rPr>
          <w:rFonts w:ascii="Times New Roman" w:eastAsia="Times New Roman" w:hAnsi="Times New Roman" w:cs="Times New Roman"/>
          <w:b/>
          <w:bCs/>
          <w:i/>
          <w:iCs/>
          <w:color w:val="000000" w:themeColor="text1"/>
        </w:rPr>
        <w:t>(belonging, flourishing)/#students impacted</w:t>
      </w:r>
    </w:p>
    <w:p w14:paraId="3A14AE1A" w14:textId="77777777" w:rsidR="009E039E" w:rsidRPr="00C90729" w:rsidRDefault="009E039E" w:rsidP="009E039E">
      <w:pPr>
        <w:pStyle w:val="ListParagraph"/>
        <w:spacing w:after="0" w:line="240" w:lineRule="auto"/>
        <w:ind w:left="1800"/>
        <w:rPr>
          <w:rFonts w:ascii="Times New Roman" w:eastAsia="Times New Roman" w:hAnsi="Times New Roman" w:cs="Times New Roman"/>
          <w:b/>
          <w:bCs/>
          <w:i/>
          <w:iCs/>
          <w:color w:val="000000" w:themeColor="text1"/>
        </w:rPr>
      </w:pPr>
    </w:p>
    <w:p w14:paraId="7812DBC0" w14:textId="0C9D38C5" w:rsidR="42A9E523" w:rsidRPr="0087436E" w:rsidRDefault="00280F19" w:rsidP="0087436E">
      <w:pPr>
        <w:pStyle w:val="ListParagraph"/>
        <w:numPr>
          <w:ilvl w:val="0"/>
          <w:numId w:val="92"/>
        </w:numPr>
        <w:spacing w:after="0" w:line="240" w:lineRule="auto"/>
        <w:rPr>
          <w:rFonts w:ascii="Times New Roman" w:eastAsia="Times New Roman" w:hAnsi="Times New Roman" w:cs="Times New Roman"/>
          <w:color w:val="000000" w:themeColor="text1"/>
        </w:rPr>
      </w:pPr>
      <w:r w:rsidRPr="0087436E">
        <w:rPr>
          <w:rFonts w:ascii="Times New Roman" w:eastAsia="Times New Roman" w:hAnsi="Times New Roman" w:cs="Times New Roman"/>
          <w:color w:val="000000" w:themeColor="text1"/>
        </w:rPr>
        <w:t>Continue</w:t>
      </w:r>
      <w:r w:rsidR="0087436E">
        <w:rPr>
          <w:rFonts w:ascii="Times New Roman" w:eastAsia="Times New Roman" w:hAnsi="Times New Roman" w:cs="Times New Roman"/>
          <w:color w:val="000000" w:themeColor="text1"/>
        </w:rPr>
        <w:t xml:space="preserve"> </w:t>
      </w:r>
      <w:r w:rsidR="42A9E523" w:rsidRPr="0087436E">
        <w:rPr>
          <w:rFonts w:ascii="Times New Roman" w:eastAsia="Times New Roman" w:hAnsi="Times New Roman" w:cs="Times New Roman"/>
          <w:color w:val="000000" w:themeColor="text1"/>
        </w:rPr>
        <w:t>World Kindness Day Celebration and culture of kindness newsletter/awareness/campaign celebrated at 2 campuses, RWJUH and UH with varied themes/activities selected according to need (continued)</w:t>
      </w:r>
    </w:p>
    <w:p w14:paraId="668348A8" w14:textId="332BFADA"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rPr>
      </w:pPr>
      <w:r w:rsidRPr="0087436E">
        <w:rPr>
          <w:rFonts w:ascii="Times New Roman" w:eastAsia="Times New Roman" w:hAnsi="Times New Roman" w:cs="Times New Roman"/>
          <w:b/>
          <w:bCs/>
          <w:i/>
          <w:iCs/>
          <w:color w:val="000000" w:themeColor="text1"/>
        </w:rPr>
        <w:t>Student and AAMC/PWAC surveys/ Press Ganey</w:t>
      </w:r>
      <w:r w:rsidRPr="0087436E">
        <w:rPr>
          <w:rFonts w:ascii="Times New Roman" w:eastAsia="Times New Roman" w:hAnsi="Times New Roman" w:cs="Times New Roman"/>
          <w:b/>
          <w:bCs/>
          <w:i/>
          <w:iCs/>
        </w:rPr>
        <w:t xml:space="preserve"> </w:t>
      </w:r>
      <w:r w:rsidRPr="0087436E">
        <w:rPr>
          <w:rFonts w:ascii="Times New Roman" w:eastAsia="Times New Roman" w:hAnsi="Times New Roman" w:cs="Times New Roman"/>
          <w:b/>
          <w:bCs/>
          <w:i/>
          <w:iCs/>
          <w:color w:val="000000" w:themeColor="text1"/>
        </w:rPr>
        <w:t>(belonging, flourishing)</w:t>
      </w:r>
    </w:p>
    <w:p w14:paraId="6CAB4CFC" w14:textId="3BD6E949"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rPr>
      </w:pPr>
      <w:r w:rsidRPr="0087436E">
        <w:rPr>
          <w:rFonts w:ascii="Times New Roman" w:eastAsia="Times New Roman" w:hAnsi="Times New Roman" w:cs="Times New Roman"/>
          <w:b/>
          <w:bCs/>
          <w:i/>
          <w:iCs/>
          <w:color w:val="000000" w:themeColor="text1"/>
        </w:rPr>
        <w:t xml:space="preserve">Who (leaders and volunteers) are participating in the activity  </w:t>
      </w:r>
    </w:p>
    <w:p w14:paraId="6EAEB8DB" w14:textId="25DDA54C"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rPr>
      </w:pPr>
      <w:r w:rsidRPr="0087436E">
        <w:rPr>
          <w:rFonts w:ascii="Times New Roman" w:eastAsia="Times New Roman" w:hAnsi="Times New Roman" w:cs="Times New Roman"/>
          <w:b/>
          <w:bCs/>
          <w:i/>
          <w:iCs/>
          <w:color w:val="000000" w:themeColor="text1"/>
        </w:rPr>
        <w:t>Number of units impacted</w:t>
      </w:r>
    </w:p>
    <w:p w14:paraId="7BC084AE" w14:textId="20941E02" w:rsidR="50C9DA66" w:rsidRPr="00C90729" w:rsidRDefault="50C9DA66" w:rsidP="00C90729">
      <w:pPr>
        <w:spacing w:after="0" w:line="240" w:lineRule="auto"/>
        <w:ind w:left="1440"/>
        <w:contextualSpacing/>
        <w:rPr>
          <w:rFonts w:ascii="Times New Roman" w:eastAsia="Times New Roman" w:hAnsi="Times New Roman" w:cs="Times New Roman"/>
          <w:color w:val="000000" w:themeColor="text1"/>
        </w:rPr>
      </w:pPr>
    </w:p>
    <w:p w14:paraId="42E2C44A" w14:textId="069791CC" w:rsidR="42A9E523" w:rsidRPr="0087436E" w:rsidRDefault="42A9E523" w:rsidP="0087436E">
      <w:pPr>
        <w:pStyle w:val="ListParagraph"/>
        <w:numPr>
          <w:ilvl w:val="0"/>
          <w:numId w:val="92"/>
        </w:numPr>
        <w:spacing w:after="0" w:line="240" w:lineRule="auto"/>
        <w:rPr>
          <w:rFonts w:ascii="Times New Roman" w:eastAsia="Times New Roman" w:hAnsi="Times New Roman" w:cs="Times New Roman"/>
          <w:color w:val="000000" w:themeColor="text1"/>
        </w:rPr>
      </w:pPr>
      <w:r w:rsidRPr="0087436E">
        <w:rPr>
          <w:rFonts w:ascii="Times New Roman" w:eastAsia="Times New Roman" w:hAnsi="Times New Roman" w:cs="Times New Roman"/>
          <w:color w:val="000000" w:themeColor="text1"/>
        </w:rPr>
        <w:t xml:space="preserve">Implicit bias workshops (faculty, staff, residents. Included in curriculum for students) small group facilitators (pre-clerkship) </w:t>
      </w:r>
      <w:r w:rsidR="00280F19" w:rsidRPr="0087436E">
        <w:rPr>
          <w:rFonts w:ascii="Times New Roman" w:eastAsia="Times New Roman" w:hAnsi="Times New Roman" w:cs="Times New Roman"/>
          <w:color w:val="000000" w:themeColor="text1"/>
        </w:rPr>
        <w:t>both campuses</w:t>
      </w:r>
      <w:r w:rsidRPr="0087436E">
        <w:rPr>
          <w:rFonts w:ascii="Times New Roman" w:eastAsia="Times New Roman" w:hAnsi="Times New Roman" w:cs="Times New Roman"/>
          <w:color w:val="000000" w:themeColor="text1"/>
        </w:rPr>
        <w:t xml:space="preserve"> clerkship and site directors (clerkship) and clerkship support staff/coordinators </w:t>
      </w:r>
    </w:p>
    <w:p w14:paraId="69DF0AF0" w14:textId="61B6E102" w:rsidR="42A9E523" w:rsidRPr="0087436E" w:rsidRDefault="00AC0A33" w:rsidP="0087436E">
      <w:pPr>
        <w:pStyle w:val="ListParagraph"/>
        <w:spacing w:after="0" w:line="240" w:lineRule="auto"/>
        <w:ind w:left="1800"/>
        <w:rPr>
          <w:rFonts w:ascii="Times New Roman" w:eastAsia="Times New Roman" w:hAnsi="Times New Roman" w:cs="Times New Roman"/>
          <w:color w:val="000000" w:themeColor="text1"/>
        </w:rPr>
      </w:pPr>
      <w:r w:rsidRPr="0087436E">
        <w:rPr>
          <w:rFonts w:ascii="Times New Roman" w:eastAsia="Times New Roman" w:hAnsi="Times New Roman" w:cs="Times New Roman"/>
          <w:color w:val="000000" w:themeColor="text1"/>
        </w:rPr>
        <w:t>And</w:t>
      </w:r>
      <w:r w:rsidR="42A9E523" w:rsidRPr="0087436E">
        <w:rPr>
          <w:rFonts w:ascii="Times New Roman" w:eastAsia="Times New Roman" w:hAnsi="Times New Roman" w:cs="Times New Roman"/>
          <w:color w:val="000000" w:themeColor="text1"/>
        </w:rPr>
        <w:t xml:space="preserve"> add more NJMS and RWJMS faculty</w:t>
      </w:r>
    </w:p>
    <w:p w14:paraId="687D41C8" w14:textId="4B9C6AC2"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rPr>
      </w:pPr>
      <w:r w:rsidRPr="0087436E">
        <w:rPr>
          <w:rFonts w:ascii="Times New Roman" w:eastAsia="Times New Roman" w:hAnsi="Times New Roman" w:cs="Times New Roman"/>
          <w:b/>
          <w:bCs/>
          <w:i/>
          <w:iCs/>
          <w:color w:val="000000" w:themeColor="text1"/>
        </w:rPr>
        <w:t>Student and AAMC/PWAC surveys (belonging, flourishing)</w:t>
      </w:r>
    </w:p>
    <w:p w14:paraId="57D75A7B" w14:textId="7392AA40" w:rsidR="50C9DA66" w:rsidRPr="00C90729" w:rsidRDefault="50C9DA66" w:rsidP="00C90729">
      <w:pPr>
        <w:spacing w:after="0" w:line="240" w:lineRule="auto"/>
        <w:ind w:left="720" w:firstLine="720"/>
        <w:contextualSpacing/>
        <w:rPr>
          <w:rFonts w:ascii="Times New Roman" w:eastAsia="Times New Roman" w:hAnsi="Times New Roman" w:cs="Times New Roman"/>
          <w:color w:val="000000" w:themeColor="text1"/>
        </w:rPr>
      </w:pPr>
    </w:p>
    <w:p w14:paraId="769F5EC0" w14:textId="7C56F663" w:rsidR="42A9E523" w:rsidRPr="0087436E" w:rsidRDefault="42A9E523" w:rsidP="0087436E">
      <w:pPr>
        <w:pStyle w:val="ListParagraph"/>
        <w:numPr>
          <w:ilvl w:val="0"/>
          <w:numId w:val="92"/>
        </w:numPr>
        <w:spacing w:after="0" w:line="240" w:lineRule="auto"/>
        <w:rPr>
          <w:rFonts w:ascii="Times New Roman" w:eastAsia="Times New Roman" w:hAnsi="Times New Roman" w:cs="Times New Roman"/>
          <w:color w:val="000000" w:themeColor="text1"/>
        </w:rPr>
      </w:pPr>
      <w:r w:rsidRPr="0087436E">
        <w:rPr>
          <w:rFonts w:ascii="Times New Roman" w:eastAsia="Times New Roman" w:hAnsi="Times New Roman" w:cs="Times New Roman"/>
          <w:color w:val="000000" w:themeColor="text1"/>
        </w:rPr>
        <w:t>Staff councils are integrated and planning joint activities to increase staff engagement and belonging (continued)</w:t>
      </w:r>
    </w:p>
    <w:p w14:paraId="7D560977" w14:textId="2B12D894" w:rsidR="42A9E523" w:rsidRPr="0087436E" w:rsidRDefault="42A9E523" w:rsidP="0087436E">
      <w:pPr>
        <w:pStyle w:val="ListParagraph"/>
        <w:spacing w:after="0" w:line="240" w:lineRule="auto"/>
        <w:ind w:left="1800"/>
        <w:rPr>
          <w:rFonts w:ascii="Times New Roman" w:eastAsia="Times New Roman" w:hAnsi="Times New Roman" w:cs="Times New Roman"/>
          <w:b/>
          <w:bCs/>
          <w:i/>
          <w:iCs/>
          <w:color w:val="000000" w:themeColor="text1"/>
        </w:rPr>
      </w:pPr>
      <w:r w:rsidRPr="0087436E">
        <w:rPr>
          <w:rFonts w:ascii="Times New Roman" w:eastAsia="Times New Roman" w:hAnsi="Times New Roman" w:cs="Times New Roman"/>
          <w:b/>
          <w:bCs/>
          <w:i/>
          <w:iCs/>
          <w:color w:val="000000" w:themeColor="text1"/>
        </w:rPr>
        <w:t>PWAC survey (voice heard)</w:t>
      </w:r>
    </w:p>
    <w:p w14:paraId="72526F44" w14:textId="022C09C2" w:rsidR="50C9DA66" w:rsidRPr="00C90729" w:rsidRDefault="50C9DA66" w:rsidP="00C90729">
      <w:pPr>
        <w:spacing w:after="0" w:line="240" w:lineRule="auto"/>
        <w:contextualSpacing/>
        <w:rPr>
          <w:rFonts w:ascii="Times New Roman" w:eastAsia="Times New Roman" w:hAnsi="Times New Roman" w:cs="Times New Roman"/>
          <w:color w:val="000000" w:themeColor="text1"/>
        </w:rPr>
      </w:pPr>
    </w:p>
    <w:p w14:paraId="00284079" w14:textId="6BE435C6" w:rsidR="42A9E523" w:rsidRPr="0087436E" w:rsidRDefault="42A9E523" w:rsidP="0087436E">
      <w:pPr>
        <w:pStyle w:val="ListParagraph"/>
        <w:numPr>
          <w:ilvl w:val="0"/>
          <w:numId w:val="92"/>
        </w:numPr>
        <w:spacing w:after="0" w:line="240" w:lineRule="auto"/>
        <w:rPr>
          <w:rFonts w:ascii="Times New Roman" w:eastAsia="Times New Roman" w:hAnsi="Times New Roman" w:cs="Times New Roman"/>
          <w:color w:val="000000" w:themeColor="text1"/>
        </w:rPr>
      </w:pPr>
      <w:r w:rsidRPr="0087436E">
        <w:rPr>
          <w:rFonts w:ascii="Times New Roman" w:eastAsia="Times New Roman" w:hAnsi="Times New Roman" w:cs="Times New Roman"/>
          <w:color w:val="000000" w:themeColor="text1"/>
        </w:rPr>
        <w:t>Peer support program</w:t>
      </w:r>
      <w:r w:rsidRPr="0087436E">
        <w:rPr>
          <w:rFonts w:ascii="Times New Roman" w:eastAsia="Times New Roman" w:hAnsi="Times New Roman" w:cs="Times New Roman"/>
        </w:rPr>
        <w:t xml:space="preserve">: </w:t>
      </w:r>
      <w:r w:rsidRPr="0087436E">
        <w:rPr>
          <w:rFonts w:ascii="Times New Roman" w:eastAsia="Times New Roman" w:hAnsi="Times New Roman" w:cs="Times New Roman"/>
          <w:color w:val="000000" w:themeColor="text1"/>
        </w:rPr>
        <w:t>Showcase program and expand program enrollment across Rutgers Health (continued)</w:t>
      </w:r>
    </w:p>
    <w:p w14:paraId="7CC50328" w14:textId="3E9B172E" w:rsidR="42A9E523" w:rsidRPr="0087436E" w:rsidRDefault="42A9E523" w:rsidP="0087436E">
      <w:pPr>
        <w:pStyle w:val="ListParagraph"/>
        <w:spacing w:after="0" w:line="240" w:lineRule="auto"/>
        <w:ind w:left="1800"/>
        <w:rPr>
          <w:rFonts w:ascii="Times New Roman" w:eastAsia="Times New Roman" w:hAnsi="Times New Roman" w:cs="Times New Roman"/>
          <w:b/>
          <w:bCs/>
          <w:i/>
          <w:iCs/>
        </w:rPr>
      </w:pPr>
      <w:r w:rsidRPr="0087436E">
        <w:rPr>
          <w:rFonts w:ascii="Times New Roman" w:eastAsia="Times New Roman" w:hAnsi="Times New Roman" w:cs="Times New Roman"/>
          <w:b/>
          <w:bCs/>
          <w:i/>
          <w:iCs/>
        </w:rPr>
        <w:t># students trained</w:t>
      </w:r>
    </w:p>
    <w:p w14:paraId="69949114" w14:textId="24DE8AAB" w:rsidR="42A9E523" w:rsidRPr="0087436E" w:rsidRDefault="42A9E523" w:rsidP="0087436E">
      <w:pPr>
        <w:pStyle w:val="ListParagraph"/>
        <w:spacing w:after="0" w:line="240" w:lineRule="auto"/>
        <w:ind w:left="1800"/>
        <w:rPr>
          <w:rFonts w:ascii="Times New Roman" w:eastAsia="Times New Roman" w:hAnsi="Times New Roman" w:cs="Times New Roman"/>
          <w:b/>
          <w:bCs/>
          <w:i/>
          <w:iCs/>
        </w:rPr>
      </w:pPr>
      <w:r w:rsidRPr="0087436E">
        <w:rPr>
          <w:rFonts w:ascii="Times New Roman" w:eastAsia="Times New Roman" w:hAnsi="Times New Roman" w:cs="Times New Roman"/>
          <w:b/>
          <w:bCs/>
          <w:i/>
          <w:iCs/>
        </w:rPr>
        <w:t># faculty/staff involved in program support</w:t>
      </w:r>
    </w:p>
    <w:p w14:paraId="1A7961FF" w14:textId="15382EDD" w:rsidR="42A9E523" w:rsidRPr="0087436E" w:rsidRDefault="42A9E523" w:rsidP="0087436E">
      <w:pPr>
        <w:pStyle w:val="ListParagraph"/>
        <w:spacing w:after="0" w:line="240" w:lineRule="auto"/>
        <w:ind w:left="1800"/>
        <w:rPr>
          <w:rFonts w:ascii="Times New Roman" w:eastAsia="Times New Roman" w:hAnsi="Times New Roman" w:cs="Times New Roman"/>
          <w:b/>
          <w:bCs/>
          <w:i/>
          <w:iCs/>
        </w:rPr>
      </w:pPr>
      <w:r w:rsidRPr="0087436E">
        <w:rPr>
          <w:rFonts w:ascii="Times New Roman" w:eastAsia="Times New Roman" w:hAnsi="Times New Roman" w:cs="Times New Roman"/>
          <w:b/>
          <w:bCs/>
          <w:i/>
          <w:iCs/>
        </w:rPr>
        <w:t>Student and AAMC/PWAC surveys (belonging, flourishing)</w:t>
      </w:r>
    </w:p>
    <w:p w14:paraId="232097FC" w14:textId="0AF4F5E2" w:rsidR="42A9E523" w:rsidRPr="0087436E" w:rsidRDefault="42A9E523" w:rsidP="0087436E">
      <w:pPr>
        <w:pStyle w:val="ListParagraph"/>
        <w:tabs>
          <w:tab w:val="left" w:pos="3618"/>
        </w:tabs>
        <w:spacing w:after="0" w:line="240" w:lineRule="auto"/>
        <w:ind w:left="1800"/>
        <w:rPr>
          <w:rFonts w:ascii="Times New Roman" w:eastAsia="Times New Roman" w:hAnsi="Times New Roman" w:cs="Times New Roman"/>
          <w:b/>
          <w:bCs/>
          <w:i/>
          <w:iCs/>
        </w:rPr>
      </w:pPr>
      <w:r w:rsidRPr="0087436E">
        <w:rPr>
          <w:rFonts w:ascii="Times New Roman" w:eastAsia="Times New Roman" w:hAnsi="Times New Roman" w:cs="Times New Roman"/>
          <w:b/>
          <w:bCs/>
          <w:i/>
          <w:iCs/>
        </w:rPr>
        <w:t>#students impacted</w:t>
      </w:r>
      <w:r w:rsidR="00280F19" w:rsidRPr="0087436E">
        <w:rPr>
          <w:rFonts w:ascii="Times New Roman" w:eastAsia="Times New Roman" w:hAnsi="Times New Roman" w:cs="Times New Roman"/>
          <w:b/>
          <w:bCs/>
          <w:i/>
          <w:iCs/>
        </w:rPr>
        <w:tab/>
      </w:r>
    </w:p>
    <w:p w14:paraId="22CB3158" w14:textId="77777777" w:rsidR="00280F19" w:rsidRPr="00C90729" w:rsidRDefault="00280F19" w:rsidP="00280F19">
      <w:pPr>
        <w:tabs>
          <w:tab w:val="left" w:pos="3618"/>
        </w:tabs>
        <w:spacing w:after="0"/>
        <w:ind w:left="1440"/>
        <w:rPr>
          <w:rFonts w:ascii="Times New Roman" w:eastAsia="Times New Roman" w:hAnsi="Times New Roman" w:cs="Times New Roman"/>
          <w:b/>
          <w:bCs/>
          <w:i/>
          <w:iCs/>
        </w:rPr>
      </w:pPr>
    </w:p>
    <w:p w14:paraId="6B6257A2" w14:textId="65A65739" w:rsidR="00280F19" w:rsidRPr="0087436E" w:rsidRDefault="00280F19" w:rsidP="0087436E">
      <w:pPr>
        <w:pStyle w:val="ListParagraph"/>
        <w:numPr>
          <w:ilvl w:val="0"/>
          <w:numId w:val="92"/>
        </w:numPr>
        <w:spacing w:line="240" w:lineRule="auto"/>
        <w:rPr>
          <w:rFonts w:ascii="Times New Roman" w:hAnsi="Times New Roman" w:cs="Times New Roman"/>
          <w:b/>
          <w:bCs/>
          <w:i/>
          <w:iCs/>
        </w:rPr>
      </w:pPr>
      <w:r w:rsidRPr="0087436E">
        <w:rPr>
          <w:rFonts w:ascii="Times New Roman" w:hAnsi="Times New Roman" w:cs="Times New Roman"/>
        </w:rPr>
        <w:t>F</w:t>
      </w:r>
      <w:r w:rsidRPr="0087436E">
        <w:rPr>
          <w:rStyle w:val="cf01"/>
          <w:rFonts w:ascii="Times New Roman" w:hAnsi="Times New Roman" w:cs="Times New Roman"/>
          <w:sz w:val="24"/>
          <w:szCs w:val="24"/>
        </w:rPr>
        <w:t xml:space="preserve">aculty taskforces at RWJMS and NJMS campuses to engage in professional well-being </w:t>
      </w:r>
      <w:proofErr w:type="gramStart"/>
      <w:r w:rsidRPr="0087436E">
        <w:rPr>
          <w:rStyle w:val="cf01"/>
          <w:rFonts w:ascii="Times New Roman" w:hAnsi="Times New Roman" w:cs="Times New Roman"/>
          <w:sz w:val="24"/>
          <w:szCs w:val="24"/>
        </w:rPr>
        <w:t>continue on</w:t>
      </w:r>
      <w:proofErr w:type="gramEnd"/>
      <w:r w:rsidRPr="0087436E">
        <w:rPr>
          <w:rStyle w:val="cf01"/>
          <w:rFonts w:ascii="Times New Roman" w:hAnsi="Times New Roman" w:cs="Times New Roman"/>
          <w:sz w:val="24"/>
          <w:szCs w:val="24"/>
        </w:rPr>
        <w:t xml:space="preserve"> each campus and conduct joint meetings</w:t>
      </w:r>
    </w:p>
    <w:p w14:paraId="36C8CE0D" w14:textId="29264CB8" w:rsidR="00280F19" w:rsidRPr="0087436E" w:rsidRDefault="00280F19" w:rsidP="0087436E">
      <w:pPr>
        <w:pStyle w:val="ListParagraph"/>
        <w:spacing w:line="240" w:lineRule="auto"/>
        <w:ind w:left="1800"/>
        <w:rPr>
          <w:rFonts w:ascii="Times New Roman" w:hAnsi="Times New Roman" w:cs="Times New Roman"/>
          <w:b/>
          <w:bCs/>
          <w:i/>
          <w:iCs/>
        </w:rPr>
      </w:pPr>
      <w:r w:rsidRPr="0087436E">
        <w:rPr>
          <w:rFonts w:ascii="Times New Roman" w:hAnsi="Times New Roman" w:cs="Times New Roman"/>
          <w:b/>
          <w:bCs/>
          <w:i/>
          <w:iCs/>
        </w:rPr>
        <w:t># of joint meetings of taskforces</w:t>
      </w:r>
    </w:p>
    <w:p w14:paraId="50958749" w14:textId="0D08E0C9" w:rsidR="00280F19" w:rsidRPr="0087436E" w:rsidRDefault="00280F19" w:rsidP="0087436E">
      <w:pPr>
        <w:pStyle w:val="ListParagraph"/>
        <w:spacing w:line="240" w:lineRule="auto"/>
        <w:ind w:left="1800"/>
        <w:rPr>
          <w:rFonts w:ascii="Times New Roman" w:hAnsi="Times New Roman" w:cs="Times New Roman"/>
          <w:b/>
          <w:bCs/>
          <w:i/>
          <w:iCs/>
        </w:rPr>
      </w:pPr>
      <w:r w:rsidRPr="0087436E">
        <w:rPr>
          <w:rFonts w:ascii="Times New Roman" w:hAnsi="Times New Roman" w:cs="Times New Roman"/>
          <w:b/>
          <w:bCs/>
          <w:i/>
          <w:iCs/>
        </w:rPr>
        <w:t># of joint or combined activities</w:t>
      </w:r>
    </w:p>
    <w:p w14:paraId="7BD261BB" w14:textId="59CA8A2F" w:rsidR="42A9E523" w:rsidRDefault="42A9E523" w:rsidP="50C9DA66">
      <w:pPr>
        <w:rPr>
          <w:rFonts w:ascii="Times New Roman" w:eastAsia="Times New Roman" w:hAnsi="Times New Roman" w:cs="Times New Roman"/>
          <w:sz w:val="22"/>
          <w:szCs w:val="22"/>
        </w:rPr>
      </w:pPr>
    </w:p>
    <w:p w14:paraId="314016A7" w14:textId="4F2D3B1E" w:rsidR="42A9E523" w:rsidRPr="00C511F1" w:rsidRDefault="42A9E523" w:rsidP="00C511F1">
      <w:pPr>
        <w:pStyle w:val="Heading2"/>
        <w:rPr>
          <w:color w:val="C00000"/>
        </w:rPr>
      </w:pPr>
      <w:r w:rsidRPr="00FB1BD4">
        <w:lastRenderedPageBreak/>
        <w:t>Strategy</w:t>
      </w:r>
      <w:r w:rsidR="0087436E">
        <w:t xml:space="preserve"> 2</w:t>
      </w:r>
      <w:r w:rsidRPr="00FB1BD4">
        <w:t xml:space="preserve"> </w:t>
      </w:r>
      <w:r w:rsidRPr="00C511F1">
        <w:rPr>
          <w:color w:val="C00000"/>
        </w:rPr>
        <w:t>Foster engagement and relationship-building across campuses, departments, and interprofessional groups.</w:t>
      </w:r>
    </w:p>
    <w:p w14:paraId="5EE77C95" w14:textId="77777777" w:rsidR="003B0BD3" w:rsidRDefault="003B0BD3" w:rsidP="003B0BD3">
      <w:pPr>
        <w:spacing w:after="0" w:line="240" w:lineRule="auto"/>
        <w:contextualSpacing/>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46362E99" w14:textId="56448EBB" w:rsidR="50C9DA66" w:rsidRDefault="50C9DA66" w:rsidP="00C90729">
      <w:pPr>
        <w:spacing w:after="0" w:line="240" w:lineRule="auto"/>
        <w:contextualSpacing/>
        <w:rPr>
          <w:rFonts w:ascii="Times New Roman" w:eastAsia="Times New Roman" w:hAnsi="Times New Roman" w:cs="Times New Roman"/>
          <w:b/>
          <w:bCs/>
          <w:sz w:val="22"/>
          <w:szCs w:val="22"/>
        </w:rPr>
      </w:pPr>
    </w:p>
    <w:p w14:paraId="67C475F4" w14:textId="7AFCECF9" w:rsidR="42A9E523" w:rsidRDefault="42A9E523" w:rsidP="00C511F1">
      <w:pPr>
        <w:pStyle w:val="Heading3"/>
      </w:pPr>
      <w:r w:rsidRPr="50C9DA66">
        <w:t>2025-</w:t>
      </w:r>
      <w:r w:rsidR="695E3E41" w:rsidRPr="50C9DA66">
        <w:t>20</w:t>
      </w:r>
      <w:r w:rsidRPr="50C9DA66">
        <w:t>26</w:t>
      </w:r>
    </w:p>
    <w:p w14:paraId="55AC5A12" w14:textId="06455C55" w:rsidR="42A9E523" w:rsidRPr="00C511F1" w:rsidRDefault="42A9E523" w:rsidP="00C511F1">
      <w:pPr>
        <w:pStyle w:val="ListParagraph"/>
        <w:numPr>
          <w:ilvl w:val="0"/>
          <w:numId w:val="93"/>
        </w:numPr>
        <w:spacing w:after="0" w:line="240" w:lineRule="auto"/>
        <w:rPr>
          <w:rFonts w:ascii="Times New Roman" w:eastAsia="Times New Roman" w:hAnsi="Times New Roman" w:cs="Times New Roman"/>
          <w:color w:val="000000" w:themeColor="text1"/>
          <w:sz w:val="22"/>
          <w:szCs w:val="22"/>
        </w:rPr>
      </w:pPr>
      <w:r w:rsidRPr="00C511F1">
        <w:rPr>
          <w:rFonts w:ascii="Times New Roman" w:eastAsia="Times New Roman" w:hAnsi="Times New Roman" w:cs="Times New Roman"/>
          <w:color w:val="000000" w:themeColor="text1"/>
          <w:sz w:val="22"/>
          <w:szCs w:val="22"/>
        </w:rPr>
        <w:t>Increase initiatives across both campuses:</w:t>
      </w:r>
    </w:p>
    <w:p w14:paraId="50E44FDD" w14:textId="2C04EF72" w:rsidR="42A9E523" w:rsidRPr="00C511F1" w:rsidRDefault="42A9E523" w:rsidP="00C511F1">
      <w:pPr>
        <w:pStyle w:val="ListParagraph"/>
        <w:spacing w:after="0" w:line="240" w:lineRule="auto"/>
        <w:ind w:left="1800"/>
        <w:rPr>
          <w:rFonts w:ascii="Times New Roman" w:eastAsia="Times New Roman" w:hAnsi="Times New Roman" w:cs="Times New Roman"/>
          <w:color w:val="000000" w:themeColor="text1"/>
          <w:sz w:val="22"/>
          <w:szCs w:val="22"/>
        </w:rPr>
      </w:pPr>
      <w:r w:rsidRPr="00C511F1">
        <w:rPr>
          <w:rFonts w:ascii="Times New Roman" w:eastAsia="Times New Roman" w:hAnsi="Times New Roman" w:cs="Times New Roman"/>
          <w:color w:val="000000" w:themeColor="text1"/>
          <w:sz w:val="22"/>
          <w:szCs w:val="22"/>
        </w:rPr>
        <w:t>Identify the opportunities and existing cross campus grand rounds and other events.  Determine feasibility for each department.</w:t>
      </w:r>
    </w:p>
    <w:p w14:paraId="2BB79896" w14:textId="4ED040AF" w:rsidR="004C3C04" w:rsidRDefault="42A9E523" w:rsidP="00C511F1">
      <w:pPr>
        <w:pStyle w:val="ListParagraph"/>
        <w:spacing w:line="240" w:lineRule="auto"/>
        <w:ind w:left="1800"/>
        <w:rPr>
          <w:rFonts w:ascii="Times New Roman" w:eastAsia="Times New Roman" w:hAnsi="Times New Roman" w:cs="Times New Roman"/>
          <w:b/>
          <w:bCs/>
          <w:i/>
          <w:iCs/>
          <w:color w:val="000000" w:themeColor="text1"/>
          <w:sz w:val="22"/>
          <w:szCs w:val="22"/>
        </w:rPr>
      </w:pPr>
      <w:r w:rsidRPr="00C511F1">
        <w:rPr>
          <w:rFonts w:ascii="Times New Roman" w:eastAsia="Times New Roman" w:hAnsi="Times New Roman" w:cs="Times New Roman"/>
          <w:b/>
          <w:bCs/>
          <w:i/>
          <w:iCs/>
          <w:color w:val="000000" w:themeColor="text1"/>
          <w:sz w:val="22"/>
          <w:szCs w:val="22"/>
        </w:rPr>
        <w:t># of cross campus initiatives/activities opportunities identified</w:t>
      </w:r>
    </w:p>
    <w:p w14:paraId="23FFF0E9" w14:textId="77777777" w:rsidR="00C511F1" w:rsidRDefault="00C511F1" w:rsidP="00C511F1">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1789A799" w14:textId="2CC9CF78" w:rsidR="42A9E523" w:rsidRPr="00C511F1" w:rsidRDefault="67D317B9" w:rsidP="00C511F1">
      <w:pPr>
        <w:pStyle w:val="ListParagraph"/>
        <w:numPr>
          <w:ilvl w:val="0"/>
          <w:numId w:val="93"/>
        </w:numPr>
        <w:spacing w:after="0" w:line="240" w:lineRule="auto"/>
        <w:rPr>
          <w:rFonts w:ascii="Times New Roman" w:eastAsia="Times New Roman" w:hAnsi="Times New Roman" w:cs="Times New Roman"/>
          <w:color w:val="000000" w:themeColor="text1"/>
          <w:sz w:val="22"/>
          <w:szCs w:val="22"/>
        </w:rPr>
      </w:pPr>
      <w:r w:rsidRPr="00C511F1">
        <w:rPr>
          <w:rFonts w:ascii="Times New Roman" w:eastAsia="Times New Roman" w:hAnsi="Times New Roman" w:cs="Times New Roman"/>
          <w:color w:val="000000" w:themeColor="text1"/>
          <w:sz w:val="22"/>
          <w:szCs w:val="22"/>
        </w:rPr>
        <w:t>Increase joint department initiatives between departments within each school. Identify existing joint or potential new initiatives within each school e.g. department pairings, joint retreats, or meet and greet</w:t>
      </w:r>
      <w:r w:rsidR="00280F19" w:rsidRPr="00C511F1">
        <w:rPr>
          <w:rFonts w:ascii="Times New Roman" w:eastAsia="Times New Roman" w:hAnsi="Times New Roman" w:cs="Times New Roman"/>
          <w:color w:val="000000" w:themeColor="text1"/>
          <w:sz w:val="22"/>
          <w:szCs w:val="22"/>
        </w:rPr>
        <w:t xml:space="preserve"> and d</w:t>
      </w:r>
      <w:r w:rsidRPr="00C511F1">
        <w:rPr>
          <w:rFonts w:ascii="Times New Roman" w:eastAsia="Times New Roman" w:hAnsi="Times New Roman" w:cs="Times New Roman"/>
          <w:color w:val="000000" w:themeColor="text1"/>
          <w:sz w:val="22"/>
          <w:szCs w:val="22"/>
        </w:rPr>
        <w:t>etermine feasibility.</w:t>
      </w:r>
    </w:p>
    <w:p w14:paraId="7A2D3CE9" w14:textId="4DC13176" w:rsidR="004C3C04" w:rsidRDefault="42A9E523" w:rsidP="00C511F1">
      <w:pPr>
        <w:pStyle w:val="ListParagraph"/>
        <w:spacing w:line="240" w:lineRule="auto"/>
        <w:ind w:left="1800"/>
        <w:rPr>
          <w:rFonts w:ascii="Times New Roman" w:eastAsia="Times New Roman" w:hAnsi="Times New Roman" w:cs="Times New Roman"/>
          <w:b/>
          <w:bCs/>
          <w:i/>
          <w:iCs/>
          <w:color w:val="000000" w:themeColor="text1"/>
          <w:sz w:val="22"/>
          <w:szCs w:val="22"/>
        </w:rPr>
      </w:pPr>
      <w:r w:rsidRPr="00C511F1">
        <w:rPr>
          <w:rFonts w:ascii="Times New Roman" w:eastAsia="Times New Roman" w:hAnsi="Times New Roman" w:cs="Times New Roman"/>
          <w:b/>
          <w:bCs/>
          <w:i/>
          <w:iCs/>
          <w:color w:val="000000" w:themeColor="text1"/>
          <w:sz w:val="22"/>
          <w:szCs w:val="22"/>
        </w:rPr>
        <w:t># of joint department initiatives/activities opportunities identified within each school</w:t>
      </w:r>
    </w:p>
    <w:p w14:paraId="3AECCB2F" w14:textId="77777777" w:rsidR="00C511F1" w:rsidRPr="00C511F1" w:rsidRDefault="00C511F1" w:rsidP="00C511F1">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4E2F0DFF" w14:textId="293BA2DE" w:rsidR="42A9E523" w:rsidRPr="00C511F1" w:rsidRDefault="67D317B9" w:rsidP="00C511F1">
      <w:pPr>
        <w:pStyle w:val="ListParagraph"/>
        <w:numPr>
          <w:ilvl w:val="0"/>
          <w:numId w:val="93"/>
        </w:numPr>
        <w:spacing w:after="0" w:line="240" w:lineRule="auto"/>
        <w:rPr>
          <w:rFonts w:ascii="Times New Roman" w:eastAsia="Times New Roman" w:hAnsi="Times New Roman" w:cs="Times New Roman"/>
          <w:color w:val="000000" w:themeColor="text1"/>
          <w:sz w:val="22"/>
          <w:szCs w:val="22"/>
        </w:rPr>
      </w:pPr>
      <w:r w:rsidRPr="00C511F1">
        <w:rPr>
          <w:rFonts w:ascii="Times New Roman" w:eastAsia="Times New Roman" w:hAnsi="Times New Roman" w:cs="Times New Roman"/>
          <w:color w:val="000000" w:themeColor="text1"/>
          <w:sz w:val="22"/>
          <w:szCs w:val="22"/>
        </w:rPr>
        <w:t>Explore options for creating a combined student council or combined activities between the 2 councils</w:t>
      </w:r>
      <w:r w:rsidR="00280F19" w:rsidRPr="00C511F1">
        <w:rPr>
          <w:rFonts w:ascii="Times New Roman" w:eastAsia="Times New Roman" w:hAnsi="Times New Roman" w:cs="Times New Roman"/>
          <w:color w:val="000000" w:themeColor="text1"/>
          <w:sz w:val="22"/>
          <w:szCs w:val="22"/>
        </w:rPr>
        <w:t xml:space="preserve"> via the Student Government and Student Activities Task Forces</w:t>
      </w:r>
    </w:p>
    <w:p w14:paraId="3085E48B" w14:textId="5721865B" w:rsidR="004C3C04" w:rsidRDefault="42A9E523" w:rsidP="00C511F1">
      <w:pPr>
        <w:pStyle w:val="ListParagraph"/>
        <w:spacing w:line="240" w:lineRule="auto"/>
        <w:ind w:left="1800"/>
        <w:rPr>
          <w:rFonts w:ascii="Times New Roman" w:eastAsia="Times New Roman" w:hAnsi="Times New Roman" w:cs="Times New Roman"/>
          <w:b/>
          <w:bCs/>
          <w:i/>
          <w:iCs/>
          <w:color w:val="000000" w:themeColor="text1"/>
          <w:sz w:val="22"/>
          <w:szCs w:val="22"/>
        </w:rPr>
      </w:pPr>
      <w:r w:rsidRPr="00C511F1">
        <w:rPr>
          <w:rFonts w:ascii="Times New Roman" w:eastAsia="Times New Roman" w:hAnsi="Times New Roman" w:cs="Times New Roman"/>
          <w:b/>
          <w:bCs/>
          <w:i/>
          <w:iCs/>
          <w:color w:val="000000" w:themeColor="text1"/>
          <w:sz w:val="22"/>
          <w:szCs w:val="22"/>
        </w:rPr>
        <w:t># of planning meetings with students</w:t>
      </w:r>
    </w:p>
    <w:p w14:paraId="09B7FA37" w14:textId="77777777" w:rsidR="00C511F1" w:rsidRDefault="00C511F1" w:rsidP="00C511F1">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5626F3B4" w14:textId="7206CE05" w:rsidR="42A9E523" w:rsidRPr="00C511F1" w:rsidRDefault="00280F19" w:rsidP="00C511F1">
      <w:pPr>
        <w:pStyle w:val="ListParagraph"/>
        <w:numPr>
          <w:ilvl w:val="0"/>
          <w:numId w:val="93"/>
        </w:numPr>
        <w:spacing w:after="0" w:line="240" w:lineRule="auto"/>
        <w:rPr>
          <w:rFonts w:ascii="Times New Roman" w:eastAsia="Times New Roman" w:hAnsi="Times New Roman" w:cs="Times New Roman"/>
          <w:color w:val="000000" w:themeColor="text1"/>
          <w:sz w:val="22"/>
          <w:szCs w:val="22"/>
        </w:rPr>
      </w:pPr>
      <w:r w:rsidRPr="00C511F1">
        <w:rPr>
          <w:rFonts w:ascii="Times New Roman" w:eastAsia="Times New Roman" w:hAnsi="Times New Roman" w:cs="Times New Roman"/>
          <w:color w:val="000000" w:themeColor="text1"/>
          <w:sz w:val="22"/>
          <w:szCs w:val="22"/>
        </w:rPr>
        <w:t xml:space="preserve">Continue the </w:t>
      </w:r>
      <w:r w:rsidR="42A9E523" w:rsidRPr="00C511F1">
        <w:rPr>
          <w:rFonts w:ascii="Times New Roman" w:eastAsia="Times New Roman" w:hAnsi="Times New Roman" w:cs="Times New Roman"/>
          <w:color w:val="000000" w:themeColor="text1"/>
          <w:sz w:val="22"/>
          <w:szCs w:val="22"/>
        </w:rPr>
        <w:t>forum for residents and fellows to meet with school and hospital leadership about their learning environment</w:t>
      </w:r>
      <w:r w:rsidRPr="00C511F1">
        <w:rPr>
          <w:rFonts w:ascii="Times New Roman" w:eastAsia="Times New Roman" w:hAnsi="Times New Roman" w:cs="Times New Roman"/>
          <w:color w:val="000000" w:themeColor="text1"/>
          <w:sz w:val="22"/>
          <w:szCs w:val="22"/>
        </w:rPr>
        <w:t xml:space="preserve"> and</w:t>
      </w:r>
      <w:r w:rsidR="42A9E523" w:rsidRPr="00C511F1">
        <w:rPr>
          <w:rFonts w:ascii="Times New Roman" w:eastAsia="Times New Roman" w:hAnsi="Times New Roman" w:cs="Times New Roman"/>
          <w:color w:val="000000" w:themeColor="text1"/>
          <w:sz w:val="22"/>
          <w:szCs w:val="22"/>
        </w:rPr>
        <w:t xml:space="preserve"> </w:t>
      </w:r>
      <w:r w:rsidRPr="00C511F1">
        <w:rPr>
          <w:rFonts w:ascii="Times New Roman" w:eastAsia="Times New Roman" w:hAnsi="Times New Roman" w:cs="Times New Roman"/>
          <w:color w:val="000000" w:themeColor="text1"/>
          <w:sz w:val="22"/>
          <w:szCs w:val="22"/>
        </w:rPr>
        <w:t>e</w:t>
      </w:r>
      <w:r w:rsidR="42A9E523" w:rsidRPr="00C511F1">
        <w:rPr>
          <w:rFonts w:ascii="Times New Roman" w:eastAsia="Times New Roman" w:hAnsi="Times New Roman" w:cs="Times New Roman"/>
          <w:color w:val="000000" w:themeColor="text1"/>
          <w:sz w:val="22"/>
          <w:szCs w:val="22"/>
        </w:rPr>
        <w:t>xplore options for developing similar effective forum at NJMS/UH Newark)</w:t>
      </w:r>
    </w:p>
    <w:p w14:paraId="2810FB40" w14:textId="02BC242C" w:rsidR="009E039E" w:rsidRPr="009E039E" w:rsidRDefault="42A9E523" w:rsidP="009E039E">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C511F1">
        <w:rPr>
          <w:rFonts w:ascii="Times New Roman" w:eastAsia="Times New Roman" w:hAnsi="Times New Roman" w:cs="Times New Roman"/>
          <w:b/>
          <w:bCs/>
          <w:i/>
          <w:iCs/>
          <w:color w:val="000000" w:themeColor="text1"/>
          <w:sz w:val="22"/>
          <w:szCs w:val="22"/>
        </w:rPr>
        <w:t># of meetings with residents/fellows and leadership (RWJMS/RWJUH)</w:t>
      </w:r>
    </w:p>
    <w:p w14:paraId="64B13D09" w14:textId="4066CB2F" w:rsidR="50C9DA66" w:rsidRDefault="50C9DA66" w:rsidP="00C90729">
      <w:pPr>
        <w:spacing w:after="0" w:line="240" w:lineRule="auto"/>
        <w:contextualSpacing/>
        <w:rPr>
          <w:rFonts w:ascii="Times New Roman" w:eastAsia="Times New Roman" w:hAnsi="Times New Roman" w:cs="Times New Roman"/>
          <w:b/>
          <w:bCs/>
          <w:i/>
          <w:iCs/>
          <w:sz w:val="22"/>
          <w:szCs w:val="22"/>
        </w:rPr>
      </w:pPr>
    </w:p>
    <w:p w14:paraId="5EC50816" w14:textId="253E54E9" w:rsidR="42A9E523" w:rsidRDefault="42A9E523" w:rsidP="00C511F1">
      <w:pPr>
        <w:pStyle w:val="Heading3"/>
      </w:pPr>
      <w:r w:rsidRPr="50C9DA66">
        <w:t>2026-</w:t>
      </w:r>
      <w:r w:rsidR="1E0BF22A" w:rsidRPr="50C9DA66">
        <w:t>20</w:t>
      </w:r>
      <w:r w:rsidRPr="50C9DA66">
        <w:t>27</w:t>
      </w:r>
    </w:p>
    <w:p w14:paraId="235648B7" w14:textId="58A9F06D" w:rsidR="42A9E523" w:rsidRPr="00C511F1" w:rsidRDefault="42A9E523" w:rsidP="00C511F1">
      <w:pPr>
        <w:pStyle w:val="ListParagraph"/>
        <w:numPr>
          <w:ilvl w:val="0"/>
          <w:numId w:val="94"/>
        </w:numPr>
        <w:spacing w:after="0" w:line="240" w:lineRule="auto"/>
        <w:rPr>
          <w:rFonts w:ascii="Times New Roman" w:eastAsia="Times New Roman" w:hAnsi="Times New Roman" w:cs="Times New Roman"/>
          <w:color w:val="000000" w:themeColor="text1"/>
          <w:sz w:val="22"/>
          <w:szCs w:val="22"/>
        </w:rPr>
      </w:pPr>
      <w:r w:rsidRPr="00C511F1">
        <w:rPr>
          <w:rFonts w:ascii="Times New Roman" w:eastAsia="Times New Roman" w:hAnsi="Times New Roman" w:cs="Times New Roman"/>
          <w:color w:val="000000" w:themeColor="text1"/>
          <w:sz w:val="22"/>
          <w:szCs w:val="22"/>
        </w:rPr>
        <w:t>Increase initiatives across both campuses</w:t>
      </w:r>
    </w:p>
    <w:p w14:paraId="4AC91901" w14:textId="521B2B48" w:rsidR="42A9E523" w:rsidRPr="00C511F1" w:rsidRDefault="42A9E523" w:rsidP="00C511F1">
      <w:pPr>
        <w:pStyle w:val="ListParagraph"/>
        <w:spacing w:after="0" w:line="240" w:lineRule="auto"/>
        <w:ind w:left="1800"/>
        <w:rPr>
          <w:rFonts w:ascii="Times New Roman" w:eastAsia="Times New Roman" w:hAnsi="Times New Roman" w:cs="Times New Roman"/>
          <w:color w:val="000000" w:themeColor="text1"/>
          <w:sz w:val="22"/>
          <w:szCs w:val="22"/>
        </w:rPr>
      </w:pPr>
      <w:r w:rsidRPr="00C511F1">
        <w:rPr>
          <w:rFonts w:ascii="Times New Roman" w:eastAsia="Times New Roman" w:hAnsi="Times New Roman" w:cs="Times New Roman"/>
          <w:color w:val="000000" w:themeColor="text1"/>
          <w:sz w:val="22"/>
          <w:szCs w:val="22"/>
        </w:rPr>
        <w:t>Based on feasibility assessment, each department will identify and conduct one activity involving both schools.  Activity could be grand rounds, resident poster sessions, scientific sessions, meet and greet, etc.</w:t>
      </w:r>
    </w:p>
    <w:p w14:paraId="6D7BACED" w14:textId="3501934C" w:rsidR="42A9E523" w:rsidRDefault="42A9E523" w:rsidP="00C511F1">
      <w:pPr>
        <w:pStyle w:val="ListParagraph"/>
        <w:spacing w:line="240" w:lineRule="auto"/>
        <w:ind w:left="1800"/>
        <w:rPr>
          <w:rFonts w:ascii="Times New Roman" w:eastAsia="Times New Roman" w:hAnsi="Times New Roman" w:cs="Times New Roman"/>
          <w:b/>
          <w:bCs/>
          <w:i/>
          <w:iCs/>
          <w:color w:val="000000" w:themeColor="text1"/>
          <w:sz w:val="22"/>
          <w:szCs w:val="22"/>
        </w:rPr>
      </w:pPr>
      <w:r w:rsidRPr="00C511F1">
        <w:rPr>
          <w:rFonts w:ascii="Times New Roman" w:eastAsia="Times New Roman" w:hAnsi="Times New Roman" w:cs="Times New Roman"/>
          <w:b/>
          <w:bCs/>
          <w:i/>
          <w:iCs/>
          <w:color w:val="000000" w:themeColor="text1"/>
          <w:sz w:val="22"/>
          <w:szCs w:val="22"/>
        </w:rPr>
        <w:t># of cross campus initiatives/activities opportunities conducted by each department</w:t>
      </w:r>
    </w:p>
    <w:p w14:paraId="708EFCF4" w14:textId="77777777" w:rsidR="00C511F1" w:rsidRPr="00C511F1" w:rsidRDefault="00C511F1" w:rsidP="00C511F1">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373A5CDD" w14:textId="0A796A61" w:rsidR="562A7142" w:rsidRDefault="42A9E523" w:rsidP="00C511F1">
      <w:pPr>
        <w:pStyle w:val="ListParagraph"/>
        <w:numPr>
          <w:ilvl w:val="0"/>
          <w:numId w:val="94"/>
        </w:numPr>
        <w:spacing w:after="0" w:line="240" w:lineRule="auto"/>
        <w:rPr>
          <w:rFonts w:ascii="Times New Roman" w:eastAsia="Times New Roman" w:hAnsi="Times New Roman" w:cs="Times New Roman"/>
          <w:color w:val="000000" w:themeColor="text1"/>
          <w:sz w:val="22"/>
          <w:szCs w:val="22"/>
        </w:rPr>
      </w:pPr>
      <w:r w:rsidRPr="50C9DA66">
        <w:rPr>
          <w:rFonts w:ascii="Times New Roman" w:eastAsia="Times New Roman" w:hAnsi="Times New Roman" w:cs="Times New Roman"/>
          <w:color w:val="000000" w:themeColor="text1"/>
          <w:sz w:val="22"/>
          <w:szCs w:val="22"/>
        </w:rPr>
        <w:t xml:space="preserve">Increase joint department initiatives between departments within each school.  </w:t>
      </w:r>
    </w:p>
    <w:p w14:paraId="3E94290D" w14:textId="0AFF24DA" w:rsidR="42A9E523" w:rsidRPr="00C511F1" w:rsidRDefault="42A9E523" w:rsidP="00C511F1">
      <w:pPr>
        <w:pStyle w:val="ListParagraph"/>
        <w:spacing w:after="0" w:line="240" w:lineRule="auto"/>
        <w:ind w:left="1800"/>
        <w:rPr>
          <w:rFonts w:ascii="Times New Roman" w:eastAsia="Times New Roman" w:hAnsi="Times New Roman" w:cs="Times New Roman"/>
          <w:color w:val="000000" w:themeColor="text1"/>
          <w:sz w:val="22"/>
          <w:szCs w:val="22"/>
        </w:rPr>
      </w:pPr>
      <w:r w:rsidRPr="00C511F1">
        <w:rPr>
          <w:rFonts w:ascii="Times New Roman" w:eastAsia="Times New Roman" w:hAnsi="Times New Roman" w:cs="Times New Roman"/>
          <w:color w:val="000000" w:themeColor="text1"/>
          <w:sz w:val="22"/>
          <w:szCs w:val="22"/>
        </w:rPr>
        <w:t xml:space="preserve">Based on feasibility assessment, each department will conduct at least one activity with another department of each school.  </w:t>
      </w:r>
    </w:p>
    <w:p w14:paraId="40910388" w14:textId="57190BA8" w:rsidR="42A9E523" w:rsidRPr="00C511F1" w:rsidRDefault="42A9E523" w:rsidP="00C511F1">
      <w:pPr>
        <w:pStyle w:val="ListParagraph"/>
        <w:spacing w:line="240" w:lineRule="auto"/>
        <w:ind w:left="1800"/>
        <w:rPr>
          <w:rFonts w:ascii="Times New Roman" w:eastAsia="Times New Roman" w:hAnsi="Times New Roman" w:cs="Times New Roman"/>
          <w:b/>
          <w:bCs/>
          <w:i/>
          <w:iCs/>
          <w:color w:val="000000" w:themeColor="text1"/>
          <w:sz w:val="22"/>
          <w:szCs w:val="22"/>
        </w:rPr>
      </w:pPr>
      <w:r w:rsidRPr="00C511F1">
        <w:rPr>
          <w:rFonts w:ascii="Times New Roman" w:eastAsia="Times New Roman" w:hAnsi="Times New Roman" w:cs="Times New Roman"/>
          <w:b/>
          <w:bCs/>
          <w:i/>
          <w:iCs/>
          <w:color w:val="000000" w:themeColor="text1"/>
          <w:sz w:val="22"/>
          <w:szCs w:val="22"/>
        </w:rPr>
        <w:t xml:space="preserve"># of cross departmental initiatives/activities conducted within each school </w:t>
      </w:r>
    </w:p>
    <w:p w14:paraId="734E8FD8" w14:textId="77777777" w:rsidR="00C511F1" w:rsidRDefault="00C511F1" w:rsidP="00C511F1">
      <w:pPr>
        <w:pStyle w:val="ListParagraph"/>
        <w:spacing w:after="0" w:line="240" w:lineRule="auto"/>
        <w:ind w:left="1800"/>
        <w:rPr>
          <w:rFonts w:ascii="Times New Roman" w:eastAsia="Times New Roman" w:hAnsi="Times New Roman" w:cs="Times New Roman"/>
          <w:color w:val="000000" w:themeColor="text1"/>
          <w:sz w:val="22"/>
          <w:szCs w:val="22"/>
        </w:rPr>
      </w:pPr>
    </w:p>
    <w:p w14:paraId="272BD1AB" w14:textId="6EF2CA7A" w:rsidR="42A9E523" w:rsidRDefault="42A9E523" w:rsidP="00C511F1">
      <w:pPr>
        <w:pStyle w:val="ListParagraph"/>
        <w:numPr>
          <w:ilvl w:val="0"/>
          <w:numId w:val="94"/>
        </w:numPr>
        <w:spacing w:after="0" w:line="240" w:lineRule="auto"/>
        <w:rPr>
          <w:rFonts w:ascii="Times New Roman" w:eastAsia="Times New Roman" w:hAnsi="Times New Roman" w:cs="Times New Roman"/>
          <w:color w:val="000000" w:themeColor="text1"/>
          <w:sz w:val="22"/>
          <w:szCs w:val="22"/>
        </w:rPr>
      </w:pPr>
      <w:r w:rsidRPr="50C9DA66">
        <w:rPr>
          <w:rFonts w:ascii="Times New Roman" w:eastAsia="Times New Roman" w:hAnsi="Times New Roman" w:cs="Times New Roman"/>
          <w:color w:val="000000" w:themeColor="text1"/>
          <w:sz w:val="22"/>
          <w:szCs w:val="22"/>
        </w:rPr>
        <w:t xml:space="preserve">The </w:t>
      </w:r>
      <w:r w:rsidR="00280F19">
        <w:rPr>
          <w:rFonts w:ascii="Times New Roman" w:eastAsia="Times New Roman" w:hAnsi="Times New Roman" w:cs="Times New Roman"/>
          <w:color w:val="000000" w:themeColor="text1"/>
          <w:sz w:val="22"/>
          <w:szCs w:val="22"/>
        </w:rPr>
        <w:t xml:space="preserve">two </w:t>
      </w:r>
      <w:r w:rsidRPr="50C9DA66">
        <w:rPr>
          <w:rFonts w:ascii="Times New Roman" w:eastAsia="Times New Roman" w:hAnsi="Times New Roman" w:cs="Times New Roman"/>
          <w:color w:val="000000" w:themeColor="text1"/>
          <w:sz w:val="22"/>
          <w:szCs w:val="22"/>
        </w:rPr>
        <w:t>student councils will conduct at least one combined activity/initiative.  Planning for a unified RSM student</w:t>
      </w:r>
    </w:p>
    <w:p w14:paraId="0795C45E" w14:textId="541188CE" w:rsidR="42A9E523" w:rsidRDefault="42A9E523" w:rsidP="00C511F1">
      <w:pPr>
        <w:pStyle w:val="ListParagraph"/>
        <w:spacing w:after="0" w:line="240" w:lineRule="auto"/>
        <w:ind w:left="1800"/>
        <w:rPr>
          <w:rFonts w:ascii="Times New Roman" w:eastAsia="Times New Roman" w:hAnsi="Times New Roman" w:cs="Times New Roman"/>
          <w:color w:val="000000" w:themeColor="text1"/>
          <w:sz w:val="22"/>
          <w:szCs w:val="22"/>
        </w:rPr>
      </w:pPr>
      <w:r w:rsidRPr="50C9DA66">
        <w:rPr>
          <w:rFonts w:ascii="Times New Roman" w:eastAsia="Times New Roman" w:hAnsi="Times New Roman" w:cs="Times New Roman"/>
          <w:color w:val="000000" w:themeColor="text1"/>
          <w:sz w:val="22"/>
          <w:szCs w:val="22"/>
        </w:rPr>
        <w:t>council</w:t>
      </w:r>
    </w:p>
    <w:p w14:paraId="3DF5CB87" w14:textId="478BA1EC" w:rsidR="42A9E523" w:rsidRPr="00C511F1" w:rsidRDefault="42A9E523" w:rsidP="00C511F1">
      <w:pPr>
        <w:pStyle w:val="ListParagraph"/>
        <w:spacing w:line="240" w:lineRule="auto"/>
        <w:ind w:left="1800"/>
        <w:rPr>
          <w:rFonts w:ascii="Times New Roman" w:eastAsia="Times New Roman" w:hAnsi="Times New Roman" w:cs="Times New Roman"/>
          <w:b/>
          <w:bCs/>
          <w:i/>
          <w:iCs/>
          <w:color w:val="000000" w:themeColor="text1"/>
          <w:sz w:val="22"/>
          <w:szCs w:val="22"/>
        </w:rPr>
      </w:pPr>
      <w:r w:rsidRPr="00C511F1">
        <w:rPr>
          <w:rFonts w:ascii="Times New Roman" w:eastAsia="Times New Roman" w:hAnsi="Times New Roman" w:cs="Times New Roman"/>
          <w:b/>
          <w:bCs/>
          <w:i/>
          <w:iCs/>
          <w:color w:val="000000" w:themeColor="text1"/>
          <w:sz w:val="22"/>
          <w:szCs w:val="22"/>
        </w:rPr>
        <w:t># of combined activities/initiatives</w:t>
      </w:r>
    </w:p>
    <w:p w14:paraId="64087F43" w14:textId="388B01CB" w:rsidR="42A9E523" w:rsidRPr="00C511F1" w:rsidRDefault="42A9E523" w:rsidP="00C511F1">
      <w:pPr>
        <w:pStyle w:val="ListParagraph"/>
        <w:numPr>
          <w:ilvl w:val="0"/>
          <w:numId w:val="94"/>
        </w:numPr>
        <w:spacing w:after="0" w:line="240" w:lineRule="auto"/>
        <w:rPr>
          <w:rFonts w:ascii="Times New Roman" w:eastAsia="Times New Roman" w:hAnsi="Times New Roman" w:cs="Times New Roman"/>
          <w:color w:val="000000" w:themeColor="text1"/>
          <w:sz w:val="22"/>
          <w:szCs w:val="22"/>
        </w:rPr>
      </w:pPr>
      <w:r w:rsidRPr="00C511F1">
        <w:rPr>
          <w:rFonts w:ascii="Times New Roman" w:eastAsia="Times New Roman" w:hAnsi="Times New Roman" w:cs="Times New Roman"/>
          <w:color w:val="000000" w:themeColor="text1"/>
          <w:sz w:val="22"/>
          <w:szCs w:val="22"/>
        </w:rPr>
        <w:lastRenderedPageBreak/>
        <w:t>Create a forum for residents and fellows to meet with school and hospital leadership about their learning environment (Continues at RWJMS/RWJUH and begins at NJMS/UH Newark)</w:t>
      </w:r>
    </w:p>
    <w:p w14:paraId="0265734D" w14:textId="53B0F2B4" w:rsidR="42A9E523" w:rsidRPr="00C511F1" w:rsidRDefault="42A9E523" w:rsidP="00C511F1">
      <w:pPr>
        <w:pStyle w:val="ListParagraph"/>
        <w:spacing w:line="240" w:lineRule="auto"/>
        <w:ind w:left="1800"/>
        <w:rPr>
          <w:rFonts w:ascii="Times New Roman" w:eastAsia="Times New Roman" w:hAnsi="Times New Roman" w:cs="Times New Roman"/>
          <w:b/>
          <w:bCs/>
          <w:i/>
          <w:iCs/>
          <w:color w:val="000000" w:themeColor="text1"/>
          <w:sz w:val="22"/>
          <w:szCs w:val="22"/>
        </w:rPr>
      </w:pPr>
      <w:r w:rsidRPr="00C511F1">
        <w:rPr>
          <w:rFonts w:ascii="Times New Roman" w:eastAsia="Times New Roman" w:hAnsi="Times New Roman" w:cs="Times New Roman"/>
          <w:b/>
          <w:bCs/>
          <w:i/>
          <w:iCs/>
          <w:color w:val="000000" w:themeColor="text1"/>
          <w:sz w:val="22"/>
          <w:szCs w:val="22"/>
        </w:rPr>
        <w:t># of meetings with residents/fellows and leadership</w:t>
      </w:r>
    </w:p>
    <w:p w14:paraId="64729FA8" w14:textId="77777777" w:rsidR="00CA5BF1" w:rsidRDefault="00CA5BF1" w:rsidP="00C90729">
      <w:pPr>
        <w:spacing w:after="0" w:line="240" w:lineRule="auto"/>
        <w:ind w:firstLine="720"/>
        <w:contextualSpacing/>
        <w:rPr>
          <w:rFonts w:ascii="Times New Roman" w:eastAsia="Times New Roman" w:hAnsi="Times New Roman" w:cs="Times New Roman"/>
          <w:b/>
          <w:bCs/>
          <w:sz w:val="22"/>
          <w:szCs w:val="22"/>
        </w:rPr>
      </w:pPr>
    </w:p>
    <w:p w14:paraId="62BCE7F4" w14:textId="71A1BA3D" w:rsidR="42A9E523" w:rsidRDefault="42A9E523" w:rsidP="00C511F1">
      <w:pPr>
        <w:pStyle w:val="Heading3"/>
      </w:pPr>
      <w:r w:rsidRPr="50C9DA66">
        <w:t>2027-</w:t>
      </w:r>
      <w:r w:rsidR="44B2CA7F" w:rsidRPr="50C9DA66">
        <w:t>20</w:t>
      </w:r>
      <w:r w:rsidRPr="50C9DA66">
        <w:t>2</w:t>
      </w:r>
      <w:r w:rsidR="0251D7F8" w:rsidRPr="50C9DA66">
        <w:t>8</w:t>
      </w:r>
      <w:r w:rsidRPr="50C9DA66">
        <w:t xml:space="preserve">  </w:t>
      </w:r>
    </w:p>
    <w:p w14:paraId="45C8CEAA" w14:textId="4CC75E7C" w:rsidR="42A9E523" w:rsidRPr="00C511F1" w:rsidRDefault="42A9E523" w:rsidP="00C511F1">
      <w:pPr>
        <w:pStyle w:val="ListParagraph"/>
        <w:numPr>
          <w:ilvl w:val="0"/>
          <w:numId w:val="95"/>
        </w:numPr>
        <w:spacing w:after="0" w:line="240" w:lineRule="auto"/>
        <w:rPr>
          <w:rFonts w:ascii="Times New Roman" w:eastAsia="Times New Roman" w:hAnsi="Times New Roman" w:cs="Times New Roman"/>
          <w:color w:val="000000" w:themeColor="text1"/>
          <w:sz w:val="22"/>
          <w:szCs w:val="22"/>
        </w:rPr>
      </w:pPr>
      <w:r w:rsidRPr="00C511F1">
        <w:rPr>
          <w:rFonts w:ascii="Times New Roman" w:eastAsia="Times New Roman" w:hAnsi="Times New Roman" w:cs="Times New Roman"/>
          <w:color w:val="000000" w:themeColor="text1"/>
          <w:sz w:val="22"/>
          <w:szCs w:val="22"/>
        </w:rPr>
        <w:t>Increase initiatives across both campuses</w:t>
      </w:r>
    </w:p>
    <w:p w14:paraId="135CD3CE" w14:textId="3EFF5AB3" w:rsidR="42A9E523" w:rsidRPr="00C511F1" w:rsidRDefault="42A9E523" w:rsidP="00C511F1">
      <w:pPr>
        <w:pStyle w:val="ListParagraph"/>
        <w:spacing w:after="0" w:line="240" w:lineRule="auto"/>
        <w:ind w:left="1800"/>
        <w:rPr>
          <w:rFonts w:ascii="Times New Roman" w:eastAsia="Times New Roman" w:hAnsi="Times New Roman" w:cs="Times New Roman"/>
          <w:color w:val="000000" w:themeColor="text1"/>
          <w:sz w:val="22"/>
          <w:szCs w:val="22"/>
        </w:rPr>
      </w:pPr>
      <w:r w:rsidRPr="00C511F1">
        <w:rPr>
          <w:rFonts w:ascii="Times New Roman" w:eastAsia="Times New Roman" w:hAnsi="Times New Roman" w:cs="Times New Roman"/>
          <w:color w:val="000000" w:themeColor="text1"/>
          <w:sz w:val="22"/>
          <w:szCs w:val="22"/>
        </w:rPr>
        <w:t>Based on feasibility assessment, each department will identify and conduct at least 2 activities involving both schools.  Activity could be grand rounds, resident poster sessions, scientific sessions, meet and greet, etc.</w:t>
      </w:r>
    </w:p>
    <w:p w14:paraId="09BED1E4" w14:textId="6B5E313E" w:rsidR="42A9E523" w:rsidRPr="00C511F1" w:rsidRDefault="42A9E523" w:rsidP="00C511F1">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C511F1">
        <w:rPr>
          <w:rFonts w:ascii="Times New Roman" w:eastAsia="Times New Roman" w:hAnsi="Times New Roman" w:cs="Times New Roman"/>
          <w:b/>
          <w:bCs/>
          <w:i/>
          <w:iCs/>
          <w:color w:val="000000" w:themeColor="text1"/>
          <w:sz w:val="22"/>
          <w:szCs w:val="22"/>
        </w:rPr>
        <w:t># of cross campus initiatives/activities opportunities conducted by each department</w:t>
      </w:r>
    </w:p>
    <w:p w14:paraId="1B0C7E9F" w14:textId="62F073C1" w:rsidR="42A9E523" w:rsidRDefault="42A9E523" w:rsidP="00C511F1">
      <w:pPr>
        <w:spacing w:after="0" w:line="240" w:lineRule="auto"/>
        <w:ind w:left="1440" w:firstLine="60"/>
        <w:contextualSpacing/>
        <w:rPr>
          <w:rFonts w:ascii="Times New Roman" w:eastAsia="Times New Roman" w:hAnsi="Times New Roman" w:cs="Times New Roman"/>
          <w:color w:val="000000" w:themeColor="text1"/>
          <w:sz w:val="22"/>
          <w:szCs w:val="22"/>
        </w:rPr>
      </w:pPr>
    </w:p>
    <w:p w14:paraId="39243AAA" w14:textId="17808A8C" w:rsidR="42A9E523" w:rsidRPr="00C511F1" w:rsidRDefault="42A9E523" w:rsidP="00C511F1">
      <w:pPr>
        <w:pStyle w:val="ListParagraph"/>
        <w:numPr>
          <w:ilvl w:val="0"/>
          <w:numId w:val="95"/>
        </w:numPr>
        <w:spacing w:after="0" w:line="240" w:lineRule="auto"/>
        <w:rPr>
          <w:rFonts w:ascii="Times New Roman" w:eastAsia="Times New Roman" w:hAnsi="Times New Roman" w:cs="Times New Roman"/>
          <w:color w:val="000000" w:themeColor="text1"/>
          <w:sz w:val="22"/>
          <w:szCs w:val="22"/>
        </w:rPr>
      </w:pPr>
      <w:r w:rsidRPr="00C511F1">
        <w:rPr>
          <w:rFonts w:ascii="Times New Roman" w:eastAsia="Times New Roman" w:hAnsi="Times New Roman" w:cs="Times New Roman"/>
          <w:color w:val="000000" w:themeColor="text1"/>
          <w:sz w:val="22"/>
          <w:szCs w:val="22"/>
        </w:rPr>
        <w:t xml:space="preserve">Increase joint department initiatives between departments within each campus.  </w:t>
      </w:r>
    </w:p>
    <w:p w14:paraId="400DF7BF" w14:textId="4925D830" w:rsidR="42A9E523" w:rsidRPr="00C511F1" w:rsidRDefault="42A9E523" w:rsidP="00C511F1">
      <w:pPr>
        <w:pStyle w:val="ListParagraph"/>
        <w:spacing w:after="0" w:line="240" w:lineRule="auto"/>
        <w:ind w:left="1800"/>
        <w:rPr>
          <w:rFonts w:ascii="Times New Roman" w:eastAsia="Times New Roman" w:hAnsi="Times New Roman" w:cs="Times New Roman"/>
          <w:color w:val="000000" w:themeColor="text1"/>
          <w:sz w:val="22"/>
          <w:szCs w:val="22"/>
        </w:rPr>
      </w:pPr>
      <w:r w:rsidRPr="00C511F1">
        <w:rPr>
          <w:rFonts w:ascii="Times New Roman" w:eastAsia="Times New Roman" w:hAnsi="Times New Roman" w:cs="Times New Roman"/>
          <w:color w:val="000000" w:themeColor="text1"/>
          <w:sz w:val="22"/>
          <w:szCs w:val="22"/>
        </w:rPr>
        <w:t xml:space="preserve">Based on feasibility assessment, each department will conduct at least 2 activities with another department within each campus.  </w:t>
      </w:r>
    </w:p>
    <w:p w14:paraId="36842DBA" w14:textId="1DE5417D" w:rsidR="42A9E523" w:rsidRDefault="42A9E523" w:rsidP="00C511F1">
      <w:pPr>
        <w:pStyle w:val="ListParagraph"/>
        <w:spacing w:line="240" w:lineRule="auto"/>
        <w:ind w:left="1800"/>
        <w:rPr>
          <w:rFonts w:ascii="Times New Roman" w:eastAsia="Times New Roman" w:hAnsi="Times New Roman" w:cs="Times New Roman"/>
          <w:b/>
          <w:bCs/>
          <w:i/>
          <w:iCs/>
          <w:color w:val="000000" w:themeColor="text1"/>
          <w:sz w:val="22"/>
          <w:szCs w:val="22"/>
        </w:rPr>
      </w:pPr>
      <w:r w:rsidRPr="00C511F1">
        <w:rPr>
          <w:rFonts w:ascii="Times New Roman" w:eastAsia="Times New Roman" w:hAnsi="Times New Roman" w:cs="Times New Roman"/>
          <w:b/>
          <w:bCs/>
          <w:i/>
          <w:iCs/>
          <w:color w:val="000000" w:themeColor="text1"/>
          <w:sz w:val="22"/>
          <w:szCs w:val="22"/>
        </w:rPr>
        <w:t># of cross departmental initiatives/activities conducted within each campus</w:t>
      </w:r>
    </w:p>
    <w:p w14:paraId="1510BF07" w14:textId="77777777" w:rsidR="00C511F1" w:rsidRPr="00C511F1" w:rsidRDefault="00C511F1" w:rsidP="00C511F1">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028253AD" w14:textId="285FF834" w:rsidR="42A9E523" w:rsidRPr="00C511F1" w:rsidRDefault="42A9E523" w:rsidP="00C511F1">
      <w:pPr>
        <w:pStyle w:val="ListParagraph"/>
        <w:numPr>
          <w:ilvl w:val="0"/>
          <w:numId w:val="95"/>
        </w:numPr>
        <w:spacing w:after="0" w:line="240" w:lineRule="auto"/>
        <w:rPr>
          <w:rFonts w:ascii="Times New Roman" w:eastAsia="Times New Roman" w:hAnsi="Times New Roman" w:cs="Times New Roman"/>
          <w:color w:val="000000" w:themeColor="text1"/>
          <w:sz w:val="22"/>
          <w:szCs w:val="22"/>
        </w:rPr>
      </w:pPr>
      <w:r w:rsidRPr="00C511F1">
        <w:rPr>
          <w:rFonts w:ascii="Times New Roman" w:eastAsia="Times New Roman" w:hAnsi="Times New Roman" w:cs="Times New Roman"/>
          <w:color w:val="000000" w:themeColor="text1"/>
          <w:sz w:val="22"/>
          <w:szCs w:val="22"/>
        </w:rPr>
        <w:t>RSM Student Council begins as planned in the previous year by the stakeholders.</w:t>
      </w:r>
    </w:p>
    <w:p w14:paraId="12294D70" w14:textId="14906C6C" w:rsidR="42A9E523" w:rsidRPr="00C511F1" w:rsidRDefault="42A9E523" w:rsidP="00C511F1">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C511F1">
        <w:rPr>
          <w:rFonts w:ascii="Times New Roman" w:eastAsia="Times New Roman" w:hAnsi="Times New Roman" w:cs="Times New Roman"/>
          <w:b/>
          <w:bCs/>
          <w:i/>
          <w:iCs/>
          <w:color w:val="000000" w:themeColor="text1"/>
          <w:sz w:val="22"/>
          <w:szCs w:val="22"/>
        </w:rPr>
        <w:t># of student meetings</w:t>
      </w:r>
    </w:p>
    <w:p w14:paraId="2D98C904" w14:textId="27F8EAFF" w:rsidR="42A9E523" w:rsidRDefault="42A9E523" w:rsidP="00C511F1">
      <w:pPr>
        <w:spacing w:after="0" w:line="240" w:lineRule="auto"/>
        <w:ind w:left="720" w:firstLine="780"/>
        <w:contextualSpacing/>
        <w:rPr>
          <w:rFonts w:ascii="Times New Roman" w:eastAsia="Times New Roman" w:hAnsi="Times New Roman" w:cs="Times New Roman"/>
          <w:b/>
          <w:bCs/>
          <w:i/>
          <w:iCs/>
          <w:color w:val="000000" w:themeColor="text1"/>
          <w:sz w:val="22"/>
          <w:szCs w:val="22"/>
        </w:rPr>
      </w:pPr>
    </w:p>
    <w:p w14:paraId="058DFE31" w14:textId="3E7D19E1" w:rsidR="42A9E523" w:rsidRPr="00C511F1" w:rsidRDefault="42A9E523" w:rsidP="00C511F1">
      <w:pPr>
        <w:pStyle w:val="ListParagraph"/>
        <w:numPr>
          <w:ilvl w:val="0"/>
          <w:numId w:val="95"/>
        </w:numPr>
        <w:spacing w:after="0" w:line="240" w:lineRule="auto"/>
        <w:rPr>
          <w:rFonts w:ascii="Times New Roman" w:eastAsia="Times New Roman" w:hAnsi="Times New Roman" w:cs="Times New Roman"/>
          <w:color w:val="000000" w:themeColor="text1"/>
          <w:sz w:val="22"/>
          <w:szCs w:val="22"/>
          <w:u w:val="single"/>
        </w:rPr>
      </w:pPr>
      <w:r w:rsidRPr="00C511F1">
        <w:rPr>
          <w:rFonts w:ascii="Times New Roman" w:eastAsia="Times New Roman" w:hAnsi="Times New Roman" w:cs="Times New Roman"/>
          <w:color w:val="000000" w:themeColor="text1"/>
          <w:sz w:val="22"/>
          <w:szCs w:val="22"/>
        </w:rPr>
        <w:t xml:space="preserve">Continue the forum for residents and fellows to meet with school and hospital leadership about their learning environment </w:t>
      </w:r>
      <w:r w:rsidR="00613C59" w:rsidRPr="00C511F1">
        <w:rPr>
          <w:rFonts w:ascii="Times New Roman" w:eastAsia="Times New Roman" w:hAnsi="Times New Roman" w:cs="Times New Roman"/>
          <w:color w:val="000000" w:themeColor="text1"/>
          <w:sz w:val="22"/>
          <w:szCs w:val="22"/>
        </w:rPr>
        <w:t>and</w:t>
      </w:r>
      <w:r w:rsidRPr="00C511F1">
        <w:rPr>
          <w:rFonts w:ascii="Times New Roman" w:eastAsia="Times New Roman" w:hAnsi="Times New Roman" w:cs="Times New Roman"/>
          <w:color w:val="000000" w:themeColor="text1"/>
          <w:sz w:val="22"/>
          <w:szCs w:val="22"/>
          <w:u w:val="single"/>
        </w:rPr>
        <w:t xml:space="preserve"> </w:t>
      </w:r>
      <w:r w:rsidR="00613C59" w:rsidRPr="00C511F1">
        <w:rPr>
          <w:rFonts w:ascii="Times New Roman" w:eastAsia="Times New Roman" w:hAnsi="Times New Roman" w:cs="Times New Roman"/>
          <w:color w:val="000000" w:themeColor="text1"/>
          <w:sz w:val="22"/>
          <w:szCs w:val="22"/>
        </w:rPr>
        <w:t>i</w:t>
      </w:r>
      <w:r w:rsidRPr="00C511F1">
        <w:rPr>
          <w:rFonts w:ascii="Times New Roman" w:eastAsia="Times New Roman" w:hAnsi="Times New Roman" w:cs="Times New Roman"/>
          <w:color w:val="000000" w:themeColor="text1"/>
          <w:sz w:val="22"/>
          <w:szCs w:val="22"/>
        </w:rPr>
        <w:t>dentify best practices that can be implemented at both campuses</w:t>
      </w:r>
      <w:r w:rsidRPr="00C511F1">
        <w:rPr>
          <w:rFonts w:ascii="Times New Roman" w:eastAsia="Times New Roman" w:hAnsi="Times New Roman" w:cs="Times New Roman"/>
          <w:color w:val="000000" w:themeColor="text1"/>
          <w:sz w:val="22"/>
          <w:szCs w:val="22"/>
          <w:u w:val="single"/>
        </w:rPr>
        <w:t>.</w:t>
      </w:r>
    </w:p>
    <w:p w14:paraId="3A66AFE9" w14:textId="58BF86DA" w:rsidR="42A9E523" w:rsidRPr="00C511F1" w:rsidRDefault="42A9E523" w:rsidP="00C511F1">
      <w:pPr>
        <w:pStyle w:val="ListParagraph"/>
        <w:spacing w:line="240" w:lineRule="auto"/>
        <w:ind w:left="1800"/>
        <w:rPr>
          <w:rFonts w:ascii="Times New Roman" w:eastAsia="Times New Roman" w:hAnsi="Times New Roman" w:cs="Times New Roman"/>
          <w:b/>
          <w:bCs/>
          <w:i/>
          <w:iCs/>
          <w:color w:val="000000" w:themeColor="text1"/>
          <w:sz w:val="22"/>
          <w:szCs w:val="22"/>
        </w:rPr>
      </w:pPr>
      <w:r w:rsidRPr="00C511F1">
        <w:rPr>
          <w:rFonts w:ascii="Times New Roman" w:eastAsia="Times New Roman" w:hAnsi="Times New Roman" w:cs="Times New Roman"/>
          <w:b/>
          <w:bCs/>
          <w:i/>
          <w:iCs/>
          <w:color w:val="000000" w:themeColor="text1"/>
          <w:sz w:val="22"/>
          <w:szCs w:val="22"/>
        </w:rPr>
        <w:t xml:space="preserve"># of meetings with residents/fellows and leadership </w:t>
      </w:r>
    </w:p>
    <w:p w14:paraId="76297323" w14:textId="6B3FE3AD" w:rsidR="42A9E523" w:rsidRPr="00C511F1" w:rsidRDefault="42A9E523" w:rsidP="00C511F1">
      <w:pPr>
        <w:pStyle w:val="ListParagraph"/>
        <w:spacing w:after="0" w:line="240" w:lineRule="auto"/>
        <w:ind w:left="1800"/>
        <w:rPr>
          <w:rFonts w:ascii="Times New Roman" w:eastAsia="Times New Roman" w:hAnsi="Times New Roman" w:cs="Times New Roman"/>
          <w:b/>
          <w:bCs/>
          <w:i/>
          <w:iCs/>
          <w:color w:val="000000" w:themeColor="text1"/>
          <w:sz w:val="22"/>
          <w:szCs w:val="22"/>
        </w:rPr>
      </w:pPr>
      <w:r w:rsidRPr="00C511F1">
        <w:rPr>
          <w:rFonts w:ascii="Times New Roman" w:eastAsia="Times New Roman" w:hAnsi="Times New Roman" w:cs="Times New Roman"/>
          <w:b/>
          <w:bCs/>
          <w:i/>
          <w:iCs/>
          <w:color w:val="000000" w:themeColor="text1"/>
          <w:sz w:val="22"/>
          <w:szCs w:val="22"/>
        </w:rPr>
        <w:t># of best practices shared between both campuses</w:t>
      </w:r>
    </w:p>
    <w:p w14:paraId="080A9DE7" w14:textId="3994D8C2" w:rsidR="50C9DA66" w:rsidRDefault="50C9DA66" w:rsidP="00C90729">
      <w:pPr>
        <w:spacing w:after="0" w:line="240" w:lineRule="auto"/>
        <w:ind w:firstLine="720"/>
        <w:contextualSpacing/>
        <w:rPr>
          <w:rFonts w:ascii="Times New Roman" w:eastAsia="Times New Roman" w:hAnsi="Times New Roman" w:cs="Times New Roman"/>
          <w:b/>
          <w:bCs/>
          <w:color w:val="C00000"/>
          <w:sz w:val="22"/>
          <w:szCs w:val="22"/>
        </w:rPr>
      </w:pPr>
    </w:p>
    <w:p w14:paraId="3F68C458" w14:textId="1D033D15" w:rsidR="42A9E523" w:rsidRDefault="42A9E523" w:rsidP="00C511F1">
      <w:pPr>
        <w:pStyle w:val="Heading3"/>
      </w:pPr>
      <w:r w:rsidRPr="50C9DA66">
        <w:t xml:space="preserve">2028-2029 </w:t>
      </w:r>
    </w:p>
    <w:p w14:paraId="460799E0" w14:textId="77777777" w:rsidR="00D648F0" w:rsidRDefault="42A9E523" w:rsidP="00D648F0">
      <w:pPr>
        <w:pStyle w:val="ListParagraph"/>
        <w:numPr>
          <w:ilvl w:val="0"/>
          <w:numId w:val="96"/>
        </w:numPr>
        <w:spacing w:after="0" w:line="240" w:lineRule="auto"/>
        <w:rPr>
          <w:rFonts w:ascii="Times New Roman" w:eastAsia="Times New Roman" w:hAnsi="Times New Roman" w:cs="Times New Roman"/>
          <w:color w:val="000000" w:themeColor="text1"/>
          <w:sz w:val="22"/>
          <w:szCs w:val="22"/>
        </w:rPr>
      </w:pPr>
      <w:r w:rsidRPr="00C511F1">
        <w:rPr>
          <w:rFonts w:ascii="Times New Roman" w:eastAsia="Times New Roman" w:hAnsi="Times New Roman" w:cs="Times New Roman"/>
          <w:color w:val="000000" w:themeColor="text1"/>
          <w:sz w:val="22"/>
          <w:szCs w:val="22"/>
        </w:rPr>
        <w:t>Increase initiatives across both campuses</w:t>
      </w:r>
    </w:p>
    <w:p w14:paraId="02657B07" w14:textId="56278AE0" w:rsidR="42A9E523" w:rsidRPr="00D648F0" w:rsidRDefault="42A9E523" w:rsidP="00D648F0">
      <w:pPr>
        <w:pStyle w:val="ListParagraph"/>
        <w:spacing w:after="0" w:line="240" w:lineRule="auto"/>
        <w:ind w:left="1800"/>
        <w:rPr>
          <w:rFonts w:ascii="Times New Roman" w:eastAsia="Times New Roman" w:hAnsi="Times New Roman" w:cs="Times New Roman"/>
          <w:color w:val="000000" w:themeColor="text1"/>
          <w:sz w:val="22"/>
          <w:szCs w:val="22"/>
        </w:rPr>
      </w:pPr>
      <w:r w:rsidRPr="00D648F0">
        <w:rPr>
          <w:rFonts w:ascii="Times New Roman" w:eastAsia="Times New Roman" w:hAnsi="Times New Roman" w:cs="Times New Roman"/>
          <w:color w:val="000000" w:themeColor="text1"/>
          <w:sz w:val="22"/>
          <w:szCs w:val="22"/>
        </w:rPr>
        <w:t>Based on feasibility assessment, each department will identify and conduct at least 3 activities involving both schools.  Activity could be grand rounds, resident poster sessions, scientific sessions, meet and greet, etc.</w:t>
      </w:r>
    </w:p>
    <w:p w14:paraId="01967AFA" w14:textId="04F8806C" w:rsidR="00D648F0" w:rsidRDefault="42A9E523" w:rsidP="00D648F0">
      <w:pPr>
        <w:spacing w:line="240" w:lineRule="auto"/>
        <w:ind w:left="1080" w:firstLine="720"/>
        <w:contextualSpacing/>
        <w:rPr>
          <w:rFonts w:ascii="Times New Roman" w:eastAsia="Times New Roman" w:hAnsi="Times New Roman" w:cs="Times New Roman"/>
          <w:b/>
          <w:bCs/>
          <w:i/>
          <w:iCs/>
          <w:color w:val="000000" w:themeColor="text1"/>
          <w:sz w:val="22"/>
          <w:szCs w:val="22"/>
        </w:rPr>
      </w:pPr>
      <w:r w:rsidRPr="50C9DA66">
        <w:rPr>
          <w:rFonts w:ascii="Times New Roman" w:eastAsia="Times New Roman" w:hAnsi="Times New Roman" w:cs="Times New Roman"/>
          <w:b/>
          <w:bCs/>
          <w:i/>
          <w:iCs/>
          <w:color w:val="000000" w:themeColor="text1"/>
          <w:sz w:val="22"/>
          <w:szCs w:val="22"/>
        </w:rPr>
        <w:t># of cross campus initiatives/activities opportunities conducted by each department</w:t>
      </w:r>
    </w:p>
    <w:p w14:paraId="06EBA7ED" w14:textId="77777777" w:rsidR="00D648F0" w:rsidRDefault="42A9E523" w:rsidP="00D648F0">
      <w:pPr>
        <w:pStyle w:val="ListParagraph"/>
        <w:numPr>
          <w:ilvl w:val="0"/>
          <w:numId w:val="96"/>
        </w:numPr>
        <w:spacing w:after="0" w:line="240" w:lineRule="auto"/>
        <w:rPr>
          <w:rFonts w:ascii="Times New Roman" w:eastAsia="Times New Roman" w:hAnsi="Times New Roman" w:cs="Times New Roman"/>
          <w:color w:val="000000" w:themeColor="text1"/>
          <w:sz w:val="22"/>
          <w:szCs w:val="22"/>
        </w:rPr>
      </w:pPr>
      <w:r w:rsidRPr="00D648F0">
        <w:rPr>
          <w:rFonts w:ascii="Times New Roman" w:eastAsia="Times New Roman" w:hAnsi="Times New Roman" w:cs="Times New Roman"/>
          <w:color w:val="000000" w:themeColor="text1"/>
          <w:sz w:val="22"/>
          <w:szCs w:val="22"/>
        </w:rPr>
        <w:t>Increase joint department initiatives between departments within each campus.</w:t>
      </w:r>
    </w:p>
    <w:p w14:paraId="459C95C1" w14:textId="509BDFF5" w:rsidR="42A9E523" w:rsidRPr="00D648F0" w:rsidRDefault="42A9E523" w:rsidP="00D648F0">
      <w:pPr>
        <w:pStyle w:val="ListParagraph"/>
        <w:spacing w:after="0" w:line="240" w:lineRule="auto"/>
        <w:ind w:left="1800"/>
        <w:rPr>
          <w:rFonts w:ascii="Times New Roman" w:eastAsia="Times New Roman" w:hAnsi="Times New Roman" w:cs="Times New Roman"/>
          <w:color w:val="000000" w:themeColor="text1"/>
          <w:sz w:val="22"/>
          <w:szCs w:val="22"/>
        </w:rPr>
      </w:pPr>
      <w:r w:rsidRPr="00D648F0">
        <w:rPr>
          <w:rFonts w:ascii="Times New Roman" w:eastAsia="Times New Roman" w:hAnsi="Times New Roman" w:cs="Times New Roman"/>
          <w:color w:val="000000" w:themeColor="text1"/>
          <w:sz w:val="22"/>
          <w:szCs w:val="22"/>
        </w:rPr>
        <w:t xml:space="preserve">Based on feasibility assessment, each department will conduct at least 3 activities with another department within each campus.  </w:t>
      </w:r>
    </w:p>
    <w:p w14:paraId="1BDD8C89" w14:textId="72FA45DA" w:rsidR="42A9E523" w:rsidRDefault="42A9E523" w:rsidP="00D648F0">
      <w:pPr>
        <w:spacing w:after="0" w:line="240" w:lineRule="auto"/>
        <w:ind w:left="1080" w:firstLine="720"/>
        <w:contextualSpacing/>
        <w:rPr>
          <w:rFonts w:ascii="Times New Roman" w:eastAsia="Times New Roman" w:hAnsi="Times New Roman" w:cs="Times New Roman"/>
          <w:color w:val="000000" w:themeColor="text1"/>
          <w:sz w:val="22"/>
          <w:szCs w:val="22"/>
        </w:rPr>
      </w:pPr>
      <w:r w:rsidRPr="50C9DA66">
        <w:rPr>
          <w:rFonts w:ascii="Times New Roman" w:eastAsia="Times New Roman" w:hAnsi="Times New Roman" w:cs="Times New Roman"/>
          <w:b/>
          <w:bCs/>
          <w:i/>
          <w:iCs/>
          <w:color w:val="000000" w:themeColor="text1"/>
          <w:sz w:val="22"/>
          <w:szCs w:val="22"/>
        </w:rPr>
        <w:t># of cross departmental initiatives/activities conducted within each campus</w:t>
      </w:r>
      <w:r w:rsidRPr="50C9DA66">
        <w:rPr>
          <w:rFonts w:ascii="Times New Roman" w:eastAsia="Times New Roman" w:hAnsi="Times New Roman" w:cs="Times New Roman"/>
          <w:color w:val="000000" w:themeColor="text1"/>
          <w:sz w:val="22"/>
          <w:szCs w:val="22"/>
        </w:rPr>
        <w:t xml:space="preserve"> </w:t>
      </w:r>
    </w:p>
    <w:p w14:paraId="48CE437E" w14:textId="77777777" w:rsidR="00D648F0" w:rsidRPr="00D648F0" w:rsidRDefault="00D648F0" w:rsidP="00D648F0">
      <w:pPr>
        <w:spacing w:after="0" w:line="240" w:lineRule="auto"/>
        <w:ind w:left="1080" w:firstLine="720"/>
        <w:contextualSpacing/>
        <w:rPr>
          <w:rFonts w:ascii="Times New Roman" w:eastAsia="Times New Roman" w:hAnsi="Times New Roman" w:cs="Times New Roman"/>
          <w:color w:val="000000" w:themeColor="text1"/>
          <w:sz w:val="22"/>
          <w:szCs w:val="22"/>
        </w:rPr>
      </w:pPr>
    </w:p>
    <w:p w14:paraId="086F95D2" w14:textId="77777777" w:rsidR="00D648F0" w:rsidRDefault="42A9E523" w:rsidP="00D648F0">
      <w:pPr>
        <w:pStyle w:val="ListParagraph"/>
        <w:numPr>
          <w:ilvl w:val="0"/>
          <w:numId w:val="96"/>
        </w:numPr>
        <w:spacing w:after="0" w:line="240" w:lineRule="auto"/>
        <w:rPr>
          <w:rFonts w:ascii="Times New Roman" w:eastAsia="Times New Roman" w:hAnsi="Times New Roman" w:cs="Times New Roman"/>
          <w:color w:val="000000" w:themeColor="text1"/>
          <w:sz w:val="22"/>
          <w:szCs w:val="22"/>
        </w:rPr>
      </w:pPr>
      <w:r w:rsidRPr="00D648F0">
        <w:rPr>
          <w:rFonts w:ascii="Times New Roman" w:eastAsia="Times New Roman" w:hAnsi="Times New Roman" w:cs="Times New Roman"/>
          <w:color w:val="000000" w:themeColor="text1"/>
          <w:sz w:val="22"/>
          <w:szCs w:val="22"/>
        </w:rPr>
        <w:t>RSM Student Council continues and evolves to meet the needs of the changing environment and campuses</w:t>
      </w:r>
    </w:p>
    <w:p w14:paraId="2D9D7489" w14:textId="2FF3A140" w:rsidR="50C9DA66" w:rsidRPr="009E039E" w:rsidRDefault="42A9E523" w:rsidP="009E039E">
      <w:pPr>
        <w:pStyle w:val="ListParagraph"/>
        <w:spacing w:after="0" w:line="240" w:lineRule="auto"/>
        <w:ind w:left="1800"/>
        <w:rPr>
          <w:rFonts w:ascii="Times New Roman" w:eastAsia="Times New Roman" w:hAnsi="Times New Roman" w:cs="Times New Roman"/>
          <w:color w:val="000000" w:themeColor="text1"/>
          <w:sz w:val="22"/>
          <w:szCs w:val="22"/>
        </w:rPr>
      </w:pPr>
      <w:r w:rsidRPr="00D648F0">
        <w:rPr>
          <w:rFonts w:ascii="Times New Roman" w:eastAsia="Times New Roman" w:hAnsi="Times New Roman" w:cs="Times New Roman"/>
          <w:b/>
          <w:bCs/>
          <w:i/>
          <w:iCs/>
          <w:color w:val="000000" w:themeColor="text1"/>
          <w:sz w:val="22"/>
          <w:szCs w:val="22"/>
        </w:rPr>
        <w:t># of student meetings</w:t>
      </w:r>
    </w:p>
    <w:p w14:paraId="71D6EA80" w14:textId="72103E62" w:rsidR="42A9E523" w:rsidRPr="00D648F0" w:rsidRDefault="42A9E523" w:rsidP="00D648F0">
      <w:pPr>
        <w:pStyle w:val="ListParagraph"/>
        <w:numPr>
          <w:ilvl w:val="0"/>
          <w:numId w:val="96"/>
        </w:numPr>
        <w:spacing w:after="0" w:line="240" w:lineRule="auto"/>
        <w:rPr>
          <w:rFonts w:ascii="Times New Roman" w:eastAsia="Times New Roman" w:hAnsi="Times New Roman" w:cs="Times New Roman"/>
          <w:color w:val="000000" w:themeColor="text1"/>
          <w:sz w:val="22"/>
          <w:szCs w:val="22"/>
        </w:rPr>
      </w:pPr>
      <w:r w:rsidRPr="00D648F0">
        <w:rPr>
          <w:rFonts w:ascii="Times New Roman" w:eastAsia="Times New Roman" w:hAnsi="Times New Roman" w:cs="Times New Roman"/>
          <w:color w:val="000000" w:themeColor="text1"/>
          <w:sz w:val="22"/>
          <w:szCs w:val="22"/>
        </w:rPr>
        <w:lastRenderedPageBreak/>
        <w:t xml:space="preserve">Continue forum for residents and fellows to meet with school and hospital leadership about their learning environment (Established at both RWJMS/RWJUH and NJMS/UH Newark).  Identify and implement best practices at both campuses. </w:t>
      </w:r>
    </w:p>
    <w:p w14:paraId="5FC58529" w14:textId="5AE2AE01" w:rsidR="42A9E523" w:rsidRDefault="42A9E523" w:rsidP="00D648F0">
      <w:pPr>
        <w:spacing w:line="240" w:lineRule="auto"/>
        <w:ind w:left="1080" w:firstLine="720"/>
        <w:contextualSpacing/>
        <w:rPr>
          <w:rFonts w:ascii="Times New Roman" w:eastAsia="Times New Roman" w:hAnsi="Times New Roman" w:cs="Times New Roman"/>
          <w:b/>
          <w:bCs/>
          <w:i/>
          <w:iCs/>
          <w:color w:val="000000" w:themeColor="text1"/>
          <w:sz w:val="22"/>
          <w:szCs w:val="22"/>
        </w:rPr>
      </w:pPr>
      <w:r w:rsidRPr="50C9DA66">
        <w:rPr>
          <w:rFonts w:ascii="Times New Roman" w:eastAsia="Times New Roman" w:hAnsi="Times New Roman" w:cs="Times New Roman"/>
          <w:b/>
          <w:bCs/>
          <w:i/>
          <w:iCs/>
          <w:color w:val="000000" w:themeColor="text1"/>
          <w:sz w:val="22"/>
          <w:szCs w:val="22"/>
        </w:rPr>
        <w:t xml:space="preserve"># of meetings with residents/fellows and leadership </w:t>
      </w:r>
    </w:p>
    <w:p w14:paraId="5162FD90" w14:textId="1DDA1619" w:rsidR="42A9E523" w:rsidRDefault="42A9E523" w:rsidP="00D648F0">
      <w:pPr>
        <w:spacing w:after="0"/>
        <w:ind w:left="1080" w:firstLine="720"/>
        <w:rPr>
          <w:rFonts w:ascii="Times New Roman" w:eastAsia="Times New Roman" w:hAnsi="Times New Roman" w:cs="Times New Roman"/>
          <w:b/>
          <w:bCs/>
          <w:i/>
          <w:iCs/>
          <w:color w:val="000000" w:themeColor="text1"/>
          <w:sz w:val="22"/>
          <w:szCs w:val="22"/>
        </w:rPr>
      </w:pPr>
      <w:r w:rsidRPr="50C9DA66">
        <w:rPr>
          <w:rFonts w:ascii="Times New Roman" w:eastAsia="Times New Roman" w:hAnsi="Times New Roman" w:cs="Times New Roman"/>
          <w:b/>
          <w:bCs/>
          <w:i/>
          <w:iCs/>
          <w:color w:val="000000" w:themeColor="text1"/>
          <w:sz w:val="22"/>
          <w:szCs w:val="22"/>
        </w:rPr>
        <w:t># of best practices implemented at both campuses</w:t>
      </w:r>
    </w:p>
    <w:p w14:paraId="3C7DBE55" w14:textId="2E3785FB" w:rsidR="00C90729" w:rsidRDefault="42A9E523" w:rsidP="50C9DA66">
      <w:pPr>
        <w:spacing w:after="0"/>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 xml:space="preserve"> </w:t>
      </w:r>
    </w:p>
    <w:p w14:paraId="72CAA5DC" w14:textId="4301CC64" w:rsidR="42A9E523" w:rsidRDefault="42A9E523" w:rsidP="00C511F1">
      <w:pPr>
        <w:pStyle w:val="Heading3"/>
      </w:pPr>
      <w:r w:rsidRPr="50C9DA66">
        <w:t xml:space="preserve"> 2029-2030</w:t>
      </w:r>
    </w:p>
    <w:p w14:paraId="62CDA71F" w14:textId="7F51EFAC" w:rsidR="42A9E523" w:rsidRPr="009E039E" w:rsidRDefault="42A9E523" w:rsidP="009E039E">
      <w:pPr>
        <w:pStyle w:val="ListParagraph"/>
        <w:numPr>
          <w:ilvl w:val="0"/>
          <w:numId w:val="97"/>
        </w:numPr>
        <w:spacing w:after="0" w:line="240" w:lineRule="auto"/>
        <w:rPr>
          <w:rFonts w:ascii="Times New Roman" w:eastAsia="Times New Roman" w:hAnsi="Times New Roman" w:cs="Times New Roman"/>
          <w:color w:val="000000" w:themeColor="text1"/>
          <w:sz w:val="22"/>
          <w:szCs w:val="22"/>
        </w:rPr>
      </w:pPr>
      <w:r w:rsidRPr="009E039E">
        <w:rPr>
          <w:rFonts w:ascii="Times New Roman" w:eastAsia="Times New Roman" w:hAnsi="Times New Roman" w:cs="Times New Roman"/>
          <w:color w:val="000000" w:themeColor="text1"/>
          <w:sz w:val="22"/>
          <w:szCs w:val="22"/>
        </w:rPr>
        <w:t>Increase initiatives across both campuses</w:t>
      </w:r>
    </w:p>
    <w:p w14:paraId="28F36E55" w14:textId="6C6FCDEF" w:rsidR="42A9E523" w:rsidRPr="009E039E" w:rsidRDefault="42A9E523" w:rsidP="009E039E">
      <w:pPr>
        <w:pStyle w:val="ListParagraph"/>
        <w:spacing w:after="0" w:line="240" w:lineRule="auto"/>
        <w:ind w:left="1800"/>
        <w:rPr>
          <w:rFonts w:ascii="Times New Roman" w:eastAsia="Times New Roman" w:hAnsi="Times New Roman" w:cs="Times New Roman"/>
          <w:color w:val="000000" w:themeColor="text1"/>
          <w:sz w:val="22"/>
          <w:szCs w:val="22"/>
        </w:rPr>
      </w:pPr>
      <w:r w:rsidRPr="009E039E">
        <w:rPr>
          <w:rFonts w:ascii="Times New Roman" w:eastAsia="Times New Roman" w:hAnsi="Times New Roman" w:cs="Times New Roman"/>
          <w:color w:val="000000" w:themeColor="text1"/>
          <w:sz w:val="22"/>
          <w:szCs w:val="22"/>
        </w:rPr>
        <w:t>Based on feasibility assessment, each department will identify and conduct at least 4 activities involving both schools.  Activity could be grand rounds, resident poster sessions, scientific sessions, meet and greet, etc.</w:t>
      </w:r>
    </w:p>
    <w:p w14:paraId="6689E3B9" w14:textId="55DF87F1" w:rsidR="00477077" w:rsidRDefault="42A9E523" w:rsidP="009E039E">
      <w:pPr>
        <w:pStyle w:val="ListParagraph"/>
        <w:spacing w:line="240" w:lineRule="auto"/>
        <w:ind w:left="1800"/>
        <w:rPr>
          <w:rFonts w:ascii="Times New Roman" w:eastAsia="Times New Roman" w:hAnsi="Times New Roman" w:cs="Times New Roman"/>
          <w:b/>
          <w:bCs/>
          <w:i/>
          <w:iCs/>
          <w:color w:val="000000" w:themeColor="text1"/>
          <w:sz w:val="22"/>
          <w:szCs w:val="22"/>
        </w:rPr>
      </w:pPr>
      <w:r w:rsidRPr="009E039E">
        <w:rPr>
          <w:rFonts w:ascii="Times New Roman" w:eastAsia="Times New Roman" w:hAnsi="Times New Roman" w:cs="Times New Roman"/>
          <w:b/>
          <w:bCs/>
          <w:i/>
          <w:iCs/>
          <w:color w:val="000000" w:themeColor="text1"/>
          <w:sz w:val="22"/>
          <w:szCs w:val="22"/>
        </w:rPr>
        <w:t># of cross campus initiatives/activities opportunities conducted by each department</w:t>
      </w:r>
    </w:p>
    <w:p w14:paraId="1373A99E" w14:textId="77777777" w:rsidR="009E039E" w:rsidRDefault="009E039E" w:rsidP="009E039E">
      <w:pPr>
        <w:pStyle w:val="ListParagraph"/>
        <w:spacing w:line="240" w:lineRule="auto"/>
        <w:ind w:left="1800"/>
        <w:rPr>
          <w:rFonts w:ascii="Times New Roman" w:eastAsia="Times New Roman" w:hAnsi="Times New Roman" w:cs="Times New Roman"/>
          <w:b/>
          <w:bCs/>
          <w:i/>
          <w:iCs/>
          <w:color w:val="000000" w:themeColor="text1"/>
          <w:sz w:val="22"/>
          <w:szCs w:val="22"/>
        </w:rPr>
      </w:pPr>
    </w:p>
    <w:p w14:paraId="31320657" w14:textId="2914F2A8" w:rsidR="42A9E523" w:rsidRPr="009E039E" w:rsidRDefault="42A9E523" w:rsidP="009E039E">
      <w:pPr>
        <w:pStyle w:val="ListParagraph"/>
        <w:numPr>
          <w:ilvl w:val="0"/>
          <w:numId w:val="97"/>
        </w:numPr>
        <w:spacing w:after="0" w:line="240" w:lineRule="auto"/>
        <w:rPr>
          <w:rFonts w:ascii="Times New Roman" w:eastAsia="Times New Roman" w:hAnsi="Times New Roman" w:cs="Times New Roman"/>
          <w:color w:val="000000" w:themeColor="text1"/>
          <w:sz w:val="22"/>
          <w:szCs w:val="22"/>
        </w:rPr>
      </w:pPr>
      <w:r w:rsidRPr="009E039E">
        <w:rPr>
          <w:rFonts w:ascii="Times New Roman" w:eastAsia="Times New Roman" w:hAnsi="Times New Roman" w:cs="Times New Roman"/>
          <w:color w:val="000000" w:themeColor="text1"/>
          <w:sz w:val="22"/>
          <w:szCs w:val="22"/>
        </w:rPr>
        <w:t xml:space="preserve">Increase joint department initiatives between departments within each campus.  </w:t>
      </w:r>
    </w:p>
    <w:p w14:paraId="3F323BE9" w14:textId="739B0CE1" w:rsidR="42A9E523" w:rsidRPr="009E039E" w:rsidRDefault="42A9E523" w:rsidP="009E039E">
      <w:pPr>
        <w:pStyle w:val="ListParagraph"/>
        <w:spacing w:after="0" w:line="240" w:lineRule="auto"/>
        <w:ind w:left="1800"/>
        <w:rPr>
          <w:rFonts w:ascii="Times New Roman" w:eastAsia="Times New Roman" w:hAnsi="Times New Roman" w:cs="Times New Roman"/>
          <w:color w:val="000000" w:themeColor="text1"/>
          <w:sz w:val="22"/>
          <w:szCs w:val="22"/>
        </w:rPr>
      </w:pPr>
      <w:r w:rsidRPr="009E039E">
        <w:rPr>
          <w:rFonts w:ascii="Times New Roman" w:eastAsia="Times New Roman" w:hAnsi="Times New Roman" w:cs="Times New Roman"/>
          <w:color w:val="000000" w:themeColor="text1"/>
          <w:sz w:val="22"/>
          <w:szCs w:val="22"/>
        </w:rPr>
        <w:t xml:space="preserve">Based on feasibility assessment, each department will conduct at least 4 activities with another department within each campus.  </w:t>
      </w:r>
    </w:p>
    <w:p w14:paraId="54B53571" w14:textId="3F5F1F47" w:rsidR="42A9E523" w:rsidRPr="009E039E" w:rsidRDefault="42A9E523" w:rsidP="009E039E">
      <w:pPr>
        <w:pStyle w:val="ListParagraph"/>
        <w:spacing w:after="0" w:line="240" w:lineRule="auto"/>
        <w:ind w:left="1800"/>
        <w:rPr>
          <w:rFonts w:ascii="Times New Roman" w:eastAsia="Times New Roman" w:hAnsi="Times New Roman" w:cs="Times New Roman"/>
          <w:color w:val="000000" w:themeColor="text1"/>
          <w:sz w:val="22"/>
          <w:szCs w:val="22"/>
        </w:rPr>
      </w:pPr>
      <w:r w:rsidRPr="009E039E">
        <w:rPr>
          <w:rFonts w:ascii="Times New Roman" w:eastAsia="Times New Roman" w:hAnsi="Times New Roman" w:cs="Times New Roman"/>
          <w:b/>
          <w:bCs/>
          <w:i/>
          <w:iCs/>
          <w:color w:val="000000" w:themeColor="text1"/>
          <w:sz w:val="22"/>
          <w:szCs w:val="22"/>
        </w:rPr>
        <w:t># of cross departmental initiatives/activities conducted within each campus</w:t>
      </w:r>
      <w:r w:rsidRPr="009E039E">
        <w:rPr>
          <w:rFonts w:ascii="Times New Roman" w:eastAsia="Times New Roman" w:hAnsi="Times New Roman" w:cs="Times New Roman"/>
          <w:color w:val="000000" w:themeColor="text1"/>
          <w:sz w:val="22"/>
          <w:szCs w:val="22"/>
        </w:rPr>
        <w:t xml:space="preserve">  </w:t>
      </w:r>
    </w:p>
    <w:p w14:paraId="4609A24E" w14:textId="52DEA010" w:rsidR="50C9DA66" w:rsidRDefault="50C9DA66" w:rsidP="00C90729">
      <w:pPr>
        <w:spacing w:after="0" w:line="240" w:lineRule="auto"/>
        <w:ind w:left="720" w:firstLine="720"/>
        <w:contextualSpacing/>
        <w:rPr>
          <w:rFonts w:ascii="Times New Roman" w:eastAsia="Times New Roman" w:hAnsi="Times New Roman" w:cs="Times New Roman"/>
          <w:color w:val="000000" w:themeColor="text1"/>
          <w:sz w:val="22"/>
          <w:szCs w:val="22"/>
        </w:rPr>
      </w:pPr>
    </w:p>
    <w:p w14:paraId="0DA5AE51" w14:textId="3E50A2E2" w:rsidR="42A9E523" w:rsidRPr="009E039E" w:rsidRDefault="42A9E523" w:rsidP="009E039E">
      <w:pPr>
        <w:pStyle w:val="ListParagraph"/>
        <w:numPr>
          <w:ilvl w:val="0"/>
          <w:numId w:val="97"/>
        </w:numPr>
        <w:spacing w:after="0" w:line="240" w:lineRule="auto"/>
        <w:rPr>
          <w:rFonts w:ascii="Times New Roman" w:eastAsia="Times New Roman" w:hAnsi="Times New Roman" w:cs="Times New Roman"/>
          <w:color w:val="000000" w:themeColor="text1"/>
          <w:sz w:val="22"/>
          <w:szCs w:val="22"/>
        </w:rPr>
      </w:pPr>
      <w:r w:rsidRPr="009E039E">
        <w:rPr>
          <w:rFonts w:ascii="Times New Roman" w:eastAsia="Times New Roman" w:hAnsi="Times New Roman" w:cs="Times New Roman"/>
          <w:color w:val="000000" w:themeColor="text1"/>
          <w:sz w:val="22"/>
          <w:szCs w:val="22"/>
        </w:rPr>
        <w:t>RSM Student Council continues and evolves to meet the needs of the changing environment and campuses</w:t>
      </w:r>
    </w:p>
    <w:p w14:paraId="6BF92975" w14:textId="30E0BAE3" w:rsidR="50C9DA66" w:rsidRDefault="50C9DA66" w:rsidP="00C90729">
      <w:pPr>
        <w:spacing w:after="0" w:line="240" w:lineRule="auto"/>
        <w:ind w:left="720" w:firstLine="720"/>
        <w:contextualSpacing/>
        <w:rPr>
          <w:rFonts w:ascii="Times New Roman" w:eastAsia="Times New Roman" w:hAnsi="Times New Roman" w:cs="Times New Roman"/>
          <w:color w:val="000000" w:themeColor="text1"/>
          <w:sz w:val="22"/>
          <w:szCs w:val="22"/>
        </w:rPr>
      </w:pPr>
    </w:p>
    <w:p w14:paraId="30D94890" w14:textId="03F9B9D5" w:rsidR="42A9E523" w:rsidRPr="009E039E" w:rsidRDefault="42A9E523" w:rsidP="009E039E">
      <w:pPr>
        <w:pStyle w:val="ListParagraph"/>
        <w:numPr>
          <w:ilvl w:val="0"/>
          <w:numId w:val="97"/>
        </w:numPr>
        <w:spacing w:after="0" w:line="240" w:lineRule="auto"/>
        <w:rPr>
          <w:rFonts w:ascii="Times New Roman" w:eastAsia="Times New Roman" w:hAnsi="Times New Roman" w:cs="Times New Roman"/>
          <w:color w:val="000000" w:themeColor="text1"/>
          <w:sz w:val="22"/>
          <w:szCs w:val="22"/>
        </w:rPr>
      </w:pPr>
      <w:r w:rsidRPr="009E039E">
        <w:rPr>
          <w:rFonts w:ascii="Times New Roman" w:eastAsia="Times New Roman" w:hAnsi="Times New Roman" w:cs="Times New Roman"/>
          <w:color w:val="000000" w:themeColor="text1"/>
          <w:sz w:val="22"/>
          <w:szCs w:val="22"/>
        </w:rPr>
        <w:t>Continue the forum for residents and fellows to meet with school and hospital leadership about their learning environment (Established at both RWJMS/RWJUH and NJMS/UH Newark).  Identify and implement best practices at both campuses.</w:t>
      </w:r>
    </w:p>
    <w:p w14:paraId="6F789E4B" w14:textId="77777777" w:rsidR="009E039E" w:rsidRDefault="42A9E523" w:rsidP="009E039E">
      <w:pPr>
        <w:pStyle w:val="ListParagraph"/>
        <w:spacing w:line="240" w:lineRule="auto"/>
        <w:ind w:left="1800"/>
        <w:rPr>
          <w:rFonts w:ascii="Times New Roman" w:eastAsia="Times New Roman" w:hAnsi="Times New Roman" w:cs="Times New Roman"/>
          <w:b/>
          <w:bCs/>
          <w:i/>
          <w:iCs/>
          <w:color w:val="000000" w:themeColor="text1"/>
          <w:sz w:val="22"/>
          <w:szCs w:val="22"/>
        </w:rPr>
      </w:pPr>
      <w:r w:rsidRPr="009E039E">
        <w:rPr>
          <w:rFonts w:ascii="Times New Roman" w:eastAsia="Times New Roman" w:hAnsi="Times New Roman" w:cs="Times New Roman"/>
          <w:b/>
          <w:bCs/>
          <w:i/>
          <w:iCs/>
          <w:color w:val="000000" w:themeColor="text1"/>
          <w:sz w:val="22"/>
          <w:szCs w:val="22"/>
        </w:rPr>
        <w:t xml:space="preserve"># of meetings with residents/fellows and leadership </w:t>
      </w:r>
    </w:p>
    <w:p w14:paraId="7F844ED0" w14:textId="2E618D5B" w:rsidR="42A9E523" w:rsidRPr="00CA5BF1" w:rsidRDefault="42A9E523" w:rsidP="009E039E">
      <w:pPr>
        <w:pStyle w:val="ListParagraph"/>
        <w:spacing w:line="240" w:lineRule="auto"/>
        <w:ind w:left="1800"/>
        <w:rPr>
          <w:rFonts w:ascii="Times New Roman" w:eastAsia="Times New Roman" w:hAnsi="Times New Roman" w:cs="Times New Roman"/>
          <w:b/>
          <w:bCs/>
          <w:i/>
          <w:iCs/>
          <w:color w:val="000000" w:themeColor="text1"/>
          <w:sz w:val="22"/>
          <w:szCs w:val="22"/>
        </w:rPr>
      </w:pPr>
      <w:r w:rsidRPr="50C9DA66">
        <w:rPr>
          <w:rFonts w:ascii="Times New Roman" w:eastAsia="Times New Roman" w:hAnsi="Times New Roman" w:cs="Times New Roman"/>
          <w:b/>
          <w:bCs/>
          <w:i/>
          <w:iCs/>
          <w:color w:val="000000" w:themeColor="text1"/>
          <w:sz w:val="22"/>
          <w:szCs w:val="22"/>
        </w:rPr>
        <w:t># of best practices implemented at both campuses</w:t>
      </w:r>
    </w:p>
    <w:p w14:paraId="0EB6F761" w14:textId="33E77419" w:rsidR="50C9DA66" w:rsidRDefault="50C9DA66" w:rsidP="50C9DA66">
      <w:pPr>
        <w:spacing w:after="0"/>
        <w:rPr>
          <w:rFonts w:ascii="Times New Roman" w:eastAsia="Times New Roman" w:hAnsi="Times New Roman" w:cs="Times New Roman"/>
          <w:sz w:val="22"/>
          <w:szCs w:val="22"/>
        </w:rPr>
      </w:pPr>
    </w:p>
    <w:p w14:paraId="5D8C1950" w14:textId="4023FD29" w:rsidR="42A9E523" w:rsidRPr="009E039E" w:rsidRDefault="42A9E523" w:rsidP="50C9DA66">
      <w:pPr>
        <w:spacing w:after="0"/>
        <w:rPr>
          <w:rStyle w:val="Heading2Char"/>
          <w:b w:val="0"/>
          <w:bCs w:val="0"/>
          <w:sz w:val="22"/>
          <w:szCs w:val="22"/>
        </w:rPr>
      </w:pPr>
      <w:r w:rsidRPr="009E039E">
        <w:rPr>
          <w:rStyle w:val="Heading2Char"/>
        </w:rPr>
        <w:t>Strategy</w:t>
      </w:r>
      <w:r w:rsidR="009E039E" w:rsidRPr="009E039E">
        <w:rPr>
          <w:rStyle w:val="Heading2Char"/>
        </w:rPr>
        <w:t xml:space="preserve"> </w:t>
      </w:r>
      <w:r w:rsidR="005B04E3" w:rsidRPr="009E039E">
        <w:rPr>
          <w:rStyle w:val="Heading2Char"/>
        </w:rPr>
        <w:t>3</w:t>
      </w:r>
      <w:r w:rsidRPr="009E039E">
        <w:rPr>
          <w:rStyle w:val="Heading2Char"/>
        </w:rPr>
        <w:t xml:space="preserve"> </w:t>
      </w:r>
      <w:r w:rsidRPr="009E039E">
        <w:rPr>
          <w:rStyle w:val="Heading2Char"/>
          <w:color w:val="C00000"/>
        </w:rPr>
        <w:t>Establish systems and programs to enhance mentorship and coaching</w:t>
      </w:r>
      <w:r w:rsidR="00521D8B" w:rsidRPr="00521D8B">
        <w:rPr>
          <w:rFonts w:ascii="Times New Roman" w:eastAsia="Times New Roman" w:hAnsi="Times New Roman" w:cs="Times New Roman"/>
          <w:b/>
          <w:bCs/>
          <w:color w:val="C00000"/>
          <w:sz w:val="32"/>
          <w:szCs w:val="32"/>
        </w:rPr>
        <w:t xml:space="preserve"> </w:t>
      </w:r>
      <w:r w:rsidR="00C90729" w:rsidRPr="009E039E">
        <w:rPr>
          <w:rStyle w:val="Heading2Char"/>
          <w:b w:val="0"/>
          <w:bCs w:val="0"/>
          <w:sz w:val="22"/>
          <w:szCs w:val="22"/>
        </w:rPr>
        <w:t>(</w:t>
      </w:r>
      <w:r w:rsidR="00521D8B" w:rsidRPr="009E039E">
        <w:rPr>
          <w:rStyle w:val="Heading2Char"/>
          <w:b w:val="0"/>
          <w:bCs w:val="0"/>
          <w:sz w:val="22"/>
          <w:szCs w:val="22"/>
        </w:rPr>
        <w:t xml:space="preserve">in collaboration with Transformative </w:t>
      </w:r>
      <w:r w:rsidR="00AC0A33" w:rsidRPr="009E039E">
        <w:rPr>
          <w:rStyle w:val="Heading2Char"/>
          <w:b w:val="0"/>
          <w:bCs w:val="0"/>
          <w:sz w:val="22"/>
          <w:szCs w:val="22"/>
        </w:rPr>
        <w:t>Education) for</w:t>
      </w:r>
      <w:r w:rsidR="00521D8B" w:rsidRPr="009E039E">
        <w:rPr>
          <w:rStyle w:val="Heading2Char"/>
          <w:b w:val="0"/>
          <w:bCs w:val="0"/>
          <w:sz w:val="22"/>
          <w:szCs w:val="22"/>
        </w:rPr>
        <w:t xml:space="preserve"> student programs)</w:t>
      </w:r>
    </w:p>
    <w:p w14:paraId="71A3425B" w14:textId="77777777" w:rsidR="003B0BD3" w:rsidRDefault="003B0BD3" w:rsidP="003B0BD3">
      <w:pPr>
        <w:spacing w:after="0" w:line="240" w:lineRule="auto"/>
        <w:contextualSpacing/>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50BF02F1" w14:textId="773060F5" w:rsidR="50C9DA66" w:rsidRDefault="50C9DA66" w:rsidP="50C9DA66">
      <w:pPr>
        <w:spacing w:after="0"/>
        <w:rPr>
          <w:rFonts w:ascii="Times New Roman" w:eastAsia="Times New Roman" w:hAnsi="Times New Roman" w:cs="Times New Roman"/>
          <w:b/>
          <w:bCs/>
          <w:color w:val="C00000"/>
          <w:sz w:val="22"/>
          <w:szCs w:val="22"/>
        </w:rPr>
      </w:pPr>
    </w:p>
    <w:p w14:paraId="12935F9A" w14:textId="3B18D9B4" w:rsidR="00C90729" w:rsidRDefault="0277BFCA" w:rsidP="009E039E">
      <w:pPr>
        <w:pStyle w:val="Heading3"/>
      </w:pPr>
      <w:r w:rsidRPr="50C9DA66">
        <w:t>2027-</w:t>
      </w:r>
      <w:r w:rsidR="35F2D212" w:rsidRPr="50C9DA66">
        <w:t>20</w:t>
      </w:r>
      <w:r w:rsidRPr="50C9DA66">
        <w:t>28</w:t>
      </w:r>
    </w:p>
    <w:p w14:paraId="05973BA9" w14:textId="77777777" w:rsidR="009E039E" w:rsidRPr="009E039E" w:rsidRDefault="42A9E523" w:rsidP="009E039E">
      <w:pPr>
        <w:pStyle w:val="ListParagraph"/>
        <w:numPr>
          <w:ilvl w:val="0"/>
          <w:numId w:val="98"/>
        </w:numPr>
        <w:spacing w:line="240" w:lineRule="auto"/>
        <w:rPr>
          <w:rFonts w:ascii="Times New Roman" w:eastAsia="Times New Roman" w:hAnsi="Times New Roman" w:cs="Times New Roman"/>
          <w:b/>
          <w:bCs/>
          <w:sz w:val="22"/>
          <w:szCs w:val="22"/>
        </w:rPr>
      </w:pPr>
      <w:r w:rsidRPr="009E039E">
        <w:rPr>
          <w:rFonts w:ascii="Times New Roman" w:eastAsia="Times New Roman" w:hAnsi="Times New Roman" w:cs="Times New Roman"/>
          <w:sz w:val="22"/>
          <w:szCs w:val="22"/>
        </w:rPr>
        <w:t xml:space="preserve">Evaluate, create and develop a formalized coaching program for faculty, residents, staff and </w:t>
      </w:r>
      <w:r w:rsidR="15157501" w:rsidRPr="009E039E">
        <w:rPr>
          <w:rFonts w:ascii="Times New Roman" w:eastAsia="Times New Roman" w:hAnsi="Times New Roman" w:cs="Times New Roman"/>
          <w:sz w:val="22"/>
          <w:szCs w:val="22"/>
        </w:rPr>
        <w:t xml:space="preserve">continue to refine </w:t>
      </w:r>
      <w:r w:rsidRPr="009E039E">
        <w:rPr>
          <w:rFonts w:ascii="Times New Roman" w:eastAsia="Times New Roman" w:hAnsi="Times New Roman" w:cs="Times New Roman"/>
          <w:sz w:val="22"/>
          <w:szCs w:val="22"/>
        </w:rPr>
        <w:t>student</w:t>
      </w:r>
      <w:r w:rsidR="625C0CF8" w:rsidRPr="009E039E">
        <w:rPr>
          <w:rFonts w:ascii="Times New Roman" w:eastAsia="Times New Roman" w:hAnsi="Times New Roman" w:cs="Times New Roman"/>
          <w:sz w:val="22"/>
          <w:szCs w:val="22"/>
        </w:rPr>
        <w:t xml:space="preserve"> coaching</w:t>
      </w:r>
      <w:r w:rsidR="00FB1BD4" w:rsidRPr="009E039E">
        <w:rPr>
          <w:rFonts w:ascii="Times New Roman" w:eastAsia="Times New Roman" w:hAnsi="Times New Roman" w:cs="Times New Roman"/>
          <w:sz w:val="22"/>
          <w:szCs w:val="22"/>
        </w:rPr>
        <w:t xml:space="preserve"> </w:t>
      </w:r>
    </w:p>
    <w:p w14:paraId="3012AB57" w14:textId="4F052824" w:rsidR="50C9DA66" w:rsidRDefault="42A9E523" w:rsidP="009E039E">
      <w:pPr>
        <w:pStyle w:val="ListParagraph"/>
        <w:spacing w:line="240" w:lineRule="auto"/>
        <w:ind w:left="1800"/>
        <w:rPr>
          <w:rFonts w:ascii="Times New Roman" w:eastAsia="Times New Roman" w:hAnsi="Times New Roman" w:cs="Times New Roman"/>
          <w:b/>
          <w:bCs/>
          <w:i/>
          <w:iCs/>
          <w:sz w:val="22"/>
          <w:szCs w:val="22"/>
        </w:rPr>
      </w:pPr>
      <w:r w:rsidRPr="009E039E">
        <w:rPr>
          <w:rFonts w:ascii="Times New Roman" w:eastAsia="Times New Roman" w:hAnsi="Times New Roman" w:cs="Times New Roman"/>
          <w:b/>
          <w:bCs/>
          <w:i/>
          <w:iCs/>
          <w:sz w:val="22"/>
          <w:szCs w:val="22"/>
        </w:rPr>
        <w:t>Logistical aspects of coaching program implementation developed and piloted with a small group of stakeholders</w:t>
      </w:r>
      <w:r w:rsidR="1122FF63" w:rsidRPr="009E039E">
        <w:rPr>
          <w:rFonts w:ascii="Times New Roman" w:eastAsia="Times New Roman" w:hAnsi="Times New Roman" w:cs="Times New Roman"/>
          <w:b/>
          <w:bCs/>
          <w:i/>
          <w:iCs/>
          <w:sz w:val="22"/>
          <w:szCs w:val="22"/>
        </w:rPr>
        <w:t>, including</w:t>
      </w:r>
      <w:r w:rsidR="009E039E">
        <w:rPr>
          <w:rFonts w:ascii="Times New Roman" w:eastAsia="Times New Roman" w:hAnsi="Times New Roman" w:cs="Times New Roman"/>
          <w:b/>
          <w:bCs/>
          <w:i/>
          <w:iCs/>
          <w:sz w:val="22"/>
          <w:szCs w:val="22"/>
        </w:rPr>
        <w:t xml:space="preserve"> </w:t>
      </w:r>
      <w:r w:rsidR="1122FF63" w:rsidRPr="009E039E">
        <w:rPr>
          <w:rFonts w:ascii="Times New Roman" w:eastAsia="Times New Roman" w:hAnsi="Times New Roman" w:cs="Times New Roman"/>
          <w:b/>
          <w:bCs/>
          <w:i/>
          <w:iCs/>
          <w:sz w:val="22"/>
          <w:szCs w:val="22"/>
        </w:rPr>
        <w:t>coaching development activities</w:t>
      </w:r>
    </w:p>
    <w:p w14:paraId="594263E7" w14:textId="77777777" w:rsidR="009E039E" w:rsidRPr="009E039E" w:rsidRDefault="009E039E" w:rsidP="009E039E">
      <w:pPr>
        <w:pStyle w:val="ListParagraph"/>
        <w:spacing w:line="240" w:lineRule="auto"/>
        <w:ind w:left="1800"/>
        <w:rPr>
          <w:rFonts w:ascii="Times New Roman" w:eastAsia="Times New Roman" w:hAnsi="Times New Roman" w:cs="Times New Roman"/>
          <w:b/>
          <w:bCs/>
          <w:sz w:val="22"/>
          <w:szCs w:val="22"/>
        </w:rPr>
      </w:pPr>
    </w:p>
    <w:p w14:paraId="710B5CC8" w14:textId="77777777" w:rsidR="00AE4290" w:rsidRDefault="42A9E523" w:rsidP="00AE4290">
      <w:pPr>
        <w:pStyle w:val="ListParagraph"/>
        <w:numPr>
          <w:ilvl w:val="0"/>
          <w:numId w:val="98"/>
        </w:numPr>
        <w:spacing w:after="0" w:line="240"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Evaluate current mentoring programs for faculty, residents, staff and students</w:t>
      </w:r>
    </w:p>
    <w:p w14:paraId="4F013CA9" w14:textId="7C6CB291" w:rsidR="42A9E523" w:rsidRPr="00AE4290" w:rsidRDefault="42A9E523" w:rsidP="00AE4290">
      <w:pPr>
        <w:pStyle w:val="ListParagraph"/>
        <w:spacing w:after="0" w:line="240" w:lineRule="auto"/>
        <w:ind w:left="1800"/>
        <w:rPr>
          <w:rFonts w:ascii="Times New Roman" w:eastAsia="Times New Roman" w:hAnsi="Times New Roman" w:cs="Times New Roman"/>
          <w:sz w:val="22"/>
          <w:szCs w:val="22"/>
        </w:rPr>
      </w:pPr>
      <w:r w:rsidRPr="00AE4290">
        <w:rPr>
          <w:rFonts w:ascii="Times New Roman" w:eastAsia="Times New Roman" w:hAnsi="Times New Roman" w:cs="Times New Roman"/>
          <w:b/>
          <w:bCs/>
          <w:i/>
          <w:iCs/>
          <w:sz w:val="22"/>
          <w:szCs w:val="22"/>
        </w:rPr>
        <w:lastRenderedPageBreak/>
        <w:t>Identification of opportunities and potential gaps</w:t>
      </w:r>
    </w:p>
    <w:p w14:paraId="5B84DD4B" w14:textId="77777777" w:rsidR="00C90729" w:rsidRDefault="005B04E3" w:rsidP="00C90729">
      <w:pPr>
        <w:spacing w:line="240" w:lineRule="auto"/>
        <w:ind w:left="360"/>
        <w:contextualSpacing/>
        <w:rPr>
          <w:rFonts w:ascii="Times New Roman" w:eastAsia="Times New Roman" w:hAnsi="Times New Roman" w:cs="Times New Roman"/>
          <w:b/>
          <w:bCs/>
          <w:color w:val="C00000"/>
          <w:sz w:val="22"/>
          <w:szCs w:val="22"/>
        </w:rPr>
      </w:pPr>
      <w:r>
        <w:rPr>
          <w:rFonts w:ascii="Times New Roman" w:eastAsia="Times New Roman" w:hAnsi="Times New Roman" w:cs="Times New Roman"/>
          <w:b/>
          <w:bCs/>
          <w:i/>
          <w:iCs/>
          <w:sz w:val="22"/>
          <w:szCs w:val="22"/>
        </w:rPr>
        <w:tab/>
      </w:r>
    </w:p>
    <w:p w14:paraId="28325861" w14:textId="2A5785C9" w:rsidR="00C90729" w:rsidRDefault="005B04E3" w:rsidP="009E039E">
      <w:pPr>
        <w:pStyle w:val="Heading3"/>
        <w:rPr>
          <w:color w:val="C00000"/>
        </w:rPr>
      </w:pPr>
      <w:r w:rsidRPr="50C9DA66">
        <w:t>2028-2029</w:t>
      </w:r>
      <w:r w:rsidRPr="50C9DA66">
        <w:rPr>
          <w:color w:val="C00000"/>
        </w:rPr>
        <w:t xml:space="preserve">   </w:t>
      </w:r>
    </w:p>
    <w:p w14:paraId="33E0AB94" w14:textId="431CA90C" w:rsidR="331D2D6D" w:rsidRPr="00AE4290" w:rsidRDefault="67D317B9" w:rsidP="00AE4290">
      <w:pPr>
        <w:pStyle w:val="ListParagraph"/>
        <w:numPr>
          <w:ilvl w:val="0"/>
          <w:numId w:val="99"/>
        </w:numPr>
        <w:spacing w:line="240" w:lineRule="auto"/>
        <w:rPr>
          <w:rFonts w:ascii="Times New Roman" w:eastAsia="Times New Roman" w:hAnsi="Times New Roman" w:cs="Times New Roman"/>
          <w:b/>
          <w:bCs/>
          <w:sz w:val="22"/>
          <w:szCs w:val="22"/>
        </w:rPr>
      </w:pPr>
      <w:r w:rsidRPr="00AE4290">
        <w:rPr>
          <w:rFonts w:ascii="Times New Roman" w:eastAsia="Times New Roman" w:hAnsi="Times New Roman" w:cs="Times New Roman"/>
          <w:sz w:val="22"/>
          <w:szCs w:val="22"/>
        </w:rPr>
        <w:t>Implement a formalized coaching program for faculty, residents, staff and student</w:t>
      </w:r>
      <w:r w:rsidR="005B04E3" w:rsidRPr="00AE4290">
        <w:rPr>
          <w:rFonts w:ascii="Times New Roman" w:eastAsia="Times New Roman" w:hAnsi="Times New Roman" w:cs="Times New Roman"/>
          <w:sz w:val="22"/>
          <w:szCs w:val="22"/>
        </w:rPr>
        <w:t>s on the Newark Campus</w:t>
      </w:r>
    </w:p>
    <w:p w14:paraId="4CE44506" w14:textId="7917461A" w:rsidR="128CA7AB" w:rsidRPr="00AE4290" w:rsidRDefault="42A9E523" w:rsidP="00AE4290">
      <w:pPr>
        <w:pStyle w:val="ListParagraph"/>
        <w:spacing w:after="0" w:line="240" w:lineRule="auto"/>
        <w:ind w:left="1800"/>
        <w:rPr>
          <w:rFonts w:ascii="Times New Roman" w:eastAsia="Times New Roman" w:hAnsi="Times New Roman" w:cs="Times New Roman"/>
          <w:b/>
          <w:bCs/>
          <w:i/>
          <w:iCs/>
          <w:sz w:val="22"/>
          <w:szCs w:val="22"/>
        </w:rPr>
      </w:pPr>
      <w:r w:rsidRPr="00AE4290">
        <w:rPr>
          <w:rFonts w:ascii="Times New Roman" w:eastAsia="Times New Roman" w:hAnsi="Times New Roman" w:cs="Times New Roman"/>
          <w:b/>
          <w:bCs/>
          <w:i/>
          <w:iCs/>
          <w:sz w:val="22"/>
          <w:szCs w:val="22"/>
        </w:rPr>
        <w:t>Track and monitor the number of individuals who are coached</w:t>
      </w:r>
    </w:p>
    <w:p w14:paraId="55F13EE4" w14:textId="77777777" w:rsidR="00521D8B" w:rsidRPr="00AE4290" w:rsidRDefault="00521D8B" w:rsidP="00C90729">
      <w:pPr>
        <w:spacing w:after="0" w:line="240" w:lineRule="auto"/>
        <w:ind w:left="1080"/>
        <w:contextualSpacing/>
        <w:rPr>
          <w:rFonts w:ascii="Times New Roman" w:eastAsia="Times New Roman" w:hAnsi="Times New Roman" w:cs="Times New Roman"/>
          <w:b/>
          <w:bCs/>
          <w:i/>
          <w:iCs/>
          <w:sz w:val="22"/>
          <w:szCs w:val="22"/>
        </w:rPr>
      </w:pPr>
    </w:p>
    <w:p w14:paraId="2092CB79" w14:textId="60E537F5" w:rsidR="50C9DA66" w:rsidRPr="00AE4290" w:rsidRDefault="42A9E523" w:rsidP="00AE4290">
      <w:pPr>
        <w:pStyle w:val="ListParagraph"/>
        <w:numPr>
          <w:ilvl w:val="0"/>
          <w:numId w:val="99"/>
        </w:numPr>
        <w:spacing w:after="0" w:line="240" w:lineRule="auto"/>
        <w:rPr>
          <w:rFonts w:ascii="Times New Roman" w:eastAsia="Times New Roman" w:hAnsi="Times New Roman" w:cs="Times New Roman"/>
          <w:sz w:val="22"/>
          <w:szCs w:val="22"/>
        </w:rPr>
      </w:pPr>
      <w:r w:rsidRPr="00AE4290">
        <w:rPr>
          <w:rFonts w:ascii="Times New Roman" w:eastAsia="Times New Roman" w:hAnsi="Times New Roman" w:cs="Times New Roman"/>
          <w:sz w:val="22"/>
          <w:szCs w:val="22"/>
        </w:rPr>
        <w:t>Train more coaches</w:t>
      </w:r>
    </w:p>
    <w:p w14:paraId="196DC8D5" w14:textId="5C584264" w:rsidR="42A9E523" w:rsidRPr="00AE4290" w:rsidRDefault="42A9E523" w:rsidP="00AE4290">
      <w:pPr>
        <w:pStyle w:val="ListParagraph"/>
        <w:spacing w:after="0" w:line="240" w:lineRule="auto"/>
        <w:ind w:left="1800"/>
        <w:rPr>
          <w:rFonts w:ascii="Times New Roman" w:eastAsia="Times New Roman" w:hAnsi="Times New Roman" w:cs="Times New Roman"/>
          <w:b/>
          <w:bCs/>
          <w:i/>
          <w:iCs/>
          <w:sz w:val="22"/>
          <w:szCs w:val="22"/>
        </w:rPr>
      </w:pPr>
      <w:r w:rsidRPr="00AE4290">
        <w:rPr>
          <w:rFonts w:ascii="Times New Roman" w:eastAsia="Times New Roman" w:hAnsi="Times New Roman" w:cs="Times New Roman"/>
          <w:b/>
          <w:bCs/>
          <w:i/>
          <w:iCs/>
          <w:sz w:val="22"/>
          <w:szCs w:val="22"/>
        </w:rPr>
        <w:t>Number of new coaches who are trained</w:t>
      </w:r>
    </w:p>
    <w:p w14:paraId="15467164" w14:textId="0A420D11" w:rsidR="50C9DA66" w:rsidRPr="00AE4290" w:rsidRDefault="50C9DA66" w:rsidP="00C90729">
      <w:pPr>
        <w:spacing w:after="0" w:line="240" w:lineRule="auto"/>
        <w:ind w:left="1080" w:firstLine="360"/>
        <w:contextualSpacing/>
        <w:rPr>
          <w:rFonts w:ascii="Times New Roman" w:eastAsia="Times New Roman" w:hAnsi="Times New Roman" w:cs="Times New Roman"/>
          <w:sz w:val="22"/>
          <w:szCs w:val="22"/>
        </w:rPr>
      </w:pPr>
    </w:p>
    <w:p w14:paraId="7AB4541E" w14:textId="296761AC" w:rsidR="1FB1D2A7" w:rsidRPr="00AE4290" w:rsidRDefault="42A9E523" w:rsidP="00AE4290">
      <w:pPr>
        <w:pStyle w:val="ListParagraph"/>
        <w:numPr>
          <w:ilvl w:val="0"/>
          <w:numId w:val="99"/>
        </w:numPr>
        <w:spacing w:after="0" w:line="240" w:lineRule="auto"/>
        <w:rPr>
          <w:rFonts w:ascii="Times New Roman" w:eastAsia="Times New Roman" w:hAnsi="Times New Roman" w:cs="Times New Roman"/>
          <w:sz w:val="22"/>
          <w:szCs w:val="22"/>
        </w:rPr>
      </w:pPr>
      <w:r w:rsidRPr="00AE4290">
        <w:rPr>
          <w:rFonts w:ascii="Times New Roman" w:eastAsia="Times New Roman" w:hAnsi="Times New Roman" w:cs="Times New Roman"/>
          <w:sz w:val="22"/>
          <w:szCs w:val="22"/>
        </w:rPr>
        <w:t xml:space="preserve">Implement comparable mentoring programs for students at each school </w:t>
      </w:r>
      <w:r w:rsidR="2A423317" w:rsidRPr="00AE4290">
        <w:rPr>
          <w:rFonts w:ascii="Times New Roman" w:eastAsia="Times New Roman" w:hAnsi="Times New Roman" w:cs="Times New Roman"/>
          <w:sz w:val="22"/>
          <w:szCs w:val="22"/>
        </w:rPr>
        <w:t>for research and scholarship</w:t>
      </w:r>
    </w:p>
    <w:p w14:paraId="75F5148C" w14:textId="26D345B2" w:rsidR="42A9E523" w:rsidRPr="00AE4290" w:rsidRDefault="42A9E523" w:rsidP="00AE4290">
      <w:pPr>
        <w:pStyle w:val="ListParagraph"/>
        <w:spacing w:after="0" w:line="240" w:lineRule="auto"/>
        <w:ind w:left="1800"/>
        <w:rPr>
          <w:rFonts w:ascii="Times New Roman" w:eastAsia="Times New Roman" w:hAnsi="Times New Roman" w:cs="Times New Roman"/>
          <w:b/>
          <w:bCs/>
          <w:i/>
          <w:iCs/>
          <w:sz w:val="22"/>
          <w:szCs w:val="22"/>
        </w:rPr>
      </w:pPr>
      <w:r w:rsidRPr="00AE4290">
        <w:rPr>
          <w:rFonts w:ascii="Times New Roman" w:eastAsia="Times New Roman" w:hAnsi="Times New Roman" w:cs="Times New Roman"/>
          <w:b/>
          <w:bCs/>
          <w:i/>
          <w:iCs/>
          <w:sz w:val="22"/>
          <w:szCs w:val="22"/>
        </w:rPr>
        <w:t>Comparable student mentoring programs are achieved</w:t>
      </w:r>
    </w:p>
    <w:p w14:paraId="06A2D4A9" w14:textId="56678151" w:rsidR="50C9DA66" w:rsidRPr="00AE4290" w:rsidRDefault="50C9DA66" w:rsidP="00C90729">
      <w:pPr>
        <w:spacing w:after="0" w:line="240" w:lineRule="auto"/>
        <w:ind w:left="1080" w:firstLine="360"/>
        <w:contextualSpacing/>
        <w:rPr>
          <w:rFonts w:ascii="Times New Roman" w:eastAsia="Times New Roman" w:hAnsi="Times New Roman" w:cs="Times New Roman"/>
          <w:b/>
          <w:bCs/>
          <w:i/>
          <w:iCs/>
          <w:sz w:val="22"/>
          <w:szCs w:val="22"/>
        </w:rPr>
      </w:pPr>
    </w:p>
    <w:p w14:paraId="3C6CEECD" w14:textId="2FFD3796" w:rsidR="3AE985D4" w:rsidRPr="00AE4290" w:rsidRDefault="42A9E523" w:rsidP="00AE4290">
      <w:pPr>
        <w:pStyle w:val="ListParagraph"/>
        <w:numPr>
          <w:ilvl w:val="0"/>
          <w:numId w:val="99"/>
        </w:numPr>
        <w:spacing w:after="0" w:line="240" w:lineRule="auto"/>
        <w:rPr>
          <w:rFonts w:ascii="Times New Roman" w:eastAsia="Times New Roman" w:hAnsi="Times New Roman" w:cs="Times New Roman"/>
          <w:sz w:val="22"/>
          <w:szCs w:val="22"/>
        </w:rPr>
      </w:pPr>
      <w:r w:rsidRPr="00AE4290">
        <w:rPr>
          <w:rFonts w:ascii="Times New Roman" w:eastAsia="Times New Roman" w:hAnsi="Times New Roman" w:cs="Times New Roman"/>
          <w:sz w:val="22"/>
          <w:szCs w:val="22"/>
        </w:rPr>
        <w:t>Begin to align faculty, staff and resident mentoring programs between the 2 schools</w:t>
      </w:r>
    </w:p>
    <w:p w14:paraId="4A0FC259" w14:textId="3FCE43E9" w:rsidR="00AE4290" w:rsidRPr="00AE4290" w:rsidRDefault="008F4C92" w:rsidP="00AE4290">
      <w:pPr>
        <w:pStyle w:val="ListParagraph"/>
        <w:spacing w:line="240" w:lineRule="auto"/>
        <w:ind w:left="1800"/>
        <w:rPr>
          <w:rFonts w:ascii="Times New Roman" w:hAnsi="Times New Roman" w:cs="Times New Roman"/>
          <w:b/>
          <w:bCs/>
          <w:i/>
          <w:iCs/>
        </w:rPr>
      </w:pPr>
      <w:r w:rsidRPr="00AE4290">
        <w:rPr>
          <w:rFonts w:ascii="Times New Roman" w:hAnsi="Times New Roman" w:cs="Times New Roman"/>
          <w:b/>
          <w:bCs/>
          <w:i/>
          <w:iCs/>
        </w:rPr>
        <w:t>Pl</w:t>
      </w:r>
      <w:r w:rsidRPr="005863B0">
        <w:rPr>
          <w:rFonts w:ascii="Times New Roman" w:hAnsi="Times New Roman" w:cs="Times New Roman"/>
          <w:b/>
          <w:bCs/>
          <w:i/>
          <w:iCs/>
        </w:rPr>
        <w:t xml:space="preserve">ans developed to align </w:t>
      </w:r>
      <w:r>
        <w:rPr>
          <w:rFonts w:ascii="Times New Roman" w:hAnsi="Times New Roman" w:cs="Times New Roman"/>
          <w:b/>
          <w:bCs/>
          <w:i/>
          <w:iCs/>
        </w:rPr>
        <w:t xml:space="preserve">faculty, </w:t>
      </w:r>
      <w:r w:rsidRPr="005863B0">
        <w:rPr>
          <w:rFonts w:ascii="Times New Roman" w:hAnsi="Times New Roman" w:cs="Times New Roman"/>
          <w:b/>
          <w:bCs/>
          <w:i/>
          <w:iCs/>
        </w:rPr>
        <w:t xml:space="preserve">staff </w:t>
      </w:r>
      <w:r>
        <w:rPr>
          <w:rFonts w:ascii="Times New Roman" w:hAnsi="Times New Roman" w:cs="Times New Roman"/>
          <w:b/>
          <w:bCs/>
          <w:i/>
          <w:iCs/>
        </w:rPr>
        <w:t xml:space="preserve">and resident </w:t>
      </w:r>
      <w:r w:rsidRPr="005863B0">
        <w:rPr>
          <w:rFonts w:ascii="Times New Roman" w:hAnsi="Times New Roman" w:cs="Times New Roman"/>
          <w:b/>
          <w:bCs/>
          <w:i/>
          <w:iCs/>
        </w:rPr>
        <w:t>mentoring programs completed</w:t>
      </w:r>
    </w:p>
    <w:p w14:paraId="24AEFB7D" w14:textId="4A604E2F" w:rsidR="008F4C92" w:rsidRDefault="008F4C92" w:rsidP="00C90729">
      <w:pPr>
        <w:pStyle w:val="ListParagraph"/>
        <w:spacing w:after="0" w:line="240" w:lineRule="auto"/>
        <w:ind w:left="1080"/>
        <w:rPr>
          <w:rFonts w:ascii="Times New Roman" w:eastAsia="Times New Roman" w:hAnsi="Times New Roman" w:cs="Times New Roman"/>
          <w:sz w:val="22"/>
          <w:szCs w:val="22"/>
        </w:rPr>
      </w:pPr>
    </w:p>
    <w:p w14:paraId="747F5457" w14:textId="13930146" w:rsidR="005B04E3" w:rsidRPr="009E039E" w:rsidRDefault="008F4C92" w:rsidP="009E039E">
      <w:pPr>
        <w:pStyle w:val="Heading3"/>
      </w:pPr>
      <w:r w:rsidRPr="009E039E">
        <w:t>2029-2030</w:t>
      </w:r>
    </w:p>
    <w:p w14:paraId="763B4183" w14:textId="0A7355BE" w:rsidR="280C1936" w:rsidRDefault="42A9E523" w:rsidP="00AE4290">
      <w:pPr>
        <w:pStyle w:val="ListParagraph"/>
        <w:numPr>
          <w:ilvl w:val="0"/>
          <w:numId w:val="100"/>
        </w:numPr>
        <w:spacing w:after="0" w:line="240"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Continue to implement and modify as needed the formalized coaching program for faculty, residents, staff and students</w:t>
      </w:r>
    </w:p>
    <w:p w14:paraId="5A83C9DB" w14:textId="15229EE3" w:rsidR="42A9E523" w:rsidRPr="00AE4290" w:rsidRDefault="42A9E523" w:rsidP="00AE4290">
      <w:pPr>
        <w:pStyle w:val="ListParagraph"/>
        <w:spacing w:after="0" w:line="240" w:lineRule="auto"/>
        <w:ind w:left="1800"/>
        <w:rPr>
          <w:rFonts w:ascii="Times New Roman" w:eastAsia="Times New Roman" w:hAnsi="Times New Roman" w:cs="Times New Roman"/>
          <w:b/>
          <w:bCs/>
          <w:i/>
          <w:iCs/>
          <w:sz w:val="22"/>
          <w:szCs w:val="22"/>
        </w:rPr>
      </w:pPr>
      <w:r w:rsidRPr="00AE4290">
        <w:rPr>
          <w:rFonts w:ascii="Times New Roman" w:eastAsia="Times New Roman" w:hAnsi="Times New Roman" w:cs="Times New Roman"/>
          <w:b/>
          <w:bCs/>
          <w:i/>
          <w:iCs/>
          <w:sz w:val="22"/>
          <w:szCs w:val="22"/>
        </w:rPr>
        <w:t>The number of individuals who are coached will increase</w:t>
      </w:r>
    </w:p>
    <w:p w14:paraId="56DCB274" w14:textId="71B6FB94" w:rsidR="50C9DA66" w:rsidRDefault="50C9DA66" w:rsidP="00C90729">
      <w:pPr>
        <w:spacing w:after="0" w:line="240" w:lineRule="auto"/>
        <w:ind w:left="1080" w:firstLine="720"/>
        <w:contextualSpacing/>
        <w:rPr>
          <w:rFonts w:ascii="Times New Roman" w:eastAsia="Times New Roman" w:hAnsi="Times New Roman" w:cs="Times New Roman"/>
          <w:b/>
          <w:bCs/>
          <w:i/>
          <w:iCs/>
          <w:sz w:val="22"/>
          <w:szCs w:val="22"/>
        </w:rPr>
      </w:pPr>
    </w:p>
    <w:p w14:paraId="19CEB461" w14:textId="05AD0483" w:rsidR="29772553" w:rsidRDefault="67D317B9" w:rsidP="00AE4290">
      <w:pPr>
        <w:pStyle w:val="ListParagraph"/>
        <w:numPr>
          <w:ilvl w:val="0"/>
          <w:numId w:val="100"/>
        </w:numPr>
        <w:spacing w:after="0" w:line="240" w:lineRule="auto"/>
        <w:rPr>
          <w:rFonts w:ascii="Times New Roman" w:eastAsia="Times New Roman" w:hAnsi="Times New Roman" w:cs="Times New Roman"/>
          <w:sz w:val="22"/>
          <w:szCs w:val="22"/>
        </w:rPr>
      </w:pPr>
      <w:r w:rsidRPr="30F9A6FC">
        <w:rPr>
          <w:rFonts w:ascii="Times New Roman" w:eastAsia="Times New Roman" w:hAnsi="Times New Roman" w:cs="Times New Roman"/>
          <w:sz w:val="22"/>
          <w:szCs w:val="22"/>
        </w:rPr>
        <w:t>Continue comparable mentoring programs for students at each campus</w:t>
      </w:r>
    </w:p>
    <w:p w14:paraId="0744EE48" w14:textId="3DC64941" w:rsidR="42A9E523" w:rsidRPr="00AE4290" w:rsidRDefault="67D317B9" w:rsidP="00AE4290">
      <w:pPr>
        <w:pStyle w:val="ListParagraph"/>
        <w:spacing w:after="0" w:line="240" w:lineRule="auto"/>
        <w:ind w:left="1800"/>
        <w:rPr>
          <w:rFonts w:ascii="Times New Roman" w:eastAsia="Times New Roman" w:hAnsi="Times New Roman" w:cs="Times New Roman"/>
          <w:b/>
          <w:bCs/>
          <w:i/>
          <w:iCs/>
          <w:sz w:val="22"/>
          <w:szCs w:val="22"/>
        </w:rPr>
      </w:pPr>
      <w:r w:rsidRPr="00AE4290">
        <w:rPr>
          <w:rFonts w:ascii="Times New Roman" w:eastAsia="Times New Roman" w:hAnsi="Times New Roman" w:cs="Times New Roman"/>
          <w:b/>
          <w:bCs/>
          <w:i/>
          <w:iCs/>
          <w:sz w:val="22"/>
          <w:szCs w:val="22"/>
        </w:rPr>
        <w:t>Tracking of number of student mentoring sessions at each campus</w:t>
      </w:r>
    </w:p>
    <w:p w14:paraId="3C12D445" w14:textId="6080DD0A" w:rsidR="50C9DA66" w:rsidRDefault="50C9DA66" w:rsidP="00C90729">
      <w:pPr>
        <w:pStyle w:val="ListParagraph"/>
        <w:spacing w:after="0" w:line="240" w:lineRule="auto"/>
        <w:ind w:left="1800" w:hanging="360"/>
        <w:rPr>
          <w:rFonts w:ascii="Times New Roman" w:eastAsia="Times New Roman" w:hAnsi="Times New Roman" w:cs="Times New Roman"/>
          <w:sz w:val="22"/>
          <w:szCs w:val="22"/>
        </w:rPr>
      </w:pPr>
    </w:p>
    <w:p w14:paraId="37CA275D" w14:textId="445CC2B2" w:rsidR="56CA400E" w:rsidRDefault="42A9E523" w:rsidP="00AE4290">
      <w:pPr>
        <w:pStyle w:val="ListParagraph"/>
        <w:numPr>
          <w:ilvl w:val="0"/>
          <w:numId w:val="100"/>
        </w:numPr>
        <w:spacing w:after="0" w:line="240"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Implement comparable faculty, staff and resident mentoring programs at each campus</w:t>
      </w:r>
    </w:p>
    <w:p w14:paraId="6423233E" w14:textId="7802E04B" w:rsidR="00C90729" w:rsidRPr="00AE4290" w:rsidRDefault="42A9E523" w:rsidP="00AE4290">
      <w:pPr>
        <w:spacing w:line="240" w:lineRule="auto"/>
        <w:ind w:left="1080" w:firstLine="720"/>
        <w:contextualSpacing/>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Comparable faculty, staff and resident mentoring programs are achieved</w:t>
      </w:r>
    </w:p>
    <w:p w14:paraId="061A33A3" w14:textId="18809413" w:rsidR="00C90729" w:rsidRDefault="42A9E523" w:rsidP="009E039E">
      <w:pPr>
        <w:pStyle w:val="Heading3"/>
      </w:pPr>
      <w:r w:rsidRPr="50C9DA66">
        <w:t>20</w:t>
      </w:r>
      <w:r w:rsidR="008F4C92">
        <w:t>30</w:t>
      </w:r>
      <w:r w:rsidRPr="50C9DA66">
        <w:t>-2</w:t>
      </w:r>
      <w:r w:rsidR="00C90729">
        <w:t>031</w:t>
      </w:r>
    </w:p>
    <w:p w14:paraId="6F28601D" w14:textId="6F3A1675" w:rsidR="2EAB6B61" w:rsidRPr="00AE4290" w:rsidRDefault="67D317B9" w:rsidP="00AE4290">
      <w:pPr>
        <w:pStyle w:val="ListParagraph"/>
        <w:numPr>
          <w:ilvl w:val="0"/>
          <w:numId w:val="101"/>
        </w:numPr>
        <w:spacing w:line="240" w:lineRule="auto"/>
        <w:rPr>
          <w:rFonts w:ascii="Times New Roman" w:eastAsia="Times New Roman" w:hAnsi="Times New Roman" w:cs="Times New Roman"/>
          <w:b/>
          <w:bCs/>
          <w:sz w:val="22"/>
          <w:szCs w:val="22"/>
        </w:rPr>
      </w:pPr>
      <w:r w:rsidRPr="00AE4290">
        <w:rPr>
          <w:rFonts w:ascii="Times New Roman" w:eastAsia="Times New Roman" w:hAnsi="Times New Roman" w:cs="Times New Roman"/>
          <w:sz w:val="22"/>
          <w:szCs w:val="22"/>
        </w:rPr>
        <w:t>Continue to implement and modify as needed the formalized coaching program for faculty, residents, staff and</w:t>
      </w:r>
      <w:r w:rsidR="00AE4290">
        <w:rPr>
          <w:rFonts w:ascii="Times New Roman" w:eastAsia="Times New Roman" w:hAnsi="Times New Roman" w:cs="Times New Roman"/>
          <w:sz w:val="22"/>
          <w:szCs w:val="22"/>
        </w:rPr>
        <w:t xml:space="preserve"> </w:t>
      </w:r>
      <w:r w:rsidR="3143EEA0" w:rsidRPr="00AE4290">
        <w:rPr>
          <w:rFonts w:ascii="Times New Roman" w:eastAsia="Times New Roman" w:hAnsi="Times New Roman" w:cs="Times New Roman"/>
          <w:sz w:val="22"/>
          <w:szCs w:val="22"/>
        </w:rPr>
        <w:t>s</w:t>
      </w:r>
      <w:r w:rsidRPr="00AE4290">
        <w:rPr>
          <w:rFonts w:ascii="Times New Roman" w:eastAsia="Times New Roman" w:hAnsi="Times New Roman" w:cs="Times New Roman"/>
          <w:sz w:val="22"/>
          <w:szCs w:val="22"/>
        </w:rPr>
        <w:t>tudents</w:t>
      </w:r>
    </w:p>
    <w:p w14:paraId="5C808BB9" w14:textId="79B7BBF1" w:rsidR="42A9E523" w:rsidRPr="00AE4290" w:rsidRDefault="42A9E523" w:rsidP="00AE4290">
      <w:pPr>
        <w:pStyle w:val="ListParagraph"/>
        <w:spacing w:after="0" w:line="240" w:lineRule="auto"/>
        <w:ind w:left="1800"/>
        <w:rPr>
          <w:rFonts w:ascii="Times New Roman" w:eastAsia="Times New Roman" w:hAnsi="Times New Roman" w:cs="Times New Roman"/>
          <w:b/>
          <w:bCs/>
          <w:i/>
          <w:iCs/>
          <w:sz w:val="22"/>
          <w:szCs w:val="22"/>
        </w:rPr>
      </w:pPr>
      <w:r w:rsidRPr="00AE4290">
        <w:rPr>
          <w:rFonts w:ascii="Times New Roman" w:eastAsia="Times New Roman" w:hAnsi="Times New Roman" w:cs="Times New Roman"/>
          <w:b/>
          <w:bCs/>
          <w:i/>
          <w:iCs/>
          <w:sz w:val="22"/>
          <w:szCs w:val="22"/>
        </w:rPr>
        <w:t>The number of individuals who are coached will increase</w:t>
      </w:r>
      <w:r w:rsidR="008F4C92" w:rsidRPr="00AE4290">
        <w:rPr>
          <w:rFonts w:ascii="Times New Roman" w:eastAsia="Times New Roman" w:hAnsi="Times New Roman" w:cs="Times New Roman"/>
          <w:b/>
          <w:bCs/>
          <w:i/>
          <w:iCs/>
          <w:sz w:val="22"/>
          <w:szCs w:val="22"/>
        </w:rPr>
        <w:t>-M3 student coaching 100%</w:t>
      </w:r>
    </w:p>
    <w:p w14:paraId="3C95D213" w14:textId="32D0886F" w:rsidR="2252B21B" w:rsidRDefault="2252B21B" w:rsidP="00AE4290">
      <w:pPr>
        <w:pStyle w:val="ListParagraph"/>
        <w:spacing w:after="0" w:line="240" w:lineRule="auto"/>
        <w:ind w:left="1080" w:firstLine="220"/>
        <w:rPr>
          <w:rFonts w:ascii="Times New Roman" w:eastAsia="Times New Roman" w:hAnsi="Times New Roman" w:cs="Times New Roman"/>
          <w:sz w:val="22"/>
          <w:szCs w:val="22"/>
        </w:rPr>
      </w:pPr>
    </w:p>
    <w:p w14:paraId="24250DEA" w14:textId="227C69B6" w:rsidR="2252B21B" w:rsidRDefault="42A9E523" w:rsidP="00AE4290">
      <w:pPr>
        <w:pStyle w:val="ListParagraph"/>
        <w:numPr>
          <w:ilvl w:val="0"/>
          <w:numId w:val="101"/>
        </w:numPr>
        <w:spacing w:after="0" w:line="240"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Continue comparable mentoring programs for students at each campus</w:t>
      </w:r>
    </w:p>
    <w:p w14:paraId="7A28FE0C" w14:textId="4927A44F" w:rsidR="42A9E523" w:rsidRPr="00AE4290" w:rsidRDefault="42A9E523" w:rsidP="00AE4290">
      <w:pPr>
        <w:pStyle w:val="ListParagraph"/>
        <w:spacing w:after="0" w:line="240" w:lineRule="auto"/>
        <w:ind w:left="1800"/>
        <w:rPr>
          <w:rFonts w:ascii="Times New Roman" w:eastAsia="Times New Roman" w:hAnsi="Times New Roman" w:cs="Times New Roman"/>
          <w:b/>
          <w:bCs/>
          <w:i/>
          <w:iCs/>
          <w:sz w:val="22"/>
          <w:szCs w:val="22"/>
        </w:rPr>
      </w:pPr>
      <w:r w:rsidRPr="00AE4290">
        <w:rPr>
          <w:rFonts w:ascii="Times New Roman" w:eastAsia="Times New Roman" w:hAnsi="Times New Roman" w:cs="Times New Roman"/>
          <w:b/>
          <w:bCs/>
          <w:i/>
          <w:iCs/>
          <w:sz w:val="22"/>
          <w:szCs w:val="22"/>
        </w:rPr>
        <w:t>Tracking of number of student mentoring sessions at each campus</w:t>
      </w:r>
    </w:p>
    <w:p w14:paraId="427FCB75" w14:textId="3A98CBFF" w:rsidR="50C9DA66" w:rsidRDefault="50C9DA66" w:rsidP="00C90729">
      <w:pPr>
        <w:spacing w:after="0" w:line="240" w:lineRule="auto"/>
        <w:ind w:left="1080" w:hanging="360"/>
        <w:contextualSpacing/>
        <w:rPr>
          <w:rFonts w:ascii="Times New Roman" w:eastAsia="Times New Roman" w:hAnsi="Times New Roman" w:cs="Times New Roman"/>
          <w:sz w:val="22"/>
          <w:szCs w:val="22"/>
        </w:rPr>
      </w:pPr>
    </w:p>
    <w:p w14:paraId="40CFA504" w14:textId="77A04EB8" w:rsidR="19676544" w:rsidRPr="00AE4290" w:rsidRDefault="42A9E523" w:rsidP="00AE4290">
      <w:pPr>
        <w:pStyle w:val="ListParagraph"/>
        <w:numPr>
          <w:ilvl w:val="0"/>
          <w:numId w:val="101"/>
        </w:numPr>
        <w:spacing w:after="0" w:line="240" w:lineRule="auto"/>
        <w:rPr>
          <w:rFonts w:ascii="Times New Roman" w:eastAsia="Times New Roman" w:hAnsi="Times New Roman" w:cs="Times New Roman"/>
          <w:sz w:val="22"/>
          <w:szCs w:val="22"/>
        </w:rPr>
      </w:pPr>
      <w:r w:rsidRPr="00AE4290">
        <w:rPr>
          <w:rFonts w:ascii="Times New Roman" w:eastAsia="Times New Roman" w:hAnsi="Times New Roman" w:cs="Times New Roman"/>
          <w:sz w:val="22"/>
          <w:szCs w:val="22"/>
        </w:rPr>
        <w:t>Continue comparable faculty, staff and resident mentoring programs at each campus</w:t>
      </w:r>
    </w:p>
    <w:p w14:paraId="2DB675BD" w14:textId="5C3BE170" w:rsidR="42A9E523" w:rsidRPr="00AE4290" w:rsidRDefault="42A9E523" w:rsidP="00AE4290">
      <w:pPr>
        <w:pStyle w:val="ListParagraph"/>
        <w:spacing w:line="240" w:lineRule="auto"/>
        <w:ind w:left="1800"/>
        <w:rPr>
          <w:rFonts w:ascii="Times New Roman" w:eastAsia="Times New Roman" w:hAnsi="Times New Roman" w:cs="Times New Roman"/>
          <w:b/>
          <w:bCs/>
          <w:i/>
          <w:iCs/>
          <w:sz w:val="22"/>
          <w:szCs w:val="22"/>
        </w:rPr>
      </w:pPr>
      <w:r w:rsidRPr="00AE4290">
        <w:rPr>
          <w:rFonts w:ascii="Times New Roman" w:eastAsia="Times New Roman" w:hAnsi="Times New Roman" w:cs="Times New Roman"/>
          <w:b/>
          <w:bCs/>
          <w:i/>
          <w:iCs/>
          <w:sz w:val="22"/>
          <w:szCs w:val="22"/>
        </w:rPr>
        <w:t>Tracking of number of faculty, staff and resident mentoring sessions at each campus</w:t>
      </w:r>
    </w:p>
    <w:p w14:paraId="7118E2D6" w14:textId="77777777" w:rsidR="00521D8B" w:rsidRDefault="0ACA80BD" w:rsidP="00C90729">
      <w:pPr>
        <w:spacing w:after="0" w:line="240" w:lineRule="auto"/>
        <w:ind w:firstLine="720"/>
        <w:contextualSpacing/>
        <w:rPr>
          <w:rFonts w:ascii="Times New Roman" w:eastAsia="Times New Roman" w:hAnsi="Times New Roman" w:cs="Times New Roman"/>
          <w:b/>
          <w:bCs/>
          <w:sz w:val="22"/>
          <w:szCs w:val="22"/>
        </w:rPr>
      </w:pPr>
      <w:r w:rsidRPr="50C9DA66">
        <w:rPr>
          <w:rFonts w:ascii="Times New Roman" w:eastAsia="Times New Roman" w:hAnsi="Times New Roman" w:cs="Times New Roman"/>
          <w:b/>
          <w:bCs/>
          <w:sz w:val="22"/>
          <w:szCs w:val="22"/>
        </w:rPr>
        <w:t xml:space="preserve">  </w:t>
      </w:r>
    </w:p>
    <w:p w14:paraId="788656F8" w14:textId="7C086903" w:rsidR="50C9DA66" w:rsidRPr="00477077" w:rsidRDefault="42A9E523" w:rsidP="009E039E">
      <w:pPr>
        <w:pStyle w:val="Heading3"/>
      </w:pPr>
      <w:r w:rsidRPr="50C9DA66">
        <w:lastRenderedPageBreak/>
        <w:t>203</w:t>
      </w:r>
      <w:r w:rsidR="008F4C92">
        <w:t>1</w:t>
      </w:r>
      <w:r w:rsidRPr="50C9DA66">
        <w:t>-203</w:t>
      </w:r>
      <w:r w:rsidR="008F4C92">
        <w:t>2</w:t>
      </w:r>
    </w:p>
    <w:p w14:paraId="735B3EF8" w14:textId="097F1690" w:rsidR="00AE4290" w:rsidRDefault="42A9E523" w:rsidP="00AE4290">
      <w:pPr>
        <w:pStyle w:val="ListParagraph"/>
        <w:numPr>
          <w:ilvl w:val="0"/>
          <w:numId w:val="102"/>
        </w:numPr>
        <w:spacing w:after="0" w:line="240"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Continue to implement and modify as needed the formalized coaching program for faculty, residents, staff and students</w:t>
      </w:r>
    </w:p>
    <w:p w14:paraId="57D2EFCE" w14:textId="77777777" w:rsidR="00AE4290" w:rsidRDefault="42A9E523" w:rsidP="00AE4290">
      <w:pPr>
        <w:pStyle w:val="ListParagraph"/>
        <w:spacing w:after="0" w:line="240" w:lineRule="auto"/>
        <w:ind w:left="1800"/>
        <w:rPr>
          <w:rFonts w:ascii="Times New Roman" w:eastAsia="Times New Roman" w:hAnsi="Times New Roman" w:cs="Times New Roman"/>
          <w:b/>
          <w:bCs/>
          <w:i/>
          <w:iCs/>
          <w:sz w:val="22"/>
          <w:szCs w:val="22"/>
        </w:rPr>
      </w:pPr>
      <w:r w:rsidRPr="00AE4290">
        <w:rPr>
          <w:rFonts w:ascii="Times New Roman" w:eastAsia="Times New Roman" w:hAnsi="Times New Roman" w:cs="Times New Roman"/>
          <w:b/>
          <w:bCs/>
          <w:i/>
          <w:iCs/>
          <w:sz w:val="22"/>
          <w:szCs w:val="22"/>
        </w:rPr>
        <w:t>The number of individuals who are coached will increase</w:t>
      </w:r>
    </w:p>
    <w:p w14:paraId="78B0EEC6" w14:textId="77777777" w:rsidR="00AE4290" w:rsidRDefault="00AE4290" w:rsidP="00AE4290">
      <w:pPr>
        <w:pStyle w:val="ListParagraph"/>
        <w:spacing w:after="0" w:line="240" w:lineRule="auto"/>
        <w:ind w:left="1800"/>
        <w:rPr>
          <w:rFonts w:ascii="Times New Roman" w:eastAsia="Times New Roman" w:hAnsi="Times New Roman" w:cs="Times New Roman"/>
          <w:b/>
          <w:bCs/>
          <w:i/>
          <w:iCs/>
          <w:sz w:val="22"/>
          <w:szCs w:val="22"/>
        </w:rPr>
      </w:pPr>
    </w:p>
    <w:p w14:paraId="01A8D28F" w14:textId="52469437" w:rsidR="2FBBFE7C" w:rsidRPr="00AE4290" w:rsidRDefault="42A9E523" w:rsidP="00AE4290">
      <w:pPr>
        <w:pStyle w:val="ListParagraph"/>
        <w:numPr>
          <w:ilvl w:val="0"/>
          <w:numId w:val="102"/>
        </w:numPr>
        <w:spacing w:after="0" w:line="240" w:lineRule="auto"/>
        <w:rPr>
          <w:rFonts w:ascii="Times New Roman" w:eastAsia="Times New Roman" w:hAnsi="Times New Roman" w:cs="Times New Roman"/>
          <w:sz w:val="22"/>
          <w:szCs w:val="22"/>
        </w:rPr>
      </w:pPr>
      <w:r w:rsidRPr="00AE4290">
        <w:rPr>
          <w:rFonts w:ascii="Times New Roman" w:eastAsia="Times New Roman" w:hAnsi="Times New Roman" w:cs="Times New Roman"/>
          <w:sz w:val="22"/>
          <w:szCs w:val="22"/>
        </w:rPr>
        <w:t>Continue comparable mentoring programs for students at each campus</w:t>
      </w:r>
    </w:p>
    <w:p w14:paraId="6E735EB9" w14:textId="77777777" w:rsidR="00AE4290" w:rsidRDefault="42A9E523" w:rsidP="00AE4290">
      <w:pPr>
        <w:pStyle w:val="ListParagraph"/>
        <w:spacing w:after="0" w:line="240" w:lineRule="auto"/>
        <w:ind w:left="1800"/>
        <w:rPr>
          <w:rFonts w:ascii="Times New Roman" w:eastAsia="Times New Roman" w:hAnsi="Times New Roman" w:cs="Times New Roman"/>
          <w:b/>
          <w:bCs/>
          <w:i/>
          <w:iCs/>
          <w:sz w:val="22"/>
          <w:szCs w:val="22"/>
        </w:rPr>
      </w:pPr>
      <w:r w:rsidRPr="00AE4290">
        <w:rPr>
          <w:rFonts w:ascii="Times New Roman" w:eastAsia="Times New Roman" w:hAnsi="Times New Roman" w:cs="Times New Roman"/>
          <w:b/>
          <w:bCs/>
          <w:i/>
          <w:iCs/>
          <w:sz w:val="22"/>
          <w:szCs w:val="22"/>
        </w:rPr>
        <w:t>Tracking of number of student mentoring sessions at each campus</w:t>
      </w:r>
    </w:p>
    <w:p w14:paraId="0B9AADD8" w14:textId="77777777" w:rsidR="00AE4290" w:rsidRDefault="00AE4290" w:rsidP="00AE4290">
      <w:pPr>
        <w:pStyle w:val="ListParagraph"/>
        <w:spacing w:after="0" w:line="240" w:lineRule="auto"/>
        <w:ind w:left="1800"/>
        <w:rPr>
          <w:rFonts w:ascii="Times New Roman" w:eastAsia="Times New Roman" w:hAnsi="Times New Roman" w:cs="Times New Roman"/>
          <w:b/>
          <w:bCs/>
          <w:i/>
          <w:iCs/>
          <w:sz w:val="22"/>
          <w:szCs w:val="22"/>
        </w:rPr>
      </w:pPr>
    </w:p>
    <w:p w14:paraId="33558B0E" w14:textId="5B05E122" w:rsidR="5C924D74" w:rsidRPr="00AE4290" w:rsidRDefault="42A9E523" w:rsidP="00AE4290">
      <w:pPr>
        <w:pStyle w:val="ListParagraph"/>
        <w:numPr>
          <w:ilvl w:val="0"/>
          <w:numId w:val="102"/>
        </w:numPr>
        <w:spacing w:after="0" w:line="240" w:lineRule="auto"/>
        <w:rPr>
          <w:rFonts w:ascii="Times New Roman" w:eastAsia="Times New Roman" w:hAnsi="Times New Roman" w:cs="Times New Roman"/>
          <w:b/>
          <w:bCs/>
          <w:i/>
          <w:iCs/>
          <w:sz w:val="22"/>
          <w:szCs w:val="22"/>
        </w:rPr>
      </w:pPr>
      <w:r w:rsidRPr="00AE4290">
        <w:rPr>
          <w:rFonts w:ascii="Times New Roman" w:eastAsia="Times New Roman" w:hAnsi="Times New Roman" w:cs="Times New Roman"/>
          <w:sz w:val="22"/>
          <w:szCs w:val="22"/>
        </w:rPr>
        <w:t>Continue comparable faculty, staff and resident mentoring programs at each campus</w:t>
      </w:r>
    </w:p>
    <w:p w14:paraId="2C7FD2C2" w14:textId="71571CF9" w:rsidR="00477077" w:rsidRDefault="42A9E523" w:rsidP="00AE4290">
      <w:pPr>
        <w:pStyle w:val="ListParagraph"/>
        <w:spacing w:line="240" w:lineRule="auto"/>
        <w:ind w:left="1800"/>
        <w:rPr>
          <w:rFonts w:ascii="Times New Roman" w:eastAsia="Times New Roman" w:hAnsi="Times New Roman" w:cs="Times New Roman"/>
          <w:b/>
          <w:bCs/>
          <w:i/>
          <w:iCs/>
          <w:sz w:val="22"/>
          <w:szCs w:val="22"/>
        </w:rPr>
      </w:pPr>
      <w:r w:rsidRPr="00AE4290">
        <w:rPr>
          <w:rFonts w:ascii="Times New Roman" w:eastAsia="Times New Roman" w:hAnsi="Times New Roman" w:cs="Times New Roman"/>
          <w:b/>
          <w:bCs/>
          <w:i/>
          <w:iCs/>
          <w:sz w:val="22"/>
          <w:szCs w:val="22"/>
        </w:rPr>
        <w:t>Tracking of number of faculty, staff and resident mentoring sessions at each campus</w:t>
      </w:r>
    </w:p>
    <w:p w14:paraId="44E7AD68" w14:textId="77777777" w:rsidR="00AE4290" w:rsidRPr="00AE4290" w:rsidRDefault="00AE4290" w:rsidP="00AE4290">
      <w:pPr>
        <w:pStyle w:val="ListParagraph"/>
        <w:spacing w:line="240" w:lineRule="auto"/>
        <w:ind w:left="1800"/>
        <w:rPr>
          <w:rFonts w:ascii="Times New Roman" w:eastAsia="Times New Roman" w:hAnsi="Times New Roman" w:cs="Times New Roman"/>
          <w:b/>
          <w:bCs/>
          <w:i/>
          <w:iCs/>
          <w:sz w:val="22"/>
          <w:szCs w:val="22"/>
        </w:rPr>
      </w:pPr>
    </w:p>
    <w:p w14:paraId="6B56564D" w14:textId="0132CC32" w:rsidR="42A9E523" w:rsidRDefault="42A9E523" w:rsidP="00AE4290">
      <w:pPr>
        <w:pStyle w:val="Heading2"/>
      </w:pPr>
      <w:r w:rsidRPr="50C9DA66">
        <w:t>Strategy</w:t>
      </w:r>
      <w:r w:rsidR="00AE4290">
        <w:t xml:space="preserve"> </w:t>
      </w:r>
      <w:r w:rsidR="005B04E3">
        <w:t>4</w:t>
      </w:r>
      <w:r w:rsidRPr="50C9DA66">
        <w:t xml:space="preserve"> </w:t>
      </w:r>
      <w:r w:rsidRPr="00AE4290">
        <w:rPr>
          <w:color w:val="C00000"/>
        </w:rPr>
        <w:t>Foster an environment where faculty, staff, and learners feel safe, respected, encouraged, and have the support they need to thrive and share their opinions freely.</w:t>
      </w:r>
    </w:p>
    <w:p w14:paraId="099829AB" w14:textId="77777777" w:rsidR="003B0BD3" w:rsidRDefault="003B0BD3" w:rsidP="003B0BD3">
      <w:pPr>
        <w:spacing w:after="0" w:line="240" w:lineRule="auto"/>
        <w:contextualSpacing/>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0E93A09D" w14:textId="77777777" w:rsidR="008F4C92" w:rsidRDefault="19FA873F" w:rsidP="00C90729">
      <w:pPr>
        <w:spacing w:line="240" w:lineRule="auto"/>
        <w:ind w:firstLine="720"/>
        <w:contextualSpacing/>
        <w:rPr>
          <w:rFonts w:ascii="Times New Roman" w:eastAsia="Times New Roman" w:hAnsi="Times New Roman" w:cs="Times New Roman"/>
          <w:b/>
          <w:bCs/>
          <w:sz w:val="22"/>
          <w:szCs w:val="22"/>
        </w:rPr>
      </w:pPr>
      <w:r w:rsidRPr="50C9DA66">
        <w:rPr>
          <w:rFonts w:ascii="Times New Roman" w:eastAsia="Times New Roman" w:hAnsi="Times New Roman" w:cs="Times New Roman"/>
          <w:b/>
          <w:bCs/>
          <w:sz w:val="22"/>
          <w:szCs w:val="22"/>
        </w:rPr>
        <w:t xml:space="preserve">          </w:t>
      </w:r>
    </w:p>
    <w:p w14:paraId="6DA5FD5F" w14:textId="77777777" w:rsidR="00477077" w:rsidRDefault="79E5C698" w:rsidP="00AE4290">
      <w:pPr>
        <w:pStyle w:val="Heading3"/>
      </w:pPr>
      <w:r w:rsidRPr="50C9DA66">
        <w:t>2027-</w:t>
      </w:r>
      <w:r w:rsidR="0AA2E4AE" w:rsidRPr="50C9DA66">
        <w:t>20</w:t>
      </w:r>
      <w:r w:rsidRPr="50C9DA66">
        <w:t>28</w:t>
      </w:r>
    </w:p>
    <w:p w14:paraId="48AC7EDE" w14:textId="055EB0CF" w:rsidR="79E5C698" w:rsidRPr="00AE4290" w:rsidRDefault="42A9E523" w:rsidP="00AE4290">
      <w:pPr>
        <w:pStyle w:val="ListParagraph"/>
        <w:numPr>
          <w:ilvl w:val="0"/>
          <w:numId w:val="104"/>
        </w:numPr>
        <w:spacing w:line="240" w:lineRule="auto"/>
        <w:rPr>
          <w:rFonts w:ascii="Times New Roman" w:eastAsia="Times New Roman" w:hAnsi="Times New Roman" w:cs="Times New Roman"/>
          <w:b/>
          <w:bCs/>
          <w:sz w:val="22"/>
          <w:szCs w:val="22"/>
        </w:rPr>
      </w:pPr>
      <w:r w:rsidRPr="00AE4290">
        <w:rPr>
          <w:rFonts w:ascii="Times New Roman" w:eastAsia="Times New Roman" w:hAnsi="Times New Roman" w:cs="Times New Roman"/>
          <w:sz w:val="22"/>
          <w:szCs w:val="22"/>
        </w:rPr>
        <w:t>Evaluate existing opportunities for faculty, staff and learners to express their opinions within department, school,</w:t>
      </w:r>
      <w:r w:rsidR="748167C1" w:rsidRPr="00AE4290">
        <w:rPr>
          <w:rFonts w:ascii="Times New Roman" w:eastAsia="Times New Roman" w:hAnsi="Times New Roman" w:cs="Times New Roman"/>
          <w:sz w:val="22"/>
          <w:szCs w:val="22"/>
        </w:rPr>
        <w:t xml:space="preserve"> </w:t>
      </w:r>
      <w:r w:rsidRPr="00AE4290">
        <w:rPr>
          <w:rFonts w:ascii="Times New Roman" w:eastAsia="Times New Roman" w:hAnsi="Times New Roman" w:cs="Times New Roman"/>
          <w:sz w:val="22"/>
          <w:szCs w:val="22"/>
        </w:rPr>
        <w:t>and hospital environment</w:t>
      </w:r>
    </w:p>
    <w:p w14:paraId="76BE2BC3" w14:textId="2E119B1C" w:rsidR="278341EB" w:rsidRPr="00AE4290" w:rsidRDefault="42A9E523" w:rsidP="00AE4290">
      <w:pPr>
        <w:pStyle w:val="ListParagraph"/>
        <w:spacing w:after="0" w:line="240" w:lineRule="auto"/>
        <w:ind w:left="1800"/>
        <w:rPr>
          <w:rFonts w:ascii="Times New Roman" w:eastAsia="Times New Roman" w:hAnsi="Times New Roman" w:cs="Times New Roman"/>
          <w:b/>
          <w:bCs/>
          <w:i/>
          <w:iCs/>
          <w:sz w:val="22"/>
          <w:szCs w:val="22"/>
        </w:rPr>
      </w:pPr>
      <w:r w:rsidRPr="00AE4290">
        <w:rPr>
          <w:rFonts w:ascii="Times New Roman" w:eastAsia="Times New Roman" w:hAnsi="Times New Roman" w:cs="Times New Roman"/>
          <w:b/>
          <w:bCs/>
          <w:i/>
          <w:iCs/>
          <w:sz w:val="22"/>
          <w:szCs w:val="22"/>
        </w:rPr>
        <w:t>Identification of opportunities and potential gaps</w:t>
      </w:r>
    </w:p>
    <w:p w14:paraId="5CECF772" w14:textId="3ED65C0F" w:rsidR="42A9E523" w:rsidRDefault="42A9E523" w:rsidP="00AE4290">
      <w:pPr>
        <w:spacing w:after="0" w:line="240" w:lineRule="auto"/>
        <w:ind w:left="1080" w:firstLine="60"/>
        <w:contextualSpacing/>
        <w:rPr>
          <w:rFonts w:ascii="Times New Roman" w:eastAsia="Times New Roman" w:hAnsi="Times New Roman" w:cs="Times New Roman"/>
          <w:b/>
          <w:bCs/>
          <w:i/>
          <w:iCs/>
          <w:sz w:val="22"/>
          <w:szCs w:val="22"/>
        </w:rPr>
      </w:pPr>
    </w:p>
    <w:p w14:paraId="7FD717F3" w14:textId="3A6CDF54" w:rsidR="1D6A5246" w:rsidRDefault="42A9E523" w:rsidP="00AE4290">
      <w:pPr>
        <w:pStyle w:val="ListParagraph"/>
        <w:numPr>
          <w:ilvl w:val="0"/>
          <w:numId w:val="104"/>
        </w:numPr>
        <w:spacing w:after="0" w:line="240"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Meet with faculty, staff and learners to disseminate current opportunities and to assess their needs regarding</w:t>
      </w:r>
      <w:r w:rsidR="00AE4290">
        <w:rPr>
          <w:rFonts w:ascii="Times New Roman" w:eastAsia="Times New Roman" w:hAnsi="Times New Roman" w:cs="Times New Roman"/>
          <w:sz w:val="22"/>
          <w:szCs w:val="22"/>
        </w:rPr>
        <w:t xml:space="preserve"> </w:t>
      </w:r>
      <w:r w:rsidR="48BD8F91" w:rsidRPr="50C9DA66">
        <w:rPr>
          <w:rFonts w:ascii="Times New Roman" w:eastAsia="Times New Roman" w:hAnsi="Times New Roman" w:cs="Times New Roman"/>
          <w:sz w:val="22"/>
          <w:szCs w:val="22"/>
        </w:rPr>
        <w:t>o</w:t>
      </w:r>
      <w:r w:rsidRPr="50C9DA66">
        <w:rPr>
          <w:rFonts w:ascii="Times New Roman" w:eastAsia="Times New Roman" w:hAnsi="Times New Roman" w:cs="Times New Roman"/>
          <w:sz w:val="22"/>
          <w:szCs w:val="22"/>
        </w:rPr>
        <w:t>pportunities to express their opinions within department, school, and hospital environment</w:t>
      </w:r>
    </w:p>
    <w:p w14:paraId="34D1BAE1" w14:textId="15A70268" w:rsidR="42A9E523" w:rsidRPr="00AE4290" w:rsidRDefault="42A9E523" w:rsidP="00AE4290">
      <w:pPr>
        <w:pStyle w:val="ListParagraph"/>
        <w:spacing w:after="0" w:line="240" w:lineRule="auto"/>
        <w:ind w:left="1800"/>
        <w:rPr>
          <w:rFonts w:ascii="Times New Roman" w:eastAsia="Times New Roman" w:hAnsi="Times New Roman" w:cs="Times New Roman"/>
          <w:b/>
          <w:bCs/>
          <w:i/>
          <w:iCs/>
          <w:sz w:val="22"/>
          <w:szCs w:val="22"/>
        </w:rPr>
      </w:pPr>
      <w:r w:rsidRPr="00AE4290">
        <w:rPr>
          <w:rFonts w:ascii="Times New Roman" w:eastAsia="Times New Roman" w:hAnsi="Times New Roman" w:cs="Times New Roman"/>
          <w:b/>
          <w:bCs/>
          <w:i/>
          <w:iCs/>
          <w:sz w:val="22"/>
          <w:szCs w:val="22"/>
        </w:rPr>
        <w:t># of meetings with stakeholders to evaluate opportunities</w:t>
      </w:r>
    </w:p>
    <w:p w14:paraId="14FC5B73" w14:textId="027B08BE" w:rsidR="50C9DA66" w:rsidRDefault="50C9DA66" w:rsidP="00C90729">
      <w:pPr>
        <w:spacing w:after="0" w:line="240" w:lineRule="auto"/>
        <w:ind w:left="720"/>
        <w:contextualSpacing/>
        <w:rPr>
          <w:rFonts w:ascii="Times New Roman" w:eastAsia="Times New Roman" w:hAnsi="Times New Roman" w:cs="Times New Roman"/>
          <w:b/>
          <w:bCs/>
          <w:i/>
          <w:iCs/>
          <w:sz w:val="22"/>
          <w:szCs w:val="22"/>
        </w:rPr>
      </w:pPr>
    </w:p>
    <w:p w14:paraId="2EC2947B" w14:textId="52254A2E" w:rsidR="6EE8AE93" w:rsidRPr="008F4C92" w:rsidRDefault="6EE8AE93" w:rsidP="00AE4290">
      <w:pPr>
        <w:pStyle w:val="Heading3"/>
      </w:pPr>
      <w:r w:rsidRPr="008F4C92">
        <w:t>2028-</w:t>
      </w:r>
      <w:r w:rsidR="46B4885C" w:rsidRPr="008F4C92">
        <w:t>20</w:t>
      </w:r>
      <w:r w:rsidRPr="008F4C92">
        <w:t>29</w:t>
      </w:r>
      <w:r w:rsidR="42A9E523" w:rsidRPr="008F4C92">
        <w:t xml:space="preserve"> </w:t>
      </w:r>
    </w:p>
    <w:p w14:paraId="5C04ECA7" w14:textId="2CE0BB3C" w:rsidR="17A04619" w:rsidRDefault="42A9E523" w:rsidP="00AE4290">
      <w:pPr>
        <w:pStyle w:val="ListParagraph"/>
        <w:numPr>
          <w:ilvl w:val="0"/>
          <w:numId w:val="105"/>
        </w:numPr>
        <w:spacing w:after="0" w:line="240" w:lineRule="auto"/>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Based on stakeholder meetings, develop a plan to meet needs not addressed by current initiatives</w:t>
      </w:r>
    </w:p>
    <w:p w14:paraId="46C19E89" w14:textId="4EBDD7C6" w:rsidR="42A9E523" w:rsidRDefault="42A9E523" w:rsidP="00C90729">
      <w:pPr>
        <w:spacing w:line="240" w:lineRule="auto"/>
        <w:ind w:left="1080" w:firstLine="720"/>
        <w:contextualSpacing/>
        <w:rPr>
          <w:rFonts w:ascii="Times New Roman" w:eastAsia="Times New Roman" w:hAnsi="Times New Roman" w:cs="Times New Roman"/>
          <w:b/>
          <w:bCs/>
          <w:i/>
          <w:iCs/>
          <w:sz w:val="22"/>
          <w:szCs w:val="22"/>
        </w:rPr>
      </w:pPr>
      <w:r w:rsidRPr="50C9DA66">
        <w:rPr>
          <w:rFonts w:ascii="Times New Roman" w:eastAsia="Times New Roman" w:hAnsi="Times New Roman" w:cs="Times New Roman"/>
          <w:b/>
          <w:bCs/>
          <w:i/>
          <w:iCs/>
          <w:sz w:val="22"/>
          <w:szCs w:val="22"/>
        </w:rPr>
        <w:t xml:space="preserve">Plan developed </w:t>
      </w:r>
    </w:p>
    <w:p w14:paraId="2D67F77C" w14:textId="77777777" w:rsidR="00564A66" w:rsidRDefault="00564A66" w:rsidP="00477077">
      <w:pPr>
        <w:spacing w:line="240" w:lineRule="auto"/>
        <w:ind w:firstLine="720"/>
        <w:contextualSpacing/>
        <w:rPr>
          <w:rFonts w:ascii="Times New Roman" w:hAnsi="Times New Roman" w:cs="Times New Roman"/>
          <w:b/>
          <w:bCs/>
          <w:i/>
          <w:iCs/>
          <w:color w:val="C00000"/>
          <w:sz w:val="22"/>
          <w:szCs w:val="22"/>
        </w:rPr>
      </w:pPr>
      <w:bookmarkStart w:id="0" w:name="_Hlk210808510"/>
    </w:p>
    <w:p w14:paraId="75D46D34" w14:textId="4F27FE86" w:rsidR="00AE4290" w:rsidRDefault="008F4C92" w:rsidP="00AE4290">
      <w:pPr>
        <w:spacing w:line="240" w:lineRule="auto"/>
        <w:ind w:left="1080" w:firstLine="720"/>
        <w:contextualSpacing/>
        <w:rPr>
          <w:rFonts w:ascii="Times New Roman" w:hAnsi="Times New Roman" w:cs="Times New Roman"/>
          <w:b/>
          <w:bCs/>
          <w:i/>
          <w:iCs/>
          <w:color w:val="C00000"/>
          <w:sz w:val="22"/>
          <w:szCs w:val="22"/>
        </w:rPr>
      </w:pPr>
      <w:r w:rsidRPr="00564A66">
        <w:rPr>
          <w:rFonts w:ascii="Times New Roman" w:hAnsi="Times New Roman" w:cs="Times New Roman"/>
          <w:b/>
          <w:bCs/>
          <w:i/>
          <w:iCs/>
          <w:color w:val="C00000"/>
          <w:sz w:val="22"/>
          <w:szCs w:val="22"/>
        </w:rPr>
        <w:t>Initiatives for future years will depend on the needs assessment</w:t>
      </w:r>
      <w:bookmarkEnd w:id="0"/>
      <w:r w:rsidR="00AE4290">
        <w:rPr>
          <w:rFonts w:ascii="Times New Roman" w:hAnsi="Times New Roman" w:cs="Times New Roman"/>
          <w:b/>
          <w:bCs/>
          <w:i/>
          <w:iCs/>
          <w:color w:val="C00000"/>
          <w:sz w:val="22"/>
          <w:szCs w:val="22"/>
        </w:rPr>
        <w:br/>
      </w:r>
      <w:r w:rsidR="00AE4290">
        <w:rPr>
          <w:rFonts w:ascii="Times New Roman" w:hAnsi="Times New Roman" w:cs="Times New Roman"/>
          <w:b/>
          <w:bCs/>
          <w:i/>
          <w:iCs/>
          <w:color w:val="C00000"/>
          <w:sz w:val="22"/>
          <w:szCs w:val="22"/>
        </w:rPr>
        <w:br/>
      </w:r>
      <w:r w:rsidR="00AE4290">
        <w:rPr>
          <w:rFonts w:ascii="Times New Roman" w:hAnsi="Times New Roman" w:cs="Times New Roman"/>
          <w:b/>
          <w:bCs/>
          <w:i/>
          <w:iCs/>
          <w:color w:val="C00000"/>
          <w:sz w:val="22"/>
          <w:szCs w:val="22"/>
        </w:rPr>
        <w:br/>
      </w:r>
      <w:r w:rsidR="00AE4290">
        <w:rPr>
          <w:rFonts w:ascii="Times New Roman" w:hAnsi="Times New Roman" w:cs="Times New Roman"/>
          <w:b/>
          <w:bCs/>
          <w:i/>
          <w:iCs/>
          <w:color w:val="C00000"/>
          <w:sz w:val="22"/>
          <w:szCs w:val="22"/>
        </w:rPr>
        <w:br/>
      </w:r>
      <w:r w:rsidR="00AE4290">
        <w:rPr>
          <w:rFonts w:ascii="Times New Roman" w:hAnsi="Times New Roman" w:cs="Times New Roman"/>
          <w:b/>
          <w:bCs/>
          <w:i/>
          <w:iCs/>
          <w:color w:val="C00000"/>
          <w:sz w:val="22"/>
          <w:szCs w:val="22"/>
        </w:rPr>
        <w:br/>
      </w:r>
    </w:p>
    <w:p w14:paraId="23FC19E1" w14:textId="57287992" w:rsidR="008F4C92" w:rsidRPr="008F4C92" w:rsidRDefault="008F4C92" w:rsidP="00AE4290">
      <w:pPr>
        <w:pStyle w:val="Heading3"/>
        <w:rPr>
          <w:color w:val="C00000"/>
        </w:rPr>
      </w:pPr>
      <w:r w:rsidRPr="008F4C92">
        <w:lastRenderedPageBreak/>
        <w:t>2028-2029</w:t>
      </w:r>
    </w:p>
    <w:p w14:paraId="19798BD5" w14:textId="77777777" w:rsidR="008F4C92" w:rsidRDefault="008F4C92" w:rsidP="00AE4290">
      <w:pPr>
        <w:spacing w:line="240" w:lineRule="auto"/>
        <w:ind w:left="1440"/>
        <w:contextualSpacing/>
        <w:rPr>
          <w:rFonts w:ascii="Times New Roman" w:hAnsi="Times New Roman" w:cs="Times New Roman"/>
          <w:sz w:val="22"/>
          <w:szCs w:val="22"/>
        </w:rPr>
      </w:pPr>
      <w:r w:rsidRPr="008F4C92">
        <w:rPr>
          <w:rFonts w:ascii="Times New Roman" w:hAnsi="Times New Roman" w:cs="Times New Roman"/>
          <w:sz w:val="22"/>
          <w:szCs w:val="22"/>
        </w:rPr>
        <w:t xml:space="preserve">Based on the evaluation, create new opportunities for faculty, staff and learners to express their opinions within department, school, and hospital environment.  Examples: Opportunities at school meetings, within monthly department meetings, town halls, other ways than meetings to express opinions </w:t>
      </w:r>
    </w:p>
    <w:p w14:paraId="529696BD" w14:textId="77777777" w:rsidR="00AE4290" w:rsidRPr="008F4C92" w:rsidRDefault="00AE4290" w:rsidP="00AE4290">
      <w:pPr>
        <w:spacing w:line="240" w:lineRule="auto"/>
        <w:ind w:left="1440"/>
        <w:contextualSpacing/>
        <w:rPr>
          <w:rFonts w:ascii="Times New Roman" w:hAnsi="Times New Roman" w:cs="Times New Roman"/>
          <w:sz w:val="22"/>
          <w:szCs w:val="22"/>
        </w:rPr>
      </w:pPr>
    </w:p>
    <w:p w14:paraId="66F61B9B" w14:textId="289FE4E1" w:rsidR="008F4C92" w:rsidRPr="008F4C92" w:rsidRDefault="008F4C92" w:rsidP="00AE4290">
      <w:pPr>
        <w:pStyle w:val="Heading3"/>
      </w:pPr>
      <w:r w:rsidRPr="008F4C92">
        <w:t>2029-2030</w:t>
      </w:r>
    </w:p>
    <w:p w14:paraId="0A8DF01D" w14:textId="77777777" w:rsidR="008F4C92" w:rsidRPr="008F4C92" w:rsidRDefault="008F4C92" w:rsidP="00AE4290">
      <w:pPr>
        <w:spacing w:line="240" w:lineRule="auto"/>
        <w:ind w:left="1440"/>
        <w:contextualSpacing/>
        <w:rPr>
          <w:rFonts w:ascii="Times New Roman" w:hAnsi="Times New Roman" w:cs="Times New Roman"/>
          <w:sz w:val="22"/>
          <w:szCs w:val="22"/>
        </w:rPr>
      </w:pPr>
      <w:r w:rsidRPr="008F4C92">
        <w:rPr>
          <w:rFonts w:ascii="Times New Roman" w:hAnsi="Times New Roman" w:cs="Times New Roman"/>
          <w:sz w:val="22"/>
          <w:szCs w:val="22"/>
        </w:rPr>
        <w:t xml:space="preserve">Based on the evaluation, create new opportunities for faculty, staff and learners to express their opinions within department, school, and hospital environment.  Examples: Opportunities at school meetings, within monthly department meetings, town halls, other ways than meetings to express opinions </w:t>
      </w:r>
    </w:p>
    <w:p w14:paraId="7C3073BB" w14:textId="77777777" w:rsidR="00564A66" w:rsidRPr="008F4C92" w:rsidRDefault="00564A66" w:rsidP="00C90729">
      <w:pPr>
        <w:spacing w:line="240" w:lineRule="auto"/>
        <w:contextualSpacing/>
        <w:rPr>
          <w:rFonts w:ascii="Times New Roman" w:hAnsi="Times New Roman" w:cs="Times New Roman"/>
          <w:b/>
          <w:bCs/>
          <w:color w:val="C00000"/>
          <w:sz w:val="22"/>
          <w:szCs w:val="22"/>
        </w:rPr>
      </w:pPr>
    </w:p>
    <w:p w14:paraId="1CDE82CC" w14:textId="66F58E9E" w:rsidR="008F4C92" w:rsidRPr="008F4C92" w:rsidRDefault="008F4C92" w:rsidP="00AE4290">
      <w:pPr>
        <w:pStyle w:val="Heading3"/>
      </w:pPr>
      <w:r w:rsidRPr="008F4C92">
        <w:t>2030-2031</w:t>
      </w:r>
    </w:p>
    <w:p w14:paraId="1E0C2CAE" w14:textId="5C815A82" w:rsidR="00477077" w:rsidRDefault="008F4C92" w:rsidP="00AE4290">
      <w:pPr>
        <w:spacing w:line="240" w:lineRule="auto"/>
        <w:ind w:left="1440"/>
        <w:contextualSpacing/>
        <w:rPr>
          <w:rFonts w:ascii="Times New Roman" w:hAnsi="Times New Roman" w:cs="Times New Roman"/>
          <w:sz w:val="22"/>
          <w:szCs w:val="22"/>
        </w:rPr>
      </w:pPr>
      <w:r w:rsidRPr="008F4C92">
        <w:rPr>
          <w:rFonts w:ascii="Times New Roman" w:hAnsi="Times New Roman" w:cs="Times New Roman"/>
          <w:sz w:val="22"/>
          <w:szCs w:val="22"/>
        </w:rPr>
        <w:t xml:space="preserve">Based on the evaluation, create new opportunities for faculty, staff and learners to express their opinions within department, school, and hospital environment.  Examples: Opportunities at school meetings, within monthly department meetings, town halls, other ways than meetings to express opinions </w:t>
      </w:r>
    </w:p>
    <w:p w14:paraId="1A2FFB36" w14:textId="77777777" w:rsidR="00AE4290" w:rsidRPr="00AE4290" w:rsidRDefault="00AE4290" w:rsidP="00AE4290">
      <w:pPr>
        <w:spacing w:line="240" w:lineRule="auto"/>
        <w:ind w:left="1440"/>
        <w:contextualSpacing/>
        <w:rPr>
          <w:rFonts w:ascii="Times New Roman" w:hAnsi="Times New Roman" w:cs="Times New Roman"/>
          <w:sz w:val="22"/>
          <w:szCs w:val="22"/>
        </w:rPr>
      </w:pPr>
    </w:p>
    <w:p w14:paraId="4FE8D64B" w14:textId="31156D3B" w:rsidR="008F4C92" w:rsidRPr="008F4C92" w:rsidRDefault="008F4C92" w:rsidP="00AE4290">
      <w:pPr>
        <w:pStyle w:val="Heading3"/>
      </w:pPr>
      <w:r w:rsidRPr="008F4C92">
        <w:t>2031-2032</w:t>
      </w:r>
    </w:p>
    <w:p w14:paraId="1317057A" w14:textId="77777777" w:rsidR="00AE4290" w:rsidRDefault="008F4C92" w:rsidP="00AE4290">
      <w:pPr>
        <w:spacing w:line="240" w:lineRule="auto"/>
        <w:ind w:left="1440"/>
        <w:contextualSpacing/>
        <w:rPr>
          <w:rFonts w:ascii="Times New Roman" w:hAnsi="Times New Roman" w:cs="Times New Roman"/>
          <w:sz w:val="22"/>
          <w:szCs w:val="22"/>
        </w:rPr>
      </w:pPr>
      <w:r w:rsidRPr="008F4C92">
        <w:rPr>
          <w:rFonts w:ascii="Times New Roman" w:hAnsi="Times New Roman" w:cs="Times New Roman"/>
          <w:sz w:val="22"/>
          <w:szCs w:val="22"/>
        </w:rPr>
        <w:t xml:space="preserve">Based on the evaluation, create new opportunities for faculty, staff and learners to express their opinions within department, school, and hospital environment.  Examples: Opportunities at school meetings, within monthly department meetings, town halls, other ways than meetings to express opinions </w:t>
      </w:r>
    </w:p>
    <w:p w14:paraId="659E8DCB" w14:textId="7539E6A5" w:rsidR="42A9E523" w:rsidRPr="00AE4290" w:rsidRDefault="42A9E523" w:rsidP="00AE4290">
      <w:pPr>
        <w:spacing w:line="240" w:lineRule="auto"/>
        <w:contextualSpacing/>
        <w:rPr>
          <w:rFonts w:ascii="Times New Roman" w:hAnsi="Times New Roman" w:cs="Times New Roman"/>
          <w:sz w:val="22"/>
          <w:szCs w:val="22"/>
        </w:rPr>
      </w:pPr>
      <w:r w:rsidRPr="50C9DA66">
        <w:rPr>
          <w:rFonts w:ascii="Times New Roman" w:eastAsia="Times New Roman" w:hAnsi="Times New Roman" w:cs="Times New Roman"/>
          <w:sz w:val="22"/>
          <w:szCs w:val="22"/>
        </w:rPr>
        <w:t xml:space="preserve"> </w:t>
      </w:r>
    </w:p>
    <w:p w14:paraId="333C496D" w14:textId="5E9986A3" w:rsidR="42A9E523" w:rsidRDefault="42A9E523" w:rsidP="00AE4290">
      <w:pPr>
        <w:pStyle w:val="Heading2"/>
      </w:pPr>
      <w:r w:rsidRPr="50C9DA66">
        <w:t>Strategy</w:t>
      </w:r>
      <w:r w:rsidR="00AE4290">
        <w:t xml:space="preserve"> </w:t>
      </w:r>
      <w:r w:rsidRPr="50C9DA66">
        <w:t xml:space="preserve">5 </w:t>
      </w:r>
      <w:r w:rsidRPr="00AE4290">
        <w:rPr>
          <w:color w:val="C00000"/>
        </w:rPr>
        <w:t xml:space="preserve">Ensure that all faculty, staff, and learners have the support they need to maximize their potential to achieve the goal of health equity. </w:t>
      </w:r>
      <w:r w:rsidRPr="50C9DA66">
        <w:t xml:space="preserve">   </w:t>
      </w:r>
    </w:p>
    <w:p w14:paraId="2D8338AC" w14:textId="77777777" w:rsidR="003B0BD3" w:rsidRDefault="003B0BD3" w:rsidP="003B0BD3">
      <w:pPr>
        <w:spacing w:after="0" w:line="240" w:lineRule="auto"/>
        <w:contextualSpacing/>
        <w:rPr>
          <w:rFonts w:ascii="Times New Roman" w:hAnsi="Times New Roman" w:cs="Times New Roman"/>
          <w:b/>
          <w:bCs/>
          <w:i/>
          <w:iCs/>
          <w:sz w:val="22"/>
          <w:szCs w:val="22"/>
        </w:rPr>
      </w:pPr>
      <w:r w:rsidRPr="001F4F39">
        <w:rPr>
          <w:rFonts w:ascii="Times New Roman" w:hAnsi="Times New Roman" w:cs="Times New Roman"/>
          <w:sz w:val="22"/>
          <w:szCs w:val="22"/>
        </w:rPr>
        <w:t xml:space="preserve">Specific Initiatives and </w:t>
      </w:r>
      <w:r w:rsidRPr="001F4F39">
        <w:rPr>
          <w:rFonts w:ascii="Times New Roman" w:hAnsi="Times New Roman" w:cs="Times New Roman"/>
          <w:b/>
          <w:bCs/>
          <w:i/>
          <w:iCs/>
          <w:sz w:val="22"/>
          <w:szCs w:val="22"/>
        </w:rPr>
        <w:t>Anticipated Outcomes</w:t>
      </w:r>
    </w:p>
    <w:p w14:paraId="37F8CAC7" w14:textId="72FF5E98" w:rsidR="50C9DA66" w:rsidRDefault="50C9DA66" w:rsidP="00C90729">
      <w:pPr>
        <w:spacing w:after="0" w:line="240" w:lineRule="auto"/>
        <w:contextualSpacing/>
        <w:rPr>
          <w:rFonts w:ascii="Times New Roman" w:eastAsia="Times New Roman" w:hAnsi="Times New Roman" w:cs="Times New Roman"/>
          <w:b/>
          <w:bCs/>
          <w:color w:val="C00000"/>
          <w:sz w:val="22"/>
          <w:szCs w:val="22"/>
        </w:rPr>
      </w:pPr>
    </w:p>
    <w:p w14:paraId="2752264D" w14:textId="235ADFC3" w:rsidR="42A9E523" w:rsidRDefault="42A9E523" w:rsidP="00AE4290">
      <w:pPr>
        <w:pStyle w:val="Heading3"/>
      </w:pPr>
      <w:r w:rsidRPr="50C9DA66">
        <w:t>202</w:t>
      </w:r>
      <w:r w:rsidR="3B9C650D" w:rsidRPr="50C9DA66">
        <w:t>7</w:t>
      </w:r>
      <w:r w:rsidRPr="50C9DA66">
        <w:t>-</w:t>
      </w:r>
      <w:r w:rsidR="00AE4290">
        <w:t>20</w:t>
      </w:r>
      <w:r w:rsidRPr="50C9DA66">
        <w:t>2</w:t>
      </w:r>
      <w:r w:rsidR="20CEBAB7" w:rsidRPr="50C9DA66">
        <w:t>8</w:t>
      </w:r>
    </w:p>
    <w:p w14:paraId="001F4DD8" w14:textId="3443CEC6" w:rsidR="061E41CD" w:rsidRDefault="42A9E523" w:rsidP="00A41EB6">
      <w:pPr>
        <w:pStyle w:val="ListParagraph"/>
        <w:numPr>
          <w:ilvl w:val="2"/>
          <w:numId w:val="7"/>
        </w:numPr>
        <w:spacing w:after="0" w:line="240" w:lineRule="auto"/>
        <w:ind w:left="1440"/>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Inventory of initiatives currently in place to maximize faculty, staff and learner’s potential to achieve the goals of health equity</w:t>
      </w:r>
    </w:p>
    <w:p w14:paraId="08304DDA" w14:textId="2CA7240B" w:rsidR="42A9E523" w:rsidRPr="00A41EB6" w:rsidRDefault="42A9E523" w:rsidP="00A41EB6">
      <w:pPr>
        <w:pStyle w:val="ListParagraph"/>
        <w:spacing w:after="0" w:line="240" w:lineRule="auto"/>
        <w:ind w:left="1440"/>
        <w:rPr>
          <w:rFonts w:ascii="Times New Roman" w:eastAsia="Times New Roman" w:hAnsi="Times New Roman" w:cs="Times New Roman"/>
          <w:b/>
          <w:bCs/>
          <w:i/>
          <w:iCs/>
          <w:sz w:val="22"/>
          <w:szCs w:val="22"/>
        </w:rPr>
      </w:pPr>
      <w:r w:rsidRPr="00A41EB6">
        <w:rPr>
          <w:rFonts w:ascii="Times New Roman" w:eastAsia="Times New Roman" w:hAnsi="Times New Roman" w:cs="Times New Roman"/>
          <w:b/>
          <w:bCs/>
          <w:i/>
          <w:iCs/>
          <w:sz w:val="22"/>
          <w:szCs w:val="22"/>
        </w:rPr>
        <w:t>Identification of initiatives and potential gaps</w:t>
      </w:r>
    </w:p>
    <w:p w14:paraId="578BAD97" w14:textId="765E9FF2" w:rsidR="50C9DA66" w:rsidRDefault="50C9DA66" w:rsidP="00A41EB6">
      <w:pPr>
        <w:pStyle w:val="ListParagraph"/>
        <w:spacing w:after="0" w:line="240" w:lineRule="auto"/>
        <w:ind w:left="0" w:hanging="360"/>
        <w:rPr>
          <w:rFonts w:ascii="Times New Roman" w:eastAsia="Times New Roman" w:hAnsi="Times New Roman" w:cs="Times New Roman"/>
          <w:sz w:val="22"/>
          <w:szCs w:val="22"/>
        </w:rPr>
      </w:pPr>
    </w:p>
    <w:p w14:paraId="207C92EE" w14:textId="24BE515B" w:rsidR="5FA50236" w:rsidRDefault="42A9E523" w:rsidP="00A41EB6">
      <w:pPr>
        <w:pStyle w:val="ListParagraph"/>
        <w:numPr>
          <w:ilvl w:val="2"/>
          <w:numId w:val="7"/>
        </w:numPr>
        <w:spacing w:after="0" w:line="240" w:lineRule="auto"/>
        <w:ind w:left="1440"/>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Meet with faculty, staff and learners to disseminate current initiatives and to assess their needs of achieving health equit</w:t>
      </w:r>
      <w:r w:rsidR="3EA5DBC8" w:rsidRPr="50C9DA66">
        <w:rPr>
          <w:rFonts w:ascii="Times New Roman" w:eastAsia="Times New Roman" w:hAnsi="Times New Roman" w:cs="Times New Roman"/>
          <w:sz w:val="22"/>
          <w:szCs w:val="22"/>
        </w:rPr>
        <w:t>y</w:t>
      </w:r>
    </w:p>
    <w:p w14:paraId="7F815A50" w14:textId="20D5E321" w:rsidR="42A9E523" w:rsidRPr="00A41EB6" w:rsidRDefault="42A9E523" w:rsidP="00A41EB6">
      <w:pPr>
        <w:pStyle w:val="ListParagraph"/>
        <w:spacing w:after="0" w:line="240" w:lineRule="auto"/>
        <w:ind w:left="1440"/>
        <w:rPr>
          <w:rFonts w:ascii="Times New Roman" w:eastAsia="Times New Roman" w:hAnsi="Times New Roman" w:cs="Times New Roman"/>
          <w:b/>
          <w:bCs/>
          <w:i/>
          <w:iCs/>
          <w:sz w:val="22"/>
          <w:szCs w:val="22"/>
        </w:rPr>
      </w:pPr>
      <w:r w:rsidRPr="00A41EB6">
        <w:rPr>
          <w:rFonts w:ascii="Times New Roman" w:eastAsia="Times New Roman" w:hAnsi="Times New Roman" w:cs="Times New Roman"/>
          <w:b/>
          <w:bCs/>
          <w:i/>
          <w:iCs/>
          <w:sz w:val="22"/>
          <w:szCs w:val="22"/>
        </w:rPr>
        <w:t># of meetings with stakeholders to evaluate opportunities</w:t>
      </w:r>
    </w:p>
    <w:p w14:paraId="2AC3BFAE" w14:textId="32C8FECF" w:rsidR="50C9DA66" w:rsidRDefault="50C9DA66" w:rsidP="00A41EB6">
      <w:pPr>
        <w:spacing w:after="0" w:line="240" w:lineRule="auto"/>
        <w:contextualSpacing/>
        <w:rPr>
          <w:rFonts w:ascii="Times New Roman" w:eastAsia="Times New Roman" w:hAnsi="Times New Roman" w:cs="Times New Roman"/>
          <w:b/>
          <w:bCs/>
          <w:i/>
          <w:iCs/>
          <w:sz w:val="22"/>
          <w:szCs w:val="22"/>
        </w:rPr>
      </w:pPr>
    </w:p>
    <w:p w14:paraId="272CE215" w14:textId="0818CFAC" w:rsidR="42A9E523" w:rsidRPr="00AE4290" w:rsidRDefault="42A9E523" w:rsidP="00AE4290">
      <w:pPr>
        <w:pStyle w:val="ListParagraph"/>
        <w:numPr>
          <w:ilvl w:val="2"/>
          <w:numId w:val="7"/>
        </w:numPr>
        <w:spacing w:after="0" w:line="240" w:lineRule="auto"/>
        <w:ind w:left="1440"/>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lastRenderedPageBreak/>
        <w:t>Based on stakeholder meetings, develop a plan to meet needs not addressed by current initiatives</w:t>
      </w:r>
      <w:r w:rsidR="00AE4290">
        <w:rPr>
          <w:rFonts w:ascii="Times New Roman" w:eastAsia="Times New Roman" w:hAnsi="Times New Roman" w:cs="Times New Roman"/>
          <w:sz w:val="22"/>
          <w:szCs w:val="22"/>
        </w:rPr>
        <w:br/>
      </w:r>
      <w:r w:rsidRPr="00AE4290">
        <w:rPr>
          <w:rFonts w:ascii="Times New Roman" w:eastAsia="Times New Roman" w:hAnsi="Times New Roman" w:cs="Times New Roman"/>
          <w:b/>
          <w:bCs/>
          <w:i/>
          <w:iCs/>
          <w:sz w:val="22"/>
          <w:szCs w:val="22"/>
        </w:rPr>
        <w:t>Plan developed</w:t>
      </w:r>
    </w:p>
    <w:p w14:paraId="524E541F" w14:textId="0EB44DC6" w:rsidR="50C9DA66" w:rsidRDefault="50C9DA66" w:rsidP="00A41EB6">
      <w:pPr>
        <w:spacing w:after="0" w:line="240" w:lineRule="auto"/>
        <w:contextualSpacing/>
        <w:rPr>
          <w:rFonts w:ascii="Times New Roman" w:eastAsia="Times New Roman" w:hAnsi="Times New Roman" w:cs="Times New Roman"/>
          <w:b/>
          <w:bCs/>
          <w:i/>
          <w:iCs/>
          <w:sz w:val="22"/>
          <w:szCs w:val="22"/>
        </w:rPr>
      </w:pPr>
    </w:p>
    <w:p w14:paraId="33F896F8" w14:textId="2EC59ED6" w:rsidR="77422D08" w:rsidRDefault="42A9E523" w:rsidP="00A41EB6">
      <w:pPr>
        <w:pStyle w:val="ListParagraph"/>
        <w:numPr>
          <w:ilvl w:val="2"/>
          <w:numId w:val="7"/>
        </w:numPr>
        <w:spacing w:after="0" w:line="240" w:lineRule="auto"/>
        <w:ind w:left="1440"/>
        <w:rPr>
          <w:rFonts w:ascii="Times New Roman" w:eastAsia="Times New Roman" w:hAnsi="Times New Roman" w:cs="Times New Roman"/>
          <w:sz w:val="22"/>
          <w:szCs w:val="22"/>
        </w:rPr>
      </w:pPr>
      <w:r w:rsidRPr="50C9DA66">
        <w:rPr>
          <w:rFonts w:ascii="Times New Roman" w:eastAsia="Times New Roman" w:hAnsi="Times New Roman" w:cs="Times New Roman"/>
          <w:sz w:val="22"/>
          <w:szCs w:val="22"/>
        </w:rPr>
        <w:t>Plan a campaign to reduce stigma related to seeking mental health care</w:t>
      </w:r>
    </w:p>
    <w:p w14:paraId="3CFE2744" w14:textId="77777777" w:rsidR="00564A66" w:rsidRDefault="00564A66" w:rsidP="00A41EB6">
      <w:pPr>
        <w:pStyle w:val="ListParagraph"/>
        <w:spacing w:after="0" w:line="240" w:lineRule="auto"/>
        <w:ind w:left="0"/>
        <w:rPr>
          <w:rFonts w:ascii="Times New Roman" w:eastAsia="Times New Roman" w:hAnsi="Times New Roman" w:cs="Times New Roman"/>
          <w:sz w:val="22"/>
          <w:szCs w:val="22"/>
        </w:rPr>
      </w:pPr>
    </w:p>
    <w:p w14:paraId="12376CE4" w14:textId="77777777" w:rsidR="008F4C92" w:rsidRDefault="008F4C92" w:rsidP="00CA5BF1">
      <w:pPr>
        <w:spacing w:line="240" w:lineRule="auto"/>
        <w:ind w:left="720" w:firstLine="720"/>
        <w:contextualSpacing/>
        <w:rPr>
          <w:rFonts w:ascii="Times New Roman" w:hAnsi="Times New Roman" w:cs="Times New Roman"/>
          <w:b/>
          <w:bCs/>
          <w:i/>
          <w:iCs/>
          <w:color w:val="C00000"/>
          <w:sz w:val="22"/>
          <w:szCs w:val="22"/>
        </w:rPr>
      </w:pPr>
      <w:r w:rsidRPr="00564A66">
        <w:rPr>
          <w:rFonts w:ascii="Times New Roman" w:hAnsi="Times New Roman" w:cs="Times New Roman"/>
          <w:b/>
          <w:bCs/>
          <w:i/>
          <w:iCs/>
          <w:color w:val="C00000"/>
          <w:sz w:val="22"/>
          <w:szCs w:val="22"/>
        </w:rPr>
        <w:t xml:space="preserve">Initiatives for future years will depend on the needs assessment </w:t>
      </w:r>
    </w:p>
    <w:p w14:paraId="7CFDAB0B" w14:textId="77777777" w:rsidR="00564A66" w:rsidRPr="00564A66" w:rsidRDefault="00564A66" w:rsidP="00C90729">
      <w:pPr>
        <w:spacing w:line="240" w:lineRule="auto"/>
        <w:ind w:left="360" w:firstLine="720"/>
        <w:contextualSpacing/>
        <w:rPr>
          <w:rFonts w:ascii="Times New Roman" w:hAnsi="Times New Roman" w:cs="Times New Roman"/>
          <w:b/>
          <w:bCs/>
          <w:i/>
          <w:iCs/>
          <w:color w:val="C00000"/>
          <w:sz w:val="22"/>
          <w:szCs w:val="22"/>
        </w:rPr>
      </w:pPr>
    </w:p>
    <w:p w14:paraId="73593008" w14:textId="563D09F0" w:rsidR="008F4C92" w:rsidRPr="008F4C92" w:rsidRDefault="008F4C92" w:rsidP="00AE4290">
      <w:pPr>
        <w:pStyle w:val="Heading3"/>
      </w:pPr>
      <w:r w:rsidRPr="008F4C92">
        <w:t>2028-2029</w:t>
      </w:r>
    </w:p>
    <w:p w14:paraId="3F948E81" w14:textId="4301034F" w:rsidR="008F4C92" w:rsidRPr="008F4C92" w:rsidRDefault="008F4C92" w:rsidP="00C90729">
      <w:pPr>
        <w:spacing w:line="240" w:lineRule="auto"/>
        <w:ind w:left="1440"/>
        <w:contextualSpacing/>
        <w:rPr>
          <w:rFonts w:ascii="Times New Roman" w:hAnsi="Times New Roman" w:cs="Times New Roman"/>
          <w:b/>
          <w:bCs/>
          <w:color w:val="000000" w:themeColor="text1"/>
          <w:sz w:val="22"/>
          <w:szCs w:val="22"/>
        </w:rPr>
      </w:pPr>
      <w:r w:rsidRPr="008F4C92">
        <w:rPr>
          <w:rFonts w:ascii="Times New Roman" w:hAnsi="Times New Roman" w:cs="Times New Roman"/>
          <w:color w:val="000000" w:themeColor="text1"/>
          <w:sz w:val="22"/>
          <w:szCs w:val="22"/>
        </w:rPr>
        <w:t xml:space="preserve">Based on the evaluation, create new opportunities for faculty, staff and learners to achieve the goals of health </w:t>
      </w:r>
      <w:r w:rsidR="00564A66" w:rsidRPr="008F4C92">
        <w:rPr>
          <w:rFonts w:ascii="Times New Roman" w:hAnsi="Times New Roman" w:cs="Times New Roman"/>
          <w:color w:val="000000" w:themeColor="text1"/>
          <w:sz w:val="22"/>
          <w:szCs w:val="22"/>
        </w:rPr>
        <w:t>equity</w:t>
      </w:r>
      <w:r w:rsidR="00564A66" w:rsidRPr="008F4C92">
        <w:rPr>
          <w:rFonts w:ascii="Times New Roman" w:hAnsi="Times New Roman" w:cs="Times New Roman"/>
          <w:b/>
          <w:bCs/>
          <w:color w:val="000000" w:themeColor="text1"/>
          <w:sz w:val="22"/>
          <w:szCs w:val="22"/>
        </w:rPr>
        <w:t xml:space="preserve"> </w:t>
      </w:r>
      <w:r w:rsidR="00AE4290">
        <w:rPr>
          <w:rFonts w:ascii="Times New Roman" w:hAnsi="Times New Roman" w:cs="Times New Roman"/>
          <w:b/>
          <w:bCs/>
          <w:color w:val="000000" w:themeColor="text1"/>
          <w:sz w:val="22"/>
          <w:szCs w:val="22"/>
        </w:rPr>
        <w:br/>
      </w:r>
      <w:r w:rsidR="00564A66" w:rsidRPr="00564A66">
        <w:rPr>
          <w:rFonts w:ascii="Times New Roman" w:hAnsi="Times New Roman" w:cs="Times New Roman"/>
          <w:color w:val="000000" w:themeColor="text1"/>
          <w:sz w:val="22"/>
          <w:szCs w:val="22"/>
        </w:rPr>
        <w:t>Examples</w:t>
      </w:r>
      <w:r w:rsidRPr="00564A66">
        <w:rPr>
          <w:rFonts w:ascii="Times New Roman" w:hAnsi="Times New Roman" w:cs="Times New Roman"/>
          <w:color w:val="000000" w:themeColor="text1"/>
          <w:sz w:val="22"/>
          <w:szCs w:val="22"/>
        </w:rPr>
        <w:t>:</w:t>
      </w:r>
      <w:r w:rsidRPr="008F4C92">
        <w:rPr>
          <w:rFonts w:ascii="Times New Roman" w:hAnsi="Times New Roman" w:cs="Times New Roman"/>
          <w:color w:val="000000" w:themeColor="text1"/>
          <w:sz w:val="22"/>
          <w:szCs w:val="22"/>
        </w:rPr>
        <w:t xml:space="preserve"> Lactation room, reducing stigma to get mental health care, opt out support for learners. </w:t>
      </w:r>
    </w:p>
    <w:p w14:paraId="248E62BB" w14:textId="77777777" w:rsidR="00CE7EB9" w:rsidRDefault="00CE7EB9" w:rsidP="00477077">
      <w:pPr>
        <w:spacing w:line="240" w:lineRule="auto"/>
        <w:ind w:firstLine="720"/>
        <w:contextualSpacing/>
        <w:rPr>
          <w:rFonts w:ascii="Times New Roman" w:hAnsi="Times New Roman" w:cs="Times New Roman"/>
          <w:b/>
          <w:bCs/>
          <w:color w:val="000000" w:themeColor="text1"/>
          <w:sz w:val="22"/>
          <w:szCs w:val="22"/>
        </w:rPr>
      </w:pPr>
    </w:p>
    <w:p w14:paraId="412BBE69" w14:textId="4B9B6C16" w:rsidR="008F4C92" w:rsidRPr="008F4C92" w:rsidRDefault="008F4C92" w:rsidP="00AE4290">
      <w:pPr>
        <w:pStyle w:val="Heading3"/>
      </w:pPr>
      <w:r w:rsidRPr="008F4C92">
        <w:t>2029-2030</w:t>
      </w:r>
    </w:p>
    <w:p w14:paraId="463489ED" w14:textId="18E8B4A9" w:rsidR="008F4C92" w:rsidRPr="008F4C92" w:rsidRDefault="008F4C92" w:rsidP="00564A66">
      <w:pPr>
        <w:spacing w:line="240" w:lineRule="auto"/>
        <w:ind w:left="1440"/>
        <w:contextualSpacing/>
        <w:rPr>
          <w:rFonts w:ascii="Times New Roman" w:hAnsi="Times New Roman" w:cs="Times New Roman"/>
          <w:b/>
          <w:bCs/>
          <w:color w:val="000000" w:themeColor="text1"/>
          <w:sz w:val="22"/>
          <w:szCs w:val="22"/>
        </w:rPr>
      </w:pPr>
      <w:r w:rsidRPr="008F4C92">
        <w:rPr>
          <w:rFonts w:ascii="Times New Roman" w:hAnsi="Times New Roman" w:cs="Times New Roman"/>
          <w:color w:val="000000" w:themeColor="text1"/>
          <w:sz w:val="22"/>
          <w:szCs w:val="22"/>
        </w:rPr>
        <w:t xml:space="preserve">Based on the evaluation, create new opportunities for faculty, staff and learners to achieve the goals of health </w:t>
      </w:r>
      <w:r w:rsidR="00564A66" w:rsidRPr="008F4C92">
        <w:rPr>
          <w:rFonts w:ascii="Times New Roman" w:hAnsi="Times New Roman" w:cs="Times New Roman"/>
          <w:color w:val="000000" w:themeColor="text1"/>
          <w:sz w:val="22"/>
          <w:szCs w:val="22"/>
        </w:rPr>
        <w:t>equity</w:t>
      </w:r>
      <w:r w:rsidR="00564A66" w:rsidRPr="008F4C92">
        <w:rPr>
          <w:rFonts w:ascii="Times New Roman" w:hAnsi="Times New Roman" w:cs="Times New Roman"/>
          <w:b/>
          <w:bCs/>
          <w:color w:val="000000" w:themeColor="text1"/>
          <w:sz w:val="22"/>
          <w:szCs w:val="22"/>
        </w:rPr>
        <w:t xml:space="preserve"> </w:t>
      </w:r>
      <w:r w:rsidR="00AE4290">
        <w:rPr>
          <w:rFonts w:ascii="Times New Roman" w:hAnsi="Times New Roman" w:cs="Times New Roman"/>
          <w:b/>
          <w:bCs/>
          <w:color w:val="000000" w:themeColor="text1"/>
          <w:sz w:val="22"/>
          <w:szCs w:val="22"/>
        </w:rPr>
        <w:br/>
      </w:r>
      <w:r w:rsidR="00564A66" w:rsidRPr="00564A66">
        <w:rPr>
          <w:rFonts w:ascii="Times New Roman" w:hAnsi="Times New Roman" w:cs="Times New Roman"/>
          <w:color w:val="000000" w:themeColor="text1"/>
          <w:sz w:val="22"/>
          <w:szCs w:val="22"/>
        </w:rPr>
        <w:t>Examples</w:t>
      </w:r>
      <w:r w:rsidRPr="008F4C92">
        <w:rPr>
          <w:rFonts w:ascii="Times New Roman" w:hAnsi="Times New Roman" w:cs="Times New Roman"/>
          <w:color w:val="000000" w:themeColor="text1"/>
          <w:sz w:val="22"/>
          <w:szCs w:val="22"/>
        </w:rPr>
        <w:t xml:space="preserve">: Lactation room, reducing stigma to get mental health care, opt out support for learners. </w:t>
      </w:r>
    </w:p>
    <w:p w14:paraId="689C2362" w14:textId="77777777" w:rsidR="008F4C92" w:rsidRPr="008F4C92" w:rsidRDefault="008F4C92" w:rsidP="00C90729">
      <w:pPr>
        <w:spacing w:line="240" w:lineRule="auto"/>
        <w:contextualSpacing/>
        <w:rPr>
          <w:rFonts w:ascii="Times New Roman" w:hAnsi="Times New Roman" w:cs="Times New Roman"/>
          <w:b/>
          <w:bCs/>
          <w:color w:val="000000" w:themeColor="text1"/>
          <w:sz w:val="22"/>
          <w:szCs w:val="22"/>
        </w:rPr>
      </w:pPr>
    </w:p>
    <w:p w14:paraId="49066215" w14:textId="1C89DCEA" w:rsidR="008F4C92" w:rsidRPr="008F4C92" w:rsidRDefault="008F4C92" w:rsidP="00AE4290">
      <w:pPr>
        <w:pStyle w:val="Heading3"/>
      </w:pPr>
      <w:r w:rsidRPr="008F4C92">
        <w:t>2030-2031</w:t>
      </w:r>
    </w:p>
    <w:p w14:paraId="14EDA6A9" w14:textId="77777777" w:rsidR="008F4C92" w:rsidRPr="008F4C92" w:rsidRDefault="008F4C92" w:rsidP="00CE7EB9">
      <w:pPr>
        <w:spacing w:line="240" w:lineRule="auto"/>
        <w:ind w:left="720" w:firstLine="720"/>
        <w:contextualSpacing/>
        <w:rPr>
          <w:rFonts w:ascii="Times New Roman" w:hAnsi="Times New Roman" w:cs="Times New Roman"/>
          <w:b/>
          <w:bCs/>
          <w:color w:val="000000" w:themeColor="text1"/>
          <w:sz w:val="22"/>
          <w:szCs w:val="22"/>
        </w:rPr>
      </w:pPr>
      <w:r w:rsidRPr="008F4C92">
        <w:rPr>
          <w:rFonts w:ascii="Times New Roman" w:hAnsi="Times New Roman" w:cs="Times New Roman"/>
          <w:color w:val="000000" w:themeColor="text1"/>
          <w:sz w:val="22"/>
          <w:szCs w:val="22"/>
        </w:rPr>
        <w:t>Based on the evaluation, create new opportunities for faculty, staff and learners to achieve the goals of health equity</w:t>
      </w:r>
    </w:p>
    <w:p w14:paraId="7A1194CC" w14:textId="0FEA4758" w:rsidR="00CE7EB9" w:rsidRDefault="008F4C92" w:rsidP="00AE4290">
      <w:pPr>
        <w:spacing w:line="240" w:lineRule="auto"/>
        <w:ind w:left="720" w:firstLine="720"/>
        <w:contextualSpacing/>
        <w:rPr>
          <w:rFonts w:ascii="Times New Roman" w:hAnsi="Times New Roman" w:cs="Times New Roman"/>
          <w:b/>
          <w:bCs/>
          <w:color w:val="000000" w:themeColor="text1"/>
          <w:sz w:val="22"/>
          <w:szCs w:val="22"/>
        </w:rPr>
      </w:pPr>
      <w:r w:rsidRPr="008F4C92">
        <w:rPr>
          <w:rFonts w:ascii="Times New Roman" w:hAnsi="Times New Roman" w:cs="Times New Roman"/>
          <w:color w:val="000000" w:themeColor="text1"/>
          <w:sz w:val="22"/>
          <w:szCs w:val="22"/>
        </w:rPr>
        <w:t xml:space="preserve">Examples: Lactation room, reducing stigma to get mental health care </w:t>
      </w:r>
    </w:p>
    <w:p w14:paraId="663A829E" w14:textId="77777777" w:rsidR="00CE7EB9" w:rsidRDefault="00CE7EB9" w:rsidP="00477077">
      <w:pPr>
        <w:spacing w:line="240" w:lineRule="auto"/>
        <w:ind w:firstLine="720"/>
        <w:contextualSpacing/>
        <w:rPr>
          <w:rFonts w:ascii="Times New Roman" w:hAnsi="Times New Roman" w:cs="Times New Roman"/>
          <w:b/>
          <w:bCs/>
          <w:color w:val="000000" w:themeColor="text1"/>
          <w:sz w:val="22"/>
          <w:szCs w:val="22"/>
        </w:rPr>
      </w:pPr>
    </w:p>
    <w:p w14:paraId="41161EB5" w14:textId="056E7881" w:rsidR="008F4C92" w:rsidRPr="008F4C92" w:rsidRDefault="008F4C92" w:rsidP="00AE4290">
      <w:pPr>
        <w:pStyle w:val="Heading3"/>
      </w:pPr>
      <w:r w:rsidRPr="008F4C92">
        <w:t>2031-2032</w:t>
      </w:r>
    </w:p>
    <w:p w14:paraId="08A4D27C" w14:textId="77777777" w:rsidR="008F4C92" w:rsidRPr="008F4C92" w:rsidRDefault="008F4C92" w:rsidP="00AE4290">
      <w:pPr>
        <w:spacing w:line="240" w:lineRule="auto"/>
        <w:ind w:left="720" w:firstLine="720"/>
        <w:contextualSpacing/>
        <w:rPr>
          <w:rFonts w:ascii="Times New Roman" w:hAnsi="Times New Roman" w:cs="Times New Roman"/>
          <w:color w:val="000000" w:themeColor="text1"/>
          <w:sz w:val="22"/>
          <w:szCs w:val="22"/>
        </w:rPr>
      </w:pPr>
      <w:r w:rsidRPr="008F4C92">
        <w:rPr>
          <w:rFonts w:ascii="Times New Roman" w:hAnsi="Times New Roman" w:cs="Times New Roman"/>
          <w:color w:val="000000" w:themeColor="text1"/>
          <w:sz w:val="22"/>
          <w:szCs w:val="22"/>
        </w:rPr>
        <w:t>Based on the evaluation, create new opportunities for faculty, staff and learners to achieve the goals of health equity</w:t>
      </w:r>
    </w:p>
    <w:p w14:paraId="2CAEA516" w14:textId="76A4693B" w:rsidR="006676C9" w:rsidRPr="004C3C04" w:rsidRDefault="008F4C92" w:rsidP="00AE4290">
      <w:pPr>
        <w:spacing w:line="240" w:lineRule="auto"/>
        <w:ind w:left="720" w:firstLine="720"/>
        <w:contextualSpacing/>
        <w:rPr>
          <w:rFonts w:ascii="Times New Roman" w:hAnsi="Times New Roman" w:cs="Times New Roman"/>
          <w:color w:val="000000" w:themeColor="text1"/>
          <w:sz w:val="22"/>
          <w:szCs w:val="22"/>
        </w:rPr>
      </w:pPr>
      <w:r w:rsidRPr="008F4C92">
        <w:rPr>
          <w:rFonts w:ascii="Times New Roman" w:hAnsi="Times New Roman" w:cs="Times New Roman"/>
          <w:color w:val="000000" w:themeColor="text1"/>
          <w:sz w:val="22"/>
          <w:szCs w:val="22"/>
        </w:rPr>
        <w:t>Examples: Lactation room, reducing stigma to get mental health care</w:t>
      </w:r>
    </w:p>
    <w:sectPr w:rsidR="006676C9" w:rsidRPr="004C3C04" w:rsidSect="00FB1BD4">
      <w:footerReference w:type="even"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6D0D" w14:textId="77777777" w:rsidR="00D7218A" w:rsidRDefault="00D7218A" w:rsidP="00C97DD5">
      <w:pPr>
        <w:spacing w:after="0" w:line="240" w:lineRule="auto"/>
      </w:pPr>
      <w:r>
        <w:separator/>
      </w:r>
    </w:p>
  </w:endnote>
  <w:endnote w:type="continuationSeparator" w:id="0">
    <w:p w14:paraId="6C1FFF13" w14:textId="77777777" w:rsidR="00D7218A" w:rsidRDefault="00D7218A" w:rsidP="00C97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1301413"/>
      <w:docPartObj>
        <w:docPartGallery w:val="Page Numbers (Bottom of Page)"/>
        <w:docPartUnique/>
      </w:docPartObj>
    </w:sdtPr>
    <w:sdtContent>
      <w:p w14:paraId="614DE2FB" w14:textId="01773D8A" w:rsidR="00C97DD5" w:rsidRDefault="00C97DD5" w:rsidP="001502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6F84FE" w14:textId="77777777" w:rsidR="00C97DD5" w:rsidRDefault="00C97DD5" w:rsidP="00C97D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0589031"/>
      <w:docPartObj>
        <w:docPartGallery w:val="Page Numbers (Bottom of Page)"/>
        <w:docPartUnique/>
      </w:docPartObj>
    </w:sdtPr>
    <w:sdtContent>
      <w:p w14:paraId="5B87BA47" w14:textId="78715AEB" w:rsidR="00C97DD5" w:rsidRDefault="00C97DD5" w:rsidP="001502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5BD1AE" w14:textId="77777777" w:rsidR="00C97DD5" w:rsidRDefault="00C97DD5" w:rsidP="00C97D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F9E7" w14:textId="77777777" w:rsidR="00D7218A" w:rsidRDefault="00D7218A" w:rsidP="00C97DD5">
      <w:pPr>
        <w:spacing w:after="0" w:line="240" w:lineRule="auto"/>
      </w:pPr>
      <w:r>
        <w:separator/>
      </w:r>
    </w:p>
  </w:footnote>
  <w:footnote w:type="continuationSeparator" w:id="0">
    <w:p w14:paraId="0913CAAF" w14:textId="77777777" w:rsidR="00D7218A" w:rsidRDefault="00D7218A" w:rsidP="00C97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F91"/>
    <w:multiLevelType w:val="hybridMultilevel"/>
    <w:tmpl w:val="D30AD476"/>
    <w:lvl w:ilvl="0" w:tplc="FFFFFFFF">
      <w:start w:val="1"/>
      <w:numFmt w:val="decimal"/>
      <w:lvlText w:val="%1."/>
      <w:lvlJc w:val="left"/>
      <w:pPr>
        <w:ind w:left="1890" w:hanging="360"/>
      </w:pPr>
      <w:rPr>
        <w:b w:val="0"/>
        <w:bCs w:val="0"/>
      </w:rPr>
    </w:lvl>
    <w:lvl w:ilvl="1" w:tplc="FFFFFFFF">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1" w15:restartNumberingAfterBreak="0">
    <w:nsid w:val="01DA323E"/>
    <w:multiLevelType w:val="hybridMultilevel"/>
    <w:tmpl w:val="CB82F2C6"/>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4A9709C"/>
    <w:multiLevelType w:val="hybridMultilevel"/>
    <w:tmpl w:val="8F6A776E"/>
    <w:lvl w:ilvl="0" w:tplc="4D729988">
      <w:start w:val="1"/>
      <w:numFmt w:val="decimal"/>
      <w:lvlText w:val="%1."/>
      <w:lvlJc w:val="left"/>
      <w:pPr>
        <w:ind w:left="1800" w:hanging="360"/>
      </w:pPr>
      <w:rPr>
        <w:b w:val="0"/>
        <w:bCs w:val="0"/>
        <w:i w:val="0"/>
        <w:i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593FCC4"/>
    <w:multiLevelType w:val="hybridMultilevel"/>
    <w:tmpl w:val="7A86F2BC"/>
    <w:lvl w:ilvl="0" w:tplc="BD96BCA4">
      <w:start w:val="1"/>
      <w:numFmt w:val="decimal"/>
      <w:lvlText w:val="2)"/>
      <w:lvlJc w:val="left"/>
      <w:pPr>
        <w:ind w:left="720" w:hanging="360"/>
      </w:pPr>
    </w:lvl>
    <w:lvl w:ilvl="1" w:tplc="5BDC9298">
      <w:start w:val="1"/>
      <w:numFmt w:val="lowerLetter"/>
      <w:lvlText w:val="%2."/>
      <w:lvlJc w:val="left"/>
      <w:pPr>
        <w:ind w:left="1440" w:hanging="360"/>
      </w:pPr>
    </w:lvl>
    <w:lvl w:ilvl="2" w:tplc="4FF61ED8">
      <w:start w:val="1"/>
      <w:numFmt w:val="lowerRoman"/>
      <w:lvlText w:val="%3."/>
      <w:lvlJc w:val="right"/>
      <w:pPr>
        <w:ind w:left="2160" w:hanging="180"/>
      </w:pPr>
    </w:lvl>
    <w:lvl w:ilvl="3" w:tplc="C316BAB6">
      <w:start w:val="1"/>
      <w:numFmt w:val="decimal"/>
      <w:lvlText w:val="%4."/>
      <w:lvlJc w:val="left"/>
      <w:pPr>
        <w:ind w:left="2880" w:hanging="360"/>
      </w:pPr>
    </w:lvl>
    <w:lvl w:ilvl="4" w:tplc="62DC0CDC">
      <w:start w:val="1"/>
      <w:numFmt w:val="lowerLetter"/>
      <w:lvlText w:val="%5."/>
      <w:lvlJc w:val="left"/>
      <w:pPr>
        <w:ind w:left="3600" w:hanging="360"/>
      </w:pPr>
    </w:lvl>
    <w:lvl w:ilvl="5" w:tplc="C4068EAC">
      <w:start w:val="1"/>
      <w:numFmt w:val="lowerRoman"/>
      <w:lvlText w:val="%6."/>
      <w:lvlJc w:val="right"/>
      <w:pPr>
        <w:ind w:left="4320" w:hanging="180"/>
      </w:pPr>
    </w:lvl>
    <w:lvl w:ilvl="6" w:tplc="F5EE5ABA">
      <w:start w:val="1"/>
      <w:numFmt w:val="decimal"/>
      <w:lvlText w:val="%7."/>
      <w:lvlJc w:val="left"/>
      <w:pPr>
        <w:ind w:left="5040" w:hanging="360"/>
      </w:pPr>
    </w:lvl>
    <w:lvl w:ilvl="7" w:tplc="01A6A13E">
      <w:start w:val="1"/>
      <w:numFmt w:val="lowerLetter"/>
      <w:lvlText w:val="%8."/>
      <w:lvlJc w:val="left"/>
      <w:pPr>
        <w:ind w:left="5760" w:hanging="360"/>
      </w:pPr>
    </w:lvl>
    <w:lvl w:ilvl="8" w:tplc="5B40268C">
      <w:start w:val="1"/>
      <w:numFmt w:val="lowerRoman"/>
      <w:lvlText w:val="%9."/>
      <w:lvlJc w:val="right"/>
      <w:pPr>
        <w:ind w:left="6480" w:hanging="180"/>
      </w:pPr>
    </w:lvl>
  </w:abstractNum>
  <w:abstractNum w:abstractNumId="4" w15:restartNumberingAfterBreak="0">
    <w:nsid w:val="06897632"/>
    <w:multiLevelType w:val="hybridMultilevel"/>
    <w:tmpl w:val="26B2E20C"/>
    <w:lvl w:ilvl="0" w:tplc="FFFFFFFF">
      <w:start w:val="1"/>
      <w:numFmt w:val="decimal"/>
      <w:lvlText w:val="%1."/>
      <w:lvlJc w:val="left"/>
      <w:pPr>
        <w:ind w:left="1800" w:hanging="360"/>
      </w:pPr>
      <w:rPr>
        <w:rFonts w:ascii="Times New Roman" w:hAnsi="Times New Roman" w:cs="Times New Roman"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6CE3E48"/>
    <w:multiLevelType w:val="hybridMultilevel"/>
    <w:tmpl w:val="344474D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76967BB"/>
    <w:multiLevelType w:val="hybridMultilevel"/>
    <w:tmpl w:val="B2248198"/>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6B3D8A"/>
    <w:multiLevelType w:val="hybridMultilevel"/>
    <w:tmpl w:val="F71A4382"/>
    <w:lvl w:ilvl="0" w:tplc="FFFFFFFF">
      <w:start w:val="1"/>
      <w:numFmt w:val="decimal"/>
      <w:lvlText w:val="%1."/>
      <w:lvlJc w:val="left"/>
      <w:pPr>
        <w:ind w:left="1800" w:hanging="360"/>
      </w:pPr>
      <w:rPr>
        <w:rFonts w:ascii="Times New Roman" w:hAnsi="Times New Roman" w:cs="Times New Roman"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08153189"/>
    <w:multiLevelType w:val="hybridMultilevel"/>
    <w:tmpl w:val="9AEE0E22"/>
    <w:lvl w:ilvl="0" w:tplc="FFFFFFFF">
      <w:start w:val="1"/>
      <w:numFmt w:val="decimal"/>
      <w:lvlText w:val="%1."/>
      <w:lvlJc w:val="left"/>
      <w:pPr>
        <w:ind w:left="1800" w:hanging="360"/>
      </w:pPr>
      <w:rPr>
        <w:rFonts w:hint="default"/>
        <w:b w:val="0"/>
        <w:bCs w:val="0"/>
      </w:rPr>
    </w:lvl>
    <w:lvl w:ilvl="1" w:tplc="FFFFFFFF">
      <w:start w:val="1"/>
      <w:numFmt w:val="decimal"/>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08B23CF9"/>
    <w:multiLevelType w:val="hybridMultilevel"/>
    <w:tmpl w:val="EA321A4A"/>
    <w:lvl w:ilvl="0" w:tplc="562AD940">
      <w:start w:val="1"/>
      <w:numFmt w:val="decimal"/>
      <w:lvlText w:val="%1."/>
      <w:lvlJc w:val="left"/>
      <w:pPr>
        <w:ind w:left="1800" w:hanging="360"/>
      </w:pPr>
      <w:rPr>
        <w:rFonts w:hint="default"/>
        <w:b w:val="0"/>
        <w:bCs w:val="0"/>
      </w:rPr>
    </w:lvl>
    <w:lvl w:ilvl="1" w:tplc="FA064D88">
      <w:start w:val="1"/>
      <w:numFmt w:val="decimal"/>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09C74645"/>
    <w:multiLevelType w:val="hybridMultilevel"/>
    <w:tmpl w:val="3F9EE81A"/>
    <w:lvl w:ilvl="0" w:tplc="BEBA6CAA">
      <w:start w:val="1"/>
      <w:numFmt w:val="decimal"/>
      <w:lvlText w:val="%1."/>
      <w:lvlJc w:val="left"/>
      <w:pPr>
        <w:ind w:left="1800" w:hanging="360"/>
      </w:pPr>
      <w:rPr>
        <w:b w:val="0"/>
        <w:bCs w:val="0"/>
        <w:i w:val="0"/>
        <w:i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0BFF6671"/>
    <w:multiLevelType w:val="hybridMultilevel"/>
    <w:tmpl w:val="A38A90B4"/>
    <w:lvl w:ilvl="0" w:tplc="BAD621D0">
      <w:start w:val="1"/>
      <w:numFmt w:val="decimal"/>
      <w:lvlText w:val="%1."/>
      <w:lvlJc w:val="left"/>
      <w:pPr>
        <w:ind w:left="180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0CF5567D"/>
    <w:multiLevelType w:val="hybridMultilevel"/>
    <w:tmpl w:val="5B6C959A"/>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0DEE1234"/>
    <w:multiLevelType w:val="hybridMultilevel"/>
    <w:tmpl w:val="03B4879C"/>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0E992DA1"/>
    <w:multiLevelType w:val="hybridMultilevel"/>
    <w:tmpl w:val="1E9EF440"/>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DB04C1"/>
    <w:multiLevelType w:val="hybridMultilevel"/>
    <w:tmpl w:val="B6A68764"/>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A4135F"/>
    <w:multiLevelType w:val="hybridMultilevel"/>
    <w:tmpl w:val="FCD2A862"/>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138F780A"/>
    <w:multiLevelType w:val="hybridMultilevel"/>
    <w:tmpl w:val="E41C943E"/>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175B2DE4"/>
    <w:multiLevelType w:val="hybridMultilevel"/>
    <w:tmpl w:val="0480123A"/>
    <w:lvl w:ilvl="0" w:tplc="FFFFFFFF">
      <w:start w:val="1"/>
      <w:numFmt w:val="decimal"/>
      <w:lvlText w:val="%1."/>
      <w:lvlJc w:val="left"/>
      <w:pPr>
        <w:ind w:left="180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18900D30"/>
    <w:multiLevelType w:val="hybridMultilevel"/>
    <w:tmpl w:val="89D05DC0"/>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19FD4481"/>
    <w:multiLevelType w:val="hybridMultilevel"/>
    <w:tmpl w:val="35901E66"/>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1C576067"/>
    <w:multiLevelType w:val="hybridMultilevel"/>
    <w:tmpl w:val="DF1499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D1E4FF2"/>
    <w:multiLevelType w:val="hybridMultilevel"/>
    <w:tmpl w:val="D5500AE0"/>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1D311D6F"/>
    <w:multiLevelType w:val="hybridMultilevel"/>
    <w:tmpl w:val="8B8C1D06"/>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F037A82"/>
    <w:multiLevelType w:val="hybridMultilevel"/>
    <w:tmpl w:val="B31CC766"/>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F454312"/>
    <w:multiLevelType w:val="hybridMultilevel"/>
    <w:tmpl w:val="0038CF84"/>
    <w:lvl w:ilvl="0" w:tplc="7D36F70A">
      <w:start w:val="1"/>
      <w:numFmt w:val="decimal"/>
      <w:lvlText w:val="%1."/>
      <w:lvlJc w:val="left"/>
      <w:pPr>
        <w:ind w:left="1800" w:hanging="360"/>
      </w:pPr>
      <w:rPr>
        <w:b w:val="0"/>
        <w:bCs w:val="0"/>
        <w:i w:val="0"/>
        <w:i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20EE7905"/>
    <w:multiLevelType w:val="hybridMultilevel"/>
    <w:tmpl w:val="9A2628B0"/>
    <w:lvl w:ilvl="0" w:tplc="FFFFFFFF">
      <w:start w:val="1"/>
      <w:numFmt w:val="decimal"/>
      <w:lvlText w:val="%1."/>
      <w:lvlJc w:val="left"/>
      <w:pPr>
        <w:ind w:left="180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20FF1C9C"/>
    <w:multiLevelType w:val="hybridMultilevel"/>
    <w:tmpl w:val="1780DFEC"/>
    <w:lvl w:ilvl="0" w:tplc="FFFFFFFF">
      <w:start w:val="1"/>
      <w:numFmt w:val="decimal"/>
      <w:lvlText w:val="%1."/>
      <w:lvlJc w:val="left"/>
      <w:pPr>
        <w:ind w:left="1800" w:hanging="36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225F3FBC"/>
    <w:multiLevelType w:val="hybridMultilevel"/>
    <w:tmpl w:val="1CCC30A8"/>
    <w:lvl w:ilvl="0" w:tplc="5F9A286A">
      <w:start w:val="1"/>
      <w:numFmt w:val="decimal"/>
      <w:lvlText w:val="%1."/>
      <w:lvlJc w:val="left"/>
      <w:pPr>
        <w:ind w:left="1800" w:hanging="360"/>
      </w:pPr>
      <w:rPr>
        <w:rFonts w:ascii="Times New Roman" w:hAnsi="Times New Roman" w:cs="Times New Roman"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226B18A6"/>
    <w:multiLevelType w:val="hybridMultilevel"/>
    <w:tmpl w:val="EE223948"/>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78B336B"/>
    <w:multiLevelType w:val="hybridMultilevel"/>
    <w:tmpl w:val="BFC21486"/>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28591BE7"/>
    <w:multiLevelType w:val="hybridMultilevel"/>
    <w:tmpl w:val="4808CCCC"/>
    <w:lvl w:ilvl="0" w:tplc="FFFFFFFF">
      <w:start w:val="1"/>
      <w:numFmt w:val="decimal"/>
      <w:lvlText w:val="%1."/>
      <w:lvlJc w:val="left"/>
      <w:pPr>
        <w:ind w:left="180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29876970"/>
    <w:multiLevelType w:val="hybridMultilevel"/>
    <w:tmpl w:val="99F24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A05B5A"/>
    <w:multiLevelType w:val="hybridMultilevel"/>
    <w:tmpl w:val="325A2350"/>
    <w:lvl w:ilvl="0" w:tplc="FFFFFFFF">
      <w:start w:val="1"/>
      <w:numFmt w:val="decimal"/>
      <w:lvlText w:val="%1."/>
      <w:lvlJc w:val="left"/>
      <w:pPr>
        <w:ind w:left="1800" w:hanging="360"/>
      </w:pPr>
      <w:rPr>
        <w:rFonts w:ascii="Times New Roman" w:hAnsi="Times New Roman" w:cs="Times New Roman"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2BAA6257"/>
    <w:multiLevelType w:val="hybridMultilevel"/>
    <w:tmpl w:val="4B0451C0"/>
    <w:lvl w:ilvl="0" w:tplc="BAC48F96">
      <w:start w:val="1"/>
      <w:numFmt w:val="decimal"/>
      <w:lvlText w:val="%1."/>
      <w:lvlJc w:val="left"/>
      <w:pPr>
        <w:ind w:left="1800" w:hanging="360"/>
      </w:pPr>
      <w:rPr>
        <w:b w:val="0"/>
        <w:bCs w:val="0"/>
        <w:i w:val="0"/>
        <w:i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2C765752"/>
    <w:multiLevelType w:val="hybridMultilevel"/>
    <w:tmpl w:val="A588CEE2"/>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DA302C4"/>
    <w:multiLevelType w:val="hybridMultilevel"/>
    <w:tmpl w:val="E38ACBD8"/>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2F870793"/>
    <w:multiLevelType w:val="hybridMultilevel"/>
    <w:tmpl w:val="92C86F8A"/>
    <w:lvl w:ilvl="0" w:tplc="FFFFFFFF">
      <w:start w:val="1"/>
      <w:numFmt w:val="decimal"/>
      <w:lvlText w:val="%1."/>
      <w:lvlJc w:val="left"/>
      <w:pPr>
        <w:ind w:left="1800" w:hanging="360"/>
      </w:pPr>
      <w:rPr>
        <w:rFonts w:hint="default"/>
        <w:b w:val="0"/>
        <w:bCs w:val="0"/>
      </w:rPr>
    </w:lvl>
    <w:lvl w:ilvl="1" w:tplc="FFFFFFFF">
      <w:start w:val="1"/>
      <w:numFmt w:val="decimal"/>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32A05621"/>
    <w:multiLevelType w:val="hybridMultilevel"/>
    <w:tmpl w:val="138EB632"/>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2CC7C1F"/>
    <w:multiLevelType w:val="hybridMultilevel"/>
    <w:tmpl w:val="4F6C7BA0"/>
    <w:lvl w:ilvl="0" w:tplc="FFFFFFFF">
      <w:start w:val="1"/>
      <w:numFmt w:val="decimal"/>
      <w:lvlText w:val="%1."/>
      <w:lvlJc w:val="left"/>
      <w:pPr>
        <w:ind w:left="1800" w:hanging="360"/>
      </w:pPr>
      <w:rPr>
        <w:rFonts w:ascii="Times New Roman" w:hAnsi="Times New Roman" w:cs="Times New Roman" w:hint="default"/>
        <w:b w:val="0"/>
        <w:bCs w:val="0"/>
      </w:r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33267E1D"/>
    <w:multiLevelType w:val="hybridMultilevel"/>
    <w:tmpl w:val="AC0AA8CA"/>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34142DF2"/>
    <w:multiLevelType w:val="hybridMultilevel"/>
    <w:tmpl w:val="808E6B46"/>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36EF2A22"/>
    <w:multiLevelType w:val="hybridMultilevel"/>
    <w:tmpl w:val="4808CCCC"/>
    <w:lvl w:ilvl="0" w:tplc="FFFFFFFF">
      <w:start w:val="1"/>
      <w:numFmt w:val="decimal"/>
      <w:lvlText w:val="%1."/>
      <w:lvlJc w:val="left"/>
      <w:pPr>
        <w:ind w:left="180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3AFB701F"/>
    <w:multiLevelType w:val="hybridMultilevel"/>
    <w:tmpl w:val="B3D469D6"/>
    <w:lvl w:ilvl="0" w:tplc="863C1270">
      <w:start w:val="1"/>
      <w:numFmt w:val="decimal"/>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3C8F069D"/>
    <w:multiLevelType w:val="hybridMultilevel"/>
    <w:tmpl w:val="E01C3FC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05664D7"/>
    <w:multiLevelType w:val="hybridMultilevel"/>
    <w:tmpl w:val="B0E0231E"/>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4695770B"/>
    <w:multiLevelType w:val="hybridMultilevel"/>
    <w:tmpl w:val="5784D81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7" w15:restartNumberingAfterBreak="0">
    <w:nsid w:val="47D754F9"/>
    <w:multiLevelType w:val="hybridMultilevel"/>
    <w:tmpl w:val="8AECE736"/>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48A40922"/>
    <w:multiLevelType w:val="hybridMultilevel"/>
    <w:tmpl w:val="E5625D74"/>
    <w:lvl w:ilvl="0" w:tplc="0409000F">
      <w:start w:val="1"/>
      <w:numFmt w:val="decimal"/>
      <w:lvlText w:val="%1."/>
      <w:lvlJc w:val="left"/>
      <w:pPr>
        <w:ind w:left="18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ACCC9EF"/>
    <w:multiLevelType w:val="hybridMultilevel"/>
    <w:tmpl w:val="B12C52BC"/>
    <w:lvl w:ilvl="0" w:tplc="844CD084">
      <w:start w:val="1"/>
      <w:numFmt w:val="decimal"/>
      <w:lvlText w:val="3-"/>
      <w:lvlJc w:val="left"/>
      <w:pPr>
        <w:ind w:left="720" w:hanging="360"/>
      </w:pPr>
    </w:lvl>
    <w:lvl w:ilvl="1" w:tplc="DF80B7BE">
      <w:start w:val="1"/>
      <w:numFmt w:val="lowerLetter"/>
      <w:lvlText w:val="%2."/>
      <w:lvlJc w:val="left"/>
      <w:pPr>
        <w:ind w:left="1440" w:hanging="360"/>
      </w:pPr>
    </w:lvl>
    <w:lvl w:ilvl="2" w:tplc="84F085CE">
      <w:start w:val="1"/>
      <w:numFmt w:val="lowerRoman"/>
      <w:lvlText w:val="%3."/>
      <w:lvlJc w:val="right"/>
      <w:pPr>
        <w:ind w:left="2160" w:hanging="180"/>
      </w:pPr>
    </w:lvl>
    <w:lvl w:ilvl="3" w:tplc="A99A26B8">
      <w:start w:val="1"/>
      <w:numFmt w:val="decimal"/>
      <w:lvlText w:val="%4."/>
      <w:lvlJc w:val="left"/>
      <w:pPr>
        <w:ind w:left="2880" w:hanging="360"/>
      </w:pPr>
    </w:lvl>
    <w:lvl w:ilvl="4" w:tplc="AFE6975C">
      <w:start w:val="1"/>
      <w:numFmt w:val="lowerLetter"/>
      <w:lvlText w:val="%5."/>
      <w:lvlJc w:val="left"/>
      <w:pPr>
        <w:ind w:left="3600" w:hanging="360"/>
      </w:pPr>
    </w:lvl>
    <w:lvl w:ilvl="5" w:tplc="1A74403A">
      <w:start w:val="1"/>
      <w:numFmt w:val="lowerRoman"/>
      <w:lvlText w:val="%6."/>
      <w:lvlJc w:val="right"/>
      <w:pPr>
        <w:ind w:left="4320" w:hanging="180"/>
      </w:pPr>
    </w:lvl>
    <w:lvl w:ilvl="6" w:tplc="4064AF40">
      <w:start w:val="1"/>
      <w:numFmt w:val="decimal"/>
      <w:lvlText w:val="%7."/>
      <w:lvlJc w:val="left"/>
      <w:pPr>
        <w:ind w:left="5040" w:hanging="360"/>
      </w:pPr>
    </w:lvl>
    <w:lvl w:ilvl="7" w:tplc="BED6D33A">
      <w:start w:val="1"/>
      <w:numFmt w:val="lowerLetter"/>
      <w:lvlText w:val="%8."/>
      <w:lvlJc w:val="left"/>
      <w:pPr>
        <w:ind w:left="5760" w:hanging="360"/>
      </w:pPr>
    </w:lvl>
    <w:lvl w:ilvl="8" w:tplc="0EAAF9F8">
      <w:start w:val="1"/>
      <w:numFmt w:val="lowerRoman"/>
      <w:lvlText w:val="%9."/>
      <w:lvlJc w:val="right"/>
      <w:pPr>
        <w:ind w:left="6480" w:hanging="180"/>
      </w:pPr>
    </w:lvl>
  </w:abstractNum>
  <w:abstractNum w:abstractNumId="50" w15:restartNumberingAfterBreak="0">
    <w:nsid w:val="4AF15523"/>
    <w:multiLevelType w:val="hybridMultilevel"/>
    <w:tmpl w:val="D2582B98"/>
    <w:lvl w:ilvl="0" w:tplc="FFFFFFFF">
      <w:start w:val="1"/>
      <w:numFmt w:val="decimal"/>
      <w:lvlText w:val="%1."/>
      <w:lvlJc w:val="left"/>
      <w:pPr>
        <w:ind w:left="180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9600EC"/>
    <w:multiLevelType w:val="hybridMultilevel"/>
    <w:tmpl w:val="076C08CC"/>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C4662F2"/>
    <w:multiLevelType w:val="hybridMultilevel"/>
    <w:tmpl w:val="94F62680"/>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3" w15:restartNumberingAfterBreak="0">
    <w:nsid w:val="4CAD45D4"/>
    <w:multiLevelType w:val="hybridMultilevel"/>
    <w:tmpl w:val="CBF0621A"/>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4" w15:restartNumberingAfterBreak="0">
    <w:nsid w:val="4DDA7374"/>
    <w:multiLevelType w:val="hybridMultilevel"/>
    <w:tmpl w:val="9AEE0E22"/>
    <w:lvl w:ilvl="0" w:tplc="FFFFFFFF">
      <w:start w:val="1"/>
      <w:numFmt w:val="decimal"/>
      <w:lvlText w:val="%1."/>
      <w:lvlJc w:val="left"/>
      <w:pPr>
        <w:ind w:left="1800" w:hanging="360"/>
      </w:pPr>
      <w:rPr>
        <w:rFonts w:hint="default"/>
        <w:b w:val="0"/>
        <w:bCs w:val="0"/>
      </w:rPr>
    </w:lvl>
    <w:lvl w:ilvl="1" w:tplc="FFFFFFFF">
      <w:start w:val="1"/>
      <w:numFmt w:val="decimal"/>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5" w15:restartNumberingAfterBreak="0">
    <w:nsid w:val="4DF62807"/>
    <w:multiLevelType w:val="hybridMultilevel"/>
    <w:tmpl w:val="E5963A62"/>
    <w:lvl w:ilvl="0" w:tplc="FFFFFFFF">
      <w:start w:val="1"/>
      <w:numFmt w:val="decimal"/>
      <w:lvlText w:val="%1."/>
      <w:lvlJc w:val="left"/>
      <w:pPr>
        <w:ind w:left="1800" w:hanging="360"/>
      </w:pPr>
      <w:rPr>
        <w:rFonts w:ascii="Times New Roman" w:hAnsi="Times New Roman" w:cs="Times New Roman"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 w15:restartNumberingAfterBreak="0">
    <w:nsid w:val="4EA839EC"/>
    <w:multiLevelType w:val="hybridMultilevel"/>
    <w:tmpl w:val="03B4879C"/>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4EB84093"/>
    <w:multiLevelType w:val="hybridMultilevel"/>
    <w:tmpl w:val="1DB2AA0E"/>
    <w:lvl w:ilvl="0" w:tplc="6974E696">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F4F4C70"/>
    <w:multiLevelType w:val="hybridMultilevel"/>
    <w:tmpl w:val="FE5E0B6A"/>
    <w:lvl w:ilvl="0" w:tplc="FFFFFFFF">
      <w:start w:val="1"/>
      <w:numFmt w:val="decimal"/>
      <w:lvlText w:val="%1."/>
      <w:lvlJc w:val="left"/>
      <w:pPr>
        <w:ind w:left="3240" w:hanging="360"/>
      </w:pPr>
      <w:rPr>
        <w:rFonts w:ascii="Times New Roman" w:hAnsi="Times New Roman" w:cs="Times New Roman" w:hint="default"/>
        <w:b w:val="0"/>
        <w:bCs w:val="0"/>
      </w:rPr>
    </w:lvl>
    <w:lvl w:ilvl="1" w:tplc="04090019" w:tentative="1">
      <w:start w:val="1"/>
      <w:numFmt w:val="lowerLetter"/>
      <w:lvlText w:val="%2."/>
      <w:lvlJc w:val="left"/>
      <w:pPr>
        <w:ind w:left="2880" w:hanging="360"/>
      </w:pPr>
    </w:lvl>
    <w:lvl w:ilvl="2" w:tplc="0409000F">
      <w:start w:val="1"/>
      <w:numFmt w:val="decimal"/>
      <w:lvlText w:val="%3."/>
      <w:lvlJc w:val="left"/>
      <w:pPr>
        <w:ind w:left="1800" w:hanging="36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4F7924BE"/>
    <w:multiLevelType w:val="hybridMultilevel"/>
    <w:tmpl w:val="1DA2177C"/>
    <w:lvl w:ilvl="0" w:tplc="FFFFFFFF">
      <w:start w:val="1"/>
      <w:numFmt w:val="decimal"/>
      <w:lvlText w:val="%1."/>
      <w:lvlJc w:val="left"/>
      <w:pPr>
        <w:ind w:left="18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0B45B78"/>
    <w:multiLevelType w:val="hybridMultilevel"/>
    <w:tmpl w:val="93721922"/>
    <w:lvl w:ilvl="0" w:tplc="FFFFFFFF">
      <w:start w:val="1"/>
      <w:numFmt w:val="decimal"/>
      <w:lvlText w:val="%1."/>
      <w:lvlJc w:val="left"/>
      <w:pPr>
        <w:ind w:left="1800" w:hanging="360"/>
      </w:pPr>
      <w:rPr>
        <w:rFonts w:ascii="Times New Roman" w:hAnsi="Times New Roman" w:cs="Times New Roman"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1" w15:restartNumberingAfterBreak="0">
    <w:nsid w:val="51061692"/>
    <w:multiLevelType w:val="hybridMultilevel"/>
    <w:tmpl w:val="B21C6C64"/>
    <w:lvl w:ilvl="0" w:tplc="967A5144">
      <w:start w:val="1"/>
      <w:numFmt w:val="decimal"/>
      <w:lvlText w:val="%1."/>
      <w:lvlJc w:val="left"/>
      <w:pPr>
        <w:ind w:left="1800" w:hanging="360"/>
      </w:pPr>
      <w:rPr>
        <w:b w:val="0"/>
        <w:bCs w:val="0"/>
        <w:i w:val="0"/>
        <w:i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2" w15:restartNumberingAfterBreak="0">
    <w:nsid w:val="51951A2B"/>
    <w:multiLevelType w:val="hybridMultilevel"/>
    <w:tmpl w:val="866ECFB6"/>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3" w15:restartNumberingAfterBreak="0">
    <w:nsid w:val="51F60730"/>
    <w:multiLevelType w:val="hybridMultilevel"/>
    <w:tmpl w:val="7924FFD0"/>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 w15:restartNumberingAfterBreak="0">
    <w:nsid w:val="537F6861"/>
    <w:multiLevelType w:val="hybridMultilevel"/>
    <w:tmpl w:val="3460B916"/>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5" w15:restartNumberingAfterBreak="0">
    <w:nsid w:val="54B30C3B"/>
    <w:multiLevelType w:val="hybridMultilevel"/>
    <w:tmpl w:val="EF5E6BD0"/>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58B7AEC"/>
    <w:multiLevelType w:val="hybridMultilevel"/>
    <w:tmpl w:val="FAD69642"/>
    <w:lvl w:ilvl="0" w:tplc="FFFFFFFF">
      <w:start w:val="1"/>
      <w:numFmt w:val="decimal"/>
      <w:lvlText w:val="%1."/>
      <w:lvlJc w:val="left"/>
      <w:pPr>
        <w:ind w:left="1800" w:hanging="36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7" w15:restartNumberingAfterBreak="0">
    <w:nsid w:val="55B07BFD"/>
    <w:multiLevelType w:val="hybridMultilevel"/>
    <w:tmpl w:val="2F1CB5BC"/>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8" w15:restartNumberingAfterBreak="0">
    <w:nsid w:val="596E2CDD"/>
    <w:multiLevelType w:val="hybridMultilevel"/>
    <w:tmpl w:val="48D0E2D8"/>
    <w:lvl w:ilvl="0" w:tplc="FFFFFFFF">
      <w:start w:val="1"/>
      <w:numFmt w:val="decimal"/>
      <w:lvlText w:val="%1."/>
      <w:lvlJc w:val="left"/>
      <w:pPr>
        <w:ind w:left="180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9" w15:restartNumberingAfterBreak="0">
    <w:nsid w:val="59D3486A"/>
    <w:multiLevelType w:val="hybridMultilevel"/>
    <w:tmpl w:val="9826896E"/>
    <w:lvl w:ilvl="0" w:tplc="FFFFFFFF">
      <w:start w:val="1"/>
      <w:numFmt w:val="decimal"/>
      <w:lvlText w:val="%1."/>
      <w:lvlJc w:val="left"/>
      <w:pPr>
        <w:ind w:left="18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A4025AA"/>
    <w:multiLevelType w:val="hybridMultilevel"/>
    <w:tmpl w:val="AF0009A2"/>
    <w:lvl w:ilvl="0" w:tplc="FFFFFFFF">
      <w:start w:val="1"/>
      <w:numFmt w:val="decimal"/>
      <w:lvlText w:val="%1."/>
      <w:lvlJc w:val="left"/>
      <w:pPr>
        <w:ind w:left="1800" w:hanging="360"/>
      </w:pPr>
      <w:rPr>
        <w:rFonts w:ascii="Times New Roman" w:hAnsi="Times New Roman" w:cs="Times New Roman"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1" w15:restartNumberingAfterBreak="0">
    <w:nsid w:val="5D6404A2"/>
    <w:multiLevelType w:val="hybridMultilevel"/>
    <w:tmpl w:val="E5963A62"/>
    <w:lvl w:ilvl="0" w:tplc="FFFFFFFF">
      <w:start w:val="1"/>
      <w:numFmt w:val="decimal"/>
      <w:lvlText w:val="%1."/>
      <w:lvlJc w:val="left"/>
      <w:pPr>
        <w:ind w:left="1800" w:hanging="360"/>
      </w:pPr>
      <w:rPr>
        <w:rFonts w:ascii="Times New Roman" w:hAnsi="Times New Roman" w:cs="Times New Roman"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2" w15:restartNumberingAfterBreak="0">
    <w:nsid w:val="5D7632DC"/>
    <w:multiLevelType w:val="hybridMultilevel"/>
    <w:tmpl w:val="4BBCC472"/>
    <w:lvl w:ilvl="0" w:tplc="62B2A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5DE86541"/>
    <w:multiLevelType w:val="hybridMultilevel"/>
    <w:tmpl w:val="3E56BF2C"/>
    <w:lvl w:ilvl="0" w:tplc="FFFFFFFF">
      <w:start w:val="1"/>
      <w:numFmt w:val="decimal"/>
      <w:lvlText w:val="%1."/>
      <w:lvlJc w:val="left"/>
      <w:pPr>
        <w:ind w:left="1800" w:hanging="360"/>
      </w:pPr>
      <w:rPr>
        <w:rFonts w:ascii="Times New Roman" w:hAnsi="Times New Roman" w:cs="Times New Roman"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4" w15:restartNumberingAfterBreak="0">
    <w:nsid w:val="5E72035E"/>
    <w:multiLevelType w:val="hybridMultilevel"/>
    <w:tmpl w:val="648AA0AE"/>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5" w15:restartNumberingAfterBreak="0">
    <w:nsid w:val="6092128B"/>
    <w:multiLevelType w:val="hybridMultilevel"/>
    <w:tmpl w:val="68D8AA92"/>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0D62B76"/>
    <w:multiLevelType w:val="hybridMultilevel"/>
    <w:tmpl w:val="6A52503C"/>
    <w:lvl w:ilvl="0" w:tplc="38B61A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62285A37"/>
    <w:multiLevelType w:val="hybridMultilevel"/>
    <w:tmpl w:val="FAD69642"/>
    <w:lvl w:ilvl="0" w:tplc="FFFFFFFF">
      <w:start w:val="1"/>
      <w:numFmt w:val="decimal"/>
      <w:lvlText w:val="%1."/>
      <w:lvlJc w:val="left"/>
      <w:pPr>
        <w:ind w:left="1800" w:hanging="36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8" w15:restartNumberingAfterBreak="0">
    <w:nsid w:val="62D67A2F"/>
    <w:multiLevelType w:val="hybridMultilevel"/>
    <w:tmpl w:val="522CB2A0"/>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9" w15:restartNumberingAfterBreak="0">
    <w:nsid w:val="62FE7D93"/>
    <w:multiLevelType w:val="hybridMultilevel"/>
    <w:tmpl w:val="94ACFF4C"/>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40A0CB5"/>
    <w:multiLevelType w:val="hybridMultilevel"/>
    <w:tmpl w:val="563CC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4945D5D"/>
    <w:multiLevelType w:val="hybridMultilevel"/>
    <w:tmpl w:val="F80CAA92"/>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2" w15:restartNumberingAfterBreak="0">
    <w:nsid w:val="64B65C9B"/>
    <w:multiLevelType w:val="hybridMultilevel"/>
    <w:tmpl w:val="50CE40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3" w15:restartNumberingAfterBreak="0">
    <w:nsid w:val="64EC0DDF"/>
    <w:multiLevelType w:val="hybridMultilevel"/>
    <w:tmpl w:val="77904C20"/>
    <w:lvl w:ilvl="0" w:tplc="FFFFFFFF">
      <w:start w:val="1"/>
      <w:numFmt w:val="decimal"/>
      <w:lvlText w:val="%1."/>
      <w:lvlJc w:val="left"/>
      <w:pPr>
        <w:ind w:left="18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52E52A1"/>
    <w:multiLevelType w:val="hybridMultilevel"/>
    <w:tmpl w:val="869ECA48"/>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5" w15:restartNumberingAfterBreak="0">
    <w:nsid w:val="665F1709"/>
    <w:multiLevelType w:val="hybridMultilevel"/>
    <w:tmpl w:val="4C2C9FBC"/>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668FBCCD"/>
    <w:multiLevelType w:val="hybridMultilevel"/>
    <w:tmpl w:val="CD083AFC"/>
    <w:lvl w:ilvl="0" w:tplc="28F0C608">
      <w:start w:val="1"/>
      <w:numFmt w:val="decimal"/>
      <w:lvlText w:val="2)"/>
      <w:lvlJc w:val="left"/>
      <w:pPr>
        <w:ind w:left="720" w:hanging="360"/>
      </w:pPr>
    </w:lvl>
    <w:lvl w:ilvl="1" w:tplc="B5587836">
      <w:start w:val="1"/>
      <w:numFmt w:val="lowerLetter"/>
      <w:lvlText w:val="%2."/>
      <w:lvlJc w:val="left"/>
      <w:pPr>
        <w:ind w:left="1440" w:hanging="360"/>
      </w:pPr>
    </w:lvl>
    <w:lvl w:ilvl="2" w:tplc="2A4E75BC">
      <w:start w:val="1"/>
      <w:numFmt w:val="lowerRoman"/>
      <w:lvlText w:val="%3."/>
      <w:lvlJc w:val="right"/>
      <w:pPr>
        <w:ind w:left="2160" w:hanging="180"/>
      </w:pPr>
    </w:lvl>
    <w:lvl w:ilvl="3" w:tplc="1248ABAA">
      <w:start w:val="1"/>
      <w:numFmt w:val="decimal"/>
      <w:lvlText w:val="%4."/>
      <w:lvlJc w:val="left"/>
      <w:pPr>
        <w:ind w:left="2880" w:hanging="360"/>
      </w:pPr>
    </w:lvl>
    <w:lvl w:ilvl="4" w:tplc="281C3354">
      <w:start w:val="1"/>
      <w:numFmt w:val="lowerLetter"/>
      <w:lvlText w:val="%5."/>
      <w:lvlJc w:val="left"/>
      <w:pPr>
        <w:ind w:left="3600" w:hanging="360"/>
      </w:pPr>
    </w:lvl>
    <w:lvl w:ilvl="5" w:tplc="A6C42850">
      <w:start w:val="1"/>
      <w:numFmt w:val="lowerRoman"/>
      <w:lvlText w:val="%6."/>
      <w:lvlJc w:val="right"/>
      <w:pPr>
        <w:ind w:left="4320" w:hanging="180"/>
      </w:pPr>
    </w:lvl>
    <w:lvl w:ilvl="6" w:tplc="F7F0672E">
      <w:start w:val="1"/>
      <w:numFmt w:val="decimal"/>
      <w:lvlText w:val="%7."/>
      <w:lvlJc w:val="left"/>
      <w:pPr>
        <w:ind w:left="5040" w:hanging="360"/>
      </w:pPr>
    </w:lvl>
    <w:lvl w:ilvl="7" w:tplc="AB765298">
      <w:start w:val="1"/>
      <w:numFmt w:val="lowerLetter"/>
      <w:lvlText w:val="%8."/>
      <w:lvlJc w:val="left"/>
      <w:pPr>
        <w:ind w:left="5760" w:hanging="360"/>
      </w:pPr>
    </w:lvl>
    <w:lvl w:ilvl="8" w:tplc="28F47EAA">
      <w:start w:val="1"/>
      <w:numFmt w:val="lowerRoman"/>
      <w:lvlText w:val="%9."/>
      <w:lvlJc w:val="right"/>
      <w:pPr>
        <w:ind w:left="6480" w:hanging="180"/>
      </w:pPr>
    </w:lvl>
  </w:abstractNum>
  <w:abstractNum w:abstractNumId="87" w15:restartNumberingAfterBreak="0">
    <w:nsid w:val="66FD3DEE"/>
    <w:multiLevelType w:val="hybridMultilevel"/>
    <w:tmpl w:val="5F360682"/>
    <w:lvl w:ilvl="0" w:tplc="FFFFFFFF">
      <w:start w:val="1"/>
      <w:numFmt w:val="decimal"/>
      <w:lvlText w:val="%1."/>
      <w:lvlJc w:val="left"/>
      <w:pPr>
        <w:ind w:left="1800" w:hanging="360"/>
      </w:pPr>
      <w:rPr>
        <w:rFonts w:ascii="Times New Roman" w:hAnsi="Times New Roman" w:cs="Times New Roman"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8" w15:restartNumberingAfterBreak="0">
    <w:nsid w:val="67AF7302"/>
    <w:multiLevelType w:val="hybridMultilevel"/>
    <w:tmpl w:val="9856B8AE"/>
    <w:lvl w:ilvl="0" w:tplc="FFFFFFFF">
      <w:start w:val="1"/>
      <w:numFmt w:val="decimal"/>
      <w:lvlText w:val="%1."/>
      <w:lvlJc w:val="left"/>
      <w:pPr>
        <w:ind w:left="180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9" w15:restartNumberingAfterBreak="0">
    <w:nsid w:val="685A067F"/>
    <w:multiLevelType w:val="hybridMultilevel"/>
    <w:tmpl w:val="E4649210"/>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0" w15:restartNumberingAfterBreak="0">
    <w:nsid w:val="69AF1DBD"/>
    <w:multiLevelType w:val="hybridMultilevel"/>
    <w:tmpl w:val="DD907B94"/>
    <w:lvl w:ilvl="0" w:tplc="FFFFFFFF">
      <w:start w:val="1"/>
      <w:numFmt w:val="decimal"/>
      <w:lvlText w:val="%1."/>
      <w:lvlJc w:val="left"/>
      <w:pPr>
        <w:ind w:left="1800" w:hanging="360"/>
      </w:pPr>
      <w:rPr>
        <w:rFonts w:ascii="Times New Roman" w:hAnsi="Times New Roman" w:cs="Times New Roman" w:hint="default"/>
        <w:b w:val="0"/>
        <w:bCs w:val="0"/>
      </w:rPr>
    </w:lvl>
    <w:lvl w:ilvl="1" w:tplc="0409001B">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1" w15:restartNumberingAfterBreak="0">
    <w:nsid w:val="6CC47557"/>
    <w:multiLevelType w:val="hybridMultilevel"/>
    <w:tmpl w:val="60F88458"/>
    <w:lvl w:ilvl="0" w:tplc="FFFFFFFF">
      <w:start w:val="1"/>
      <w:numFmt w:val="decimal"/>
      <w:lvlText w:val="%1."/>
      <w:lvlJc w:val="left"/>
      <w:pPr>
        <w:ind w:left="180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2" w15:restartNumberingAfterBreak="0">
    <w:nsid w:val="6E7D0DCD"/>
    <w:multiLevelType w:val="hybridMultilevel"/>
    <w:tmpl w:val="4F6C7BA0"/>
    <w:lvl w:ilvl="0" w:tplc="FFFFFFFF">
      <w:start w:val="1"/>
      <w:numFmt w:val="decimal"/>
      <w:lvlText w:val="%1."/>
      <w:lvlJc w:val="left"/>
      <w:pPr>
        <w:ind w:left="1800" w:hanging="360"/>
      </w:pPr>
      <w:rPr>
        <w:rFonts w:ascii="Times New Roman" w:hAnsi="Times New Roman" w:cs="Times New Roman" w:hint="default"/>
        <w:b w:val="0"/>
        <w:bCs w:val="0"/>
      </w:r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3" w15:restartNumberingAfterBreak="0">
    <w:nsid w:val="6FE73513"/>
    <w:multiLevelType w:val="hybridMultilevel"/>
    <w:tmpl w:val="574EA134"/>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 w15:restartNumberingAfterBreak="0">
    <w:nsid w:val="70A06A7F"/>
    <w:multiLevelType w:val="hybridMultilevel"/>
    <w:tmpl w:val="85BAD5B4"/>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5" w15:restartNumberingAfterBreak="0">
    <w:nsid w:val="71A80F17"/>
    <w:multiLevelType w:val="hybridMultilevel"/>
    <w:tmpl w:val="C3C4B404"/>
    <w:lvl w:ilvl="0" w:tplc="FFFFFFFF">
      <w:start w:val="1"/>
      <w:numFmt w:val="decimal"/>
      <w:lvlText w:val="%1."/>
      <w:lvlJc w:val="left"/>
      <w:pPr>
        <w:ind w:left="1800" w:hanging="360"/>
      </w:pPr>
      <w:rPr>
        <w:rFonts w:ascii="Times New Roman" w:hAnsi="Times New Roman" w:cs="Times New Roman"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6" w15:restartNumberingAfterBreak="0">
    <w:nsid w:val="727E2266"/>
    <w:multiLevelType w:val="hybridMultilevel"/>
    <w:tmpl w:val="E5625D74"/>
    <w:lvl w:ilvl="0" w:tplc="FFFFFFFF">
      <w:start w:val="1"/>
      <w:numFmt w:val="decimal"/>
      <w:lvlText w:val="%1."/>
      <w:lvlJc w:val="left"/>
      <w:pPr>
        <w:ind w:left="18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42C17BF"/>
    <w:multiLevelType w:val="hybridMultilevel"/>
    <w:tmpl w:val="9826896E"/>
    <w:lvl w:ilvl="0" w:tplc="FFFFFFFF">
      <w:start w:val="1"/>
      <w:numFmt w:val="decimal"/>
      <w:lvlText w:val="%1."/>
      <w:lvlJc w:val="left"/>
      <w:pPr>
        <w:ind w:left="18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46D3B35"/>
    <w:multiLevelType w:val="hybridMultilevel"/>
    <w:tmpl w:val="15EA1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165BB5"/>
    <w:multiLevelType w:val="hybridMultilevel"/>
    <w:tmpl w:val="58841628"/>
    <w:lvl w:ilvl="0" w:tplc="4EF22AF4">
      <w:start w:val="1"/>
      <w:numFmt w:val="decimal"/>
      <w:lvlText w:val="%1."/>
      <w:lvlJc w:val="left"/>
      <w:pPr>
        <w:ind w:left="1800" w:hanging="360"/>
      </w:pPr>
      <w:rPr>
        <w:rFonts w:ascii="Times New Roman" w:hAnsi="Times New Roman" w:cs="Times New Roman"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 w15:restartNumberingAfterBreak="0">
    <w:nsid w:val="772B76F8"/>
    <w:multiLevelType w:val="hybridMultilevel"/>
    <w:tmpl w:val="3230B85E"/>
    <w:lvl w:ilvl="0" w:tplc="FFFFFFFF">
      <w:start w:val="1"/>
      <w:numFmt w:val="decimal"/>
      <w:lvlText w:val="%1."/>
      <w:lvlJc w:val="left"/>
      <w:pPr>
        <w:ind w:left="1800" w:hanging="360"/>
      </w:pPr>
      <w:rPr>
        <w:rFonts w:ascii="Times New Roman" w:hAnsi="Times New Roman" w:cs="Times New Roman"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1" w15:restartNumberingAfterBreak="0">
    <w:nsid w:val="7A2243CB"/>
    <w:multiLevelType w:val="hybridMultilevel"/>
    <w:tmpl w:val="A7C6BF86"/>
    <w:lvl w:ilvl="0" w:tplc="FFFFFFFF">
      <w:start w:val="1"/>
      <w:numFmt w:val="decimal"/>
      <w:lvlText w:val="%1."/>
      <w:lvlJc w:val="left"/>
      <w:pPr>
        <w:ind w:left="1800" w:hanging="360"/>
      </w:pPr>
      <w:rPr>
        <w:rFonts w:hint="default"/>
        <w:b w:val="0"/>
        <w:bCs w:val="0"/>
      </w:rPr>
    </w:lvl>
    <w:lvl w:ilvl="1" w:tplc="FFFFFFFF">
      <w:start w:val="1"/>
      <w:numFmt w:val="decimal"/>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2" w15:restartNumberingAfterBreak="0">
    <w:nsid w:val="7CF819C5"/>
    <w:multiLevelType w:val="hybridMultilevel"/>
    <w:tmpl w:val="410E3046"/>
    <w:lvl w:ilvl="0" w:tplc="FFFFFFFF">
      <w:start w:val="1"/>
      <w:numFmt w:val="decimal"/>
      <w:lvlText w:val="%1."/>
      <w:lvlJc w:val="left"/>
      <w:pPr>
        <w:ind w:left="180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3" w15:restartNumberingAfterBreak="0">
    <w:nsid w:val="7DAB4CE8"/>
    <w:multiLevelType w:val="hybridMultilevel"/>
    <w:tmpl w:val="AB267B26"/>
    <w:lvl w:ilvl="0" w:tplc="FFFFFFFF">
      <w:start w:val="1"/>
      <w:numFmt w:val="decimal"/>
      <w:lvlText w:val="%1."/>
      <w:lvlJc w:val="left"/>
      <w:pPr>
        <w:ind w:left="180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4" w15:restartNumberingAfterBreak="0">
    <w:nsid w:val="7F040121"/>
    <w:multiLevelType w:val="hybridMultilevel"/>
    <w:tmpl w:val="D126546E"/>
    <w:lvl w:ilvl="0" w:tplc="8B48E102">
      <w:start w:val="1"/>
      <w:numFmt w:val="decimal"/>
      <w:lvlText w:val="%1."/>
      <w:lvlJc w:val="left"/>
      <w:pPr>
        <w:ind w:left="180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2061013">
    <w:abstractNumId w:val="3"/>
  </w:num>
  <w:num w:numId="2" w16cid:durableId="47537267">
    <w:abstractNumId w:val="86"/>
  </w:num>
  <w:num w:numId="3" w16cid:durableId="1941644546">
    <w:abstractNumId w:val="49"/>
  </w:num>
  <w:num w:numId="4" w16cid:durableId="992491797">
    <w:abstractNumId w:val="76"/>
  </w:num>
  <w:num w:numId="5" w16cid:durableId="2000183184">
    <w:abstractNumId w:val="80"/>
  </w:num>
  <w:num w:numId="6" w16cid:durableId="885869083">
    <w:abstractNumId w:val="32"/>
  </w:num>
  <w:num w:numId="7" w16cid:durableId="1330206815">
    <w:abstractNumId w:val="98"/>
  </w:num>
  <w:num w:numId="8" w16cid:durableId="1018117604">
    <w:abstractNumId w:val="21"/>
  </w:num>
  <w:num w:numId="9" w16cid:durableId="473379689">
    <w:abstractNumId w:val="47"/>
  </w:num>
  <w:num w:numId="10" w16cid:durableId="1378507000">
    <w:abstractNumId w:val="30"/>
  </w:num>
  <w:num w:numId="11" w16cid:durableId="816918580">
    <w:abstractNumId w:val="46"/>
  </w:num>
  <w:num w:numId="12" w16cid:durableId="208759392">
    <w:abstractNumId w:val="5"/>
  </w:num>
  <w:num w:numId="13" w16cid:durableId="1313871222">
    <w:abstractNumId w:val="11"/>
  </w:num>
  <w:num w:numId="14" w16cid:durableId="1545018300">
    <w:abstractNumId w:val="68"/>
  </w:num>
  <w:num w:numId="15" w16cid:durableId="1764451880">
    <w:abstractNumId w:val="88"/>
  </w:num>
  <w:num w:numId="16" w16cid:durableId="1212378434">
    <w:abstractNumId w:val="18"/>
  </w:num>
  <w:num w:numId="17" w16cid:durableId="1145511406">
    <w:abstractNumId w:val="102"/>
  </w:num>
  <w:num w:numId="18" w16cid:durableId="1819105467">
    <w:abstractNumId w:val="91"/>
  </w:num>
  <w:num w:numId="19" w16cid:durableId="1418018799">
    <w:abstractNumId w:val="2"/>
  </w:num>
  <w:num w:numId="20" w16cid:durableId="2080979068">
    <w:abstractNumId w:val="17"/>
  </w:num>
  <w:num w:numId="21" w16cid:durableId="1749309737">
    <w:abstractNumId w:val="34"/>
  </w:num>
  <w:num w:numId="22" w16cid:durableId="209390024">
    <w:abstractNumId w:val="10"/>
  </w:num>
  <w:num w:numId="23" w16cid:durableId="269823540">
    <w:abstractNumId w:val="61"/>
  </w:num>
  <w:num w:numId="24" w16cid:durableId="1787046192">
    <w:abstractNumId w:val="41"/>
  </w:num>
  <w:num w:numId="25" w16cid:durableId="1933661068">
    <w:abstractNumId w:val="81"/>
  </w:num>
  <w:num w:numId="26" w16cid:durableId="324940549">
    <w:abstractNumId w:val="53"/>
  </w:num>
  <w:num w:numId="27" w16cid:durableId="399139389">
    <w:abstractNumId w:val="52"/>
  </w:num>
  <w:num w:numId="28" w16cid:durableId="905264941">
    <w:abstractNumId w:val="36"/>
  </w:num>
  <w:num w:numId="29" w16cid:durableId="1167133963">
    <w:abstractNumId w:val="25"/>
  </w:num>
  <w:num w:numId="30" w16cid:durableId="1609387439">
    <w:abstractNumId w:val="85"/>
  </w:num>
  <w:num w:numId="31" w16cid:durableId="1078751985">
    <w:abstractNumId w:val="12"/>
  </w:num>
  <w:num w:numId="32" w16cid:durableId="1714185244">
    <w:abstractNumId w:val="40"/>
  </w:num>
  <w:num w:numId="33" w16cid:durableId="1570261827">
    <w:abstractNumId w:val="74"/>
  </w:num>
  <w:num w:numId="34" w16cid:durableId="1319463045">
    <w:abstractNumId w:val="16"/>
  </w:num>
  <w:num w:numId="35" w16cid:durableId="753475897">
    <w:abstractNumId w:val="1"/>
  </w:num>
  <w:num w:numId="36" w16cid:durableId="234555338">
    <w:abstractNumId w:val="19"/>
  </w:num>
  <w:num w:numId="37" w16cid:durableId="1110277824">
    <w:abstractNumId w:val="84"/>
  </w:num>
  <w:num w:numId="38" w16cid:durableId="1684432758">
    <w:abstractNumId w:val="94"/>
  </w:num>
  <w:num w:numId="39" w16cid:durableId="1775396996">
    <w:abstractNumId w:val="89"/>
  </w:num>
  <w:num w:numId="40" w16cid:durableId="967705428">
    <w:abstractNumId w:val="22"/>
  </w:num>
  <w:num w:numId="41" w16cid:durableId="998001562">
    <w:abstractNumId w:val="0"/>
  </w:num>
  <w:num w:numId="42" w16cid:durableId="1537082419">
    <w:abstractNumId w:val="20"/>
  </w:num>
  <w:num w:numId="43" w16cid:durableId="451631220">
    <w:abstractNumId w:val="62"/>
  </w:num>
  <w:num w:numId="44" w16cid:durableId="1889102007">
    <w:abstractNumId w:val="63"/>
  </w:num>
  <w:num w:numId="45" w16cid:durableId="948857686">
    <w:abstractNumId w:val="78"/>
  </w:num>
  <w:num w:numId="46" w16cid:durableId="800005095">
    <w:abstractNumId w:val="64"/>
  </w:num>
  <w:num w:numId="47" w16cid:durableId="1432048663">
    <w:abstractNumId w:val="93"/>
  </w:num>
  <w:num w:numId="48" w16cid:durableId="1459294627">
    <w:abstractNumId w:val="45"/>
  </w:num>
  <w:num w:numId="49" w16cid:durableId="1777365307">
    <w:abstractNumId w:val="67"/>
  </w:num>
  <w:num w:numId="50" w16cid:durableId="2022928000">
    <w:abstractNumId w:val="13"/>
  </w:num>
  <w:num w:numId="51" w16cid:durableId="1356804729">
    <w:abstractNumId w:val="56"/>
  </w:num>
  <w:num w:numId="52" w16cid:durableId="1813521284">
    <w:abstractNumId w:val="50"/>
  </w:num>
  <w:num w:numId="53" w16cid:durableId="1240484316">
    <w:abstractNumId w:val="44"/>
  </w:num>
  <w:num w:numId="54" w16cid:durableId="277875005">
    <w:abstractNumId w:val="48"/>
  </w:num>
  <w:num w:numId="55" w16cid:durableId="544872352">
    <w:abstractNumId w:val="97"/>
  </w:num>
  <w:num w:numId="56" w16cid:durableId="1355764786">
    <w:abstractNumId w:val="69"/>
  </w:num>
  <w:num w:numId="57" w16cid:durableId="1136802662">
    <w:abstractNumId w:val="59"/>
  </w:num>
  <w:num w:numId="58" w16cid:durableId="1612667024">
    <w:abstractNumId w:val="83"/>
  </w:num>
  <w:num w:numId="59" w16cid:durableId="1405713492">
    <w:abstractNumId w:val="65"/>
  </w:num>
  <w:num w:numId="60" w16cid:durableId="116334924">
    <w:abstractNumId w:val="51"/>
  </w:num>
  <w:num w:numId="61" w16cid:durableId="926688359">
    <w:abstractNumId w:val="6"/>
  </w:num>
  <w:num w:numId="62" w16cid:durableId="667094011">
    <w:abstractNumId w:val="24"/>
  </w:num>
  <w:num w:numId="63" w16cid:durableId="689646627">
    <w:abstractNumId w:val="14"/>
  </w:num>
  <w:num w:numId="64" w16cid:durableId="186719124">
    <w:abstractNumId w:val="15"/>
  </w:num>
  <w:num w:numId="65" w16cid:durableId="2014454894">
    <w:abstractNumId w:val="38"/>
  </w:num>
  <w:num w:numId="66" w16cid:durableId="1355570992">
    <w:abstractNumId w:val="23"/>
  </w:num>
  <w:num w:numId="67" w16cid:durableId="610549985">
    <w:abstractNumId w:val="75"/>
  </w:num>
  <w:num w:numId="68" w16cid:durableId="1290893665">
    <w:abstractNumId w:val="79"/>
  </w:num>
  <w:num w:numId="69" w16cid:durableId="1510173403">
    <w:abstractNumId w:val="29"/>
  </w:num>
  <w:num w:numId="70" w16cid:durableId="471289302">
    <w:abstractNumId w:val="35"/>
  </w:num>
  <w:num w:numId="71" w16cid:durableId="1931620109">
    <w:abstractNumId w:val="104"/>
  </w:num>
  <w:num w:numId="72" w16cid:durableId="1931310125">
    <w:abstractNumId w:val="72"/>
  </w:num>
  <w:num w:numId="73" w16cid:durableId="1756513364">
    <w:abstractNumId w:val="9"/>
  </w:num>
  <w:num w:numId="74" w16cid:durableId="1343625963">
    <w:abstractNumId w:val="27"/>
  </w:num>
  <w:num w:numId="75" w16cid:durableId="2131196948">
    <w:abstractNumId w:val="66"/>
  </w:num>
  <w:num w:numId="76" w16cid:durableId="982470647">
    <w:abstractNumId w:val="77"/>
  </w:num>
  <w:num w:numId="77" w16cid:durableId="1555459141">
    <w:abstractNumId w:val="28"/>
  </w:num>
  <w:num w:numId="78" w16cid:durableId="561601804">
    <w:abstractNumId w:val="70"/>
  </w:num>
  <w:num w:numId="79" w16cid:durableId="210121270">
    <w:abstractNumId w:val="7"/>
  </w:num>
  <w:num w:numId="80" w16cid:durableId="979766971">
    <w:abstractNumId w:val="4"/>
  </w:num>
  <w:num w:numId="81" w16cid:durableId="227422078">
    <w:abstractNumId w:val="87"/>
  </w:num>
  <w:num w:numId="82" w16cid:durableId="618998219">
    <w:abstractNumId w:val="90"/>
  </w:num>
  <w:num w:numId="83" w16cid:durableId="1777672613">
    <w:abstractNumId w:val="96"/>
  </w:num>
  <w:num w:numId="84" w16cid:durableId="306474159">
    <w:abstractNumId w:val="39"/>
  </w:num>
  <w:num w:numId="85" w16cid:durableId="636879152">
    <w:abstractNumId w:val="92"/>
  </w:num>
  <w:num w:numId="86" w16cid:durableId="67580862">
    <w:abstractNumId w:val="58"/>
  </w:num>
  <w:num w:numId="87" w16cid:durableId="762989287">
    <w:abstractNumId w:val="57"/>
  </w:num>
  <w:num w:numId="88" w16cid:durableId="1496267496">
    <w:abstractNumId w:val="60"/>
  </w:num>
  <w:num w:numId="89" w16cid:durableId="29307499">
    <w:abstractNumId w:val="99"/>
  </w:num>
  <w:num w:numId="90" w16cid:durableId="1258441766">
    <w:abstractNumId w:val="33"/>
  </w:num>
  <w:num w:numId="91" w16cid:durableId="256518960">
    <w:abstractNumId w:val="95"/>
  </w:num>
  <w:num w:numId="92" w16cid:durableId="1478298954">
    <w:abstractNumId w:val="100"/>
  </w:num>
  <w:num w:numId="93" w16cid:durableId="1197962644">
    <w:abstractNumId w:val="73"/>
  </w:num>
  <w:num w:numId="94" w16cid:durableId="1520268104">
    <w:abstractNumId w:val="71"/>
  </w:num>
  <w:num w:numId="95" w16cid:durableId="1047802951">
    <w:abstractNumId w:val="55"/>
  </w:num>
  <w:num w:numId="96" w16cid:durableId="2127772259">
    <w:abstractNumId w:val="101"/>
  </w:num>
  <w:num w:numId="97" w16cid:durableId="1588613314">
    <w:abstractNumId w:val="82"/>
  </w:num>
  <w:num w:numId="98" w16cid:durableId="943921001">
    <w:abstractNumId w:val="43"/>
  </w:num>
  <w:num w:numId="99" w16cid:durableId="358050736">
    <w:abstractNumId w:val="26"/>
  </w:num>
  <w:num w:numId="100" w16cid:durableId="843663174">
    <w:abstractNumId w:val="103"/>
  </w:num>
  <w:num w:numId="101" w16cid:durableId="638613079">
    <w:abstractNumId w:val="42"/>
  </w:num>
  <w:num w:numId="102" w16cid:durableId="1111244154">
    <w:abstractNumId w:val="37"/>
  </w:num>
  <w:num w:numId="103" w16cid:durableId="753671730">
    <w:abstractNumId w:val="31"/>
  </w:num>
  <w:num w:numId="104" w16cid:durableId="2115251032">
    <w:abstractNumId w:val="54"/>
  </w:num>
  <w:num w:numId="105" w16cid:durableId="15723247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D5"/>
    <w:rsid w:val="00003D5C"/>
    <w:rsid w:val="00012823"/>
    <w:rsid w:val="00025215"/>
    <w:rsid w:val="00032A28"/>
    <w:rsid w:val="0006595D"/>
    <w:rsid w:val="000662DE"/>
    <w:rsid w:val="000856AE"/>
    <w:rsid w:val="000A4CBB"/>
    <w:rsid w:val="000B74B1"/>
    <w:rsid w:val="000C1366"/>
    <w:rsid w:val="000C6C53"/>
    <w:rsid w:val="000C6DDD"/>
    <w:rsid w:val="000E3ACD"/>
    <w:rsid w:val="000E3B56"/>
    <w:rsid w:val="000E7635"/>
    <w:rsid w:val="000F03DD"/>
    <w:rsid w:val="000F54F2"/>
    <w:rsid w:val="000F59F1"/>
    <w:rsid w:val="00110A8B"/>
    <w:rsid w:val="00121741"/>
    <w:rsid w:val="00135600"/>
    <w:rsid w:val="00150289"/>
    <w:rsid w:val="00157A25"/>
    <w:rsid w:val="00157C89"/>
    <w:rsid w:val="001623D6"/>
    <w:rsid w:val="00166E7B"/>
    <w:rsid w:val="0016757C"/>
    <w:rsid w:val="00172E34"/>
    <w:rsid w:val="00174C7B"/>
    <w:rsid w:val="00175493"/>
    <w:rsid w:val="00175EFF"/>
    <w:rsid w:val="00180B22"/>
    <w:rsid w:val="0018116A"/>
    <w:rsid w:val="00182FE9"/>
    <w:rsid w:val="001839E3"/>
    <w:rsid w:val="0018405D"/>
    <w:rsid w:val="001958EE"/>
    <w:rsid w:val="001A03DF"/>
    <w:rsid w:val="001A47B4"/>
    <w:rsid w:val="001A7A31"/>
    <w:rsid w:val="001B32CD"/>
    <w:rsid w:val="001C2780"/>
    <w:rsid w:val="001D65DF"/>
    <w:rsid w:val="001E0DF9"/>
    <w:rsid w:val="001E3340"/>
    <w:rsid w:val="001E4796"/>
    <w:rsid w:val="001F44B4"/>
    <w:rsid w:val="001F4F39"/>
    <w:rsid w:val="0020088A"/>
    <w:rsid w:val="002029AA"/>
    <w:rsid w:val="0023409A"/>
    <w:rsid w:val="00237482"/>
    <w:rsid w:val="00245E16"/>
    <w:rsid w:val="00245F43"/>
    <w:rsid w:val="00251410"/>
    <w:rsid w:val="002618E1"/>
    <w:rsid w:val="00275A80"/>
    <w:rsid w:val="00280F19"/>
    <w:rsid w:val="00285D9D"/>
    <w:rsid w:val="0029177B"/>
    <w:rsid w:val="00291880"/>
    <w:rsid w:val="00292752"/>
    <w:rsid w:val="00295A91"/>
    <w:rsid w:val="002A7C96"/>
    <w:rsid w:val="002B1B98"/>
    <w:rsid w:val="002C06CD"/>
    <w:rsid w:val="002D1ED4"/>
    <w:rsid w:val="002D26A3"/>
    <w:rsid w:val="002D7064"/>
    <w:rsid w:val="002E036F"/>
    <w:rsid w:val="002F3C0D"/>
    <w:rsid w:val="002F519C"/>
    <w:rsid w:val="00300163"/>
    <w:rsid w:val="00315DC2"/>
    <w:rsid w:val="00351763"/>
    <w:rsid w:val="00353876"/>
    <w:rsid w:val="003550D9"/>
    <w:rsid w:val="00355FF3"/>
    <w:rsid w:val="00372440"/>
    <w:rsid w:val="0037612C"/>
    <w:rsid w:val="0037659E"/>
    <w:rsid w:val="00376840"/>
    <w:rsid w:val="00394CE7"/>
    <w:rsid w:val="0039528A"/>
    <w:rsid w:val="003B0BD3"/>
    <w:rsid w:val="003B44C3"/>
    <w:rsid w:val="003C4C31"/>
    <w:rsid w:val="003D64C6"/>
    <w:rsid w:val="003D6562"/>
    <w:rsid w:val="003E3DA8"/>
    <w:rsid w:val="003E449B"/>
    <w:rsid w:val="003E4727"/>
    <w:rsid w:val="003E789E"/>
    <w:rsid w:val="003F1CCC"/>
    <w:rsid w:val="003F70FF"/>
    <w:rsid w:val="003F7961"/>
    <w:rsid w:val="004006DA"/>
    <w:rsid w:val="00401D63"/>
    <w:rsid w:val="00402C60"/>
    <w:rsid w:val="00416CF4"/>
    <w:rsid w:val="00424398"/>
    <w:rsid w:val="00424BD7"/>
    <w:rsid w:val="004315A5"/>
    <w:rsid w:val="00447D8A"/>
    <w:rsid w:val="00450BFA"/>
    <w:rsid w:val="004518FF"/>
    <w:rsid w:val="00451C7B"/>
    <w:rsid w:val="00452276"/>
    <w:rsid w:val="00452EE0"/>
    <w:rsid w:val="00460ACF"/>
    <w:rsid w:val="004625F6"/>
    <w:rsid w:val="00462E6D"/>
    <w:rsid w:val="00465D24"/>
    <w:rsid w:val="004669A4"/>
    <w:rsid w:val="00466E08"/>
    <w:rsid w:val="00474FE4"/>
    <w:rsid w:val="004750CF"/>
    <w:rsid w:val="00477077"/>
    <w:rsid w:val="00483647"/>
    <w:rsid w:val="0049277B"/>
    <w:rsid w:val="004A1C78"/>
    <w:rsid w:val="004C1470"/>
    <w:rsid w:val="004C3C04"/>
    <w:rsid w:val="004C4997"/>
    <w:rsid w:val="004C5659"/>
    <w:rsid w:val="004D06E8"/>
    <w:rsid w:val="004D58B2"/>
    <w:rsid w:val="004E143C"/>
    <w:rsid w:val="004E48DE"/>
    <w:rsid w:val="004E6D63"/>
    <w:rsid w:val="005013A7"/>
    <w:rsid w:val="00504D67"/>
    <w:rsid w:val="00505860"/>
    <w:rsid w:val="00510865"/>
    <w:rsid w:val="00511280"/>
    <w:rsid w:val="00511E70"/>
    <w:rsid w:val="00516DB1"/>
    <w:rsid w:val="00521D8B"/>
    <w:rsid w:val="00522704"/>
    <w:rsid w:val="0052733C"/>
    <w:rsid w:val="005310FA"/>
    <w:rsid w:val="00532645"/>
    <w:rsid w:val="00543A25"/>
    <w:rsid w:val="0055184C"/>
    <w:rsid w:val="00555D91"/>
    <w:rsid w:val="0056123D"/>
    <w:rsid w:val="00564A66"/>
    <w:rsid w:val="00566136"/>
    <w:rsid w:val="005720DF"/>
    <w:rsid w:val="005721E0"/>
    <w:rsid w:val="00592C38"/>
    <w:rsid w:val="00595407"/>
    <w:rsid w:val="005978DD"/>
    <w:rsid w:val="00597C9B"/>
    <w:rsid w:val="005A5CB6"/>
    <w:rsid w:val="005B04E3"/>
    <w:rsid w:val="005B5697"/>
    <w:rsid w:val="005C16A5"/>
    <w:rsid w:val="005C22B2"/>
    <w:rsid w:val="005C276A"/>
    <w:rsid w:val="005C6D06"/>
    <w:rsid w:val="005D2ABD"/>
    <w:rsid w:val="005D778D"/>
    <w:rsid w:val="005E3630"/>
    <w:rsid w:val="005E5045"/>
    <w:rsid w:val="005E554B"/>
    <w:rsid w:val="005E58AD"/>
    <w:rsid w:val="005F4CFB"/>
    <w:rsid w:val="00613C59"/>
    <w:rsid w:val="0061459A"/>
    <w:rsid w:val="00615CD2"/>
    <w:rsid w:val="00615E3D"/>
    <w:rsid w:val="00622882"/>
    <w:rsid w:val="006252D5"/>
    <w:rsid w:val="00627914"/>
    <w:rsid w:val="006344A1"/>
    <w:rsid w:val="00635001"/>
    <w:rsid w:val="00636F49"/>
    <w:rsid w:val="00641DD9"/>
    <w:rsid w:val="00643883"/>
    <w:rsid w:val="00644313"/>
    <w:rsid w:val="00650B7E"/>
    <w:rsid w:val="00651946"/>
    <w:rsid w:val="00654A8E"/>
    <w:rsid w:val="00660F7C"/>
    <w:rsid w:val="006643D7"/>
    <w:rsid w:val="00664946"/>
    <w:rsid w:val="00666342"/>
    <w:rsid w:val="006676C9"/>
    <w:rsid w:val="0067204B"/>
    <w:rsid w:val="00681244"/>
    <w:rsid w:val="006839F1"/>
    <w:rsid w:val="00691392"/>
    <w:rsid w:val="006941C7"/>
    <w:rsid w:val="006A300F"/>
    <w:rsid w:val="006A7CDD"/>
    <w:rsid w:val="006B325F"/>
    <w:rsid w:val="006B403E"/>
    <w:rsid w:val="006B7529"/>
    <w:rsid w:val="006C1D22"/>
    <w:rsid w:val="006C3488"/>
    <w:rsid w:val="006D6D35"/>
    <w:rsid w:val="006E13FB"/>
    <w:rsid w:val="006E3612"/>
    <w:rsid w:val="006E5E7F"/>
    <w:rsid w:val="006E7101"/>
    <w:rsid w:val="006F4F8A"/>
    <w:rsid w:val="006F7190"/>
    <w:rsid w:val="006F732B"/>
    <w:rsid w:val="00700137"/>
    <w:rsid w:val="007048A7"/>
    <w:rsid w:val="0070FD84"/>
    <w:rsid w:val="007151F9"/>
    <w:rsid w:val="00715E0A"/>
    <w:rsid w:val="00717114"/>
    <w:rsid w:val="007358E7"/>
    <w:rsid w:val="00752549"/>
    <w:rsid w:val="007559A1"/>
    <w:rsid w:val="00757467"/>
    <w:rsid w:val="007662F7"/>
    <w:rsid w:val="00770306"/>
    <w:rsid w:val="00770C92"/>
    <w:rsid w:val="00773FAC"/>
    <w:rsid w:val="00785A12"/>
    <w:rsid w:val="007995C0"/>
    <w:rsid w:val="007A19A7"/>
    <w:rsid w:val="007B0CB3"/>
    <w:rsid w:val="007B3DD4"/>
    <w:rsid w:val="007C3874"/>
    <w:rsid w:val="007C3C75"/>
    <w:rsid w:val="007C779E"/>
    <w:rsid w:val="007C7B13"/>
    <w:rsid w:val="007D29DF"/>
    <w:rsid w:val="007E044E"/>
    <w:rsid w:val="008163C6"/>
    <w:rsid w:val="008212E9"/>
    <w:rsid w:val="00825DAE"/>
    <w:rsid w:val="00826CF0"/>
    <w:rsid w:val="008342E8"/>
    <w:rsid w:val="00837601"/>
    <w:rsid w:val="00844BF5"/>
    <w:rsid w:val="00860AFB"/>
    <w:rsid w:val="00861A06"/>
    <w:rsid w:val="00863B44"/>
    <w:rsid w:val="00864AA6"/>
    <w:rsid w:val="00865EF0"/>
    <w:rsid w:val="00866F7B"/>
    <w:rsid w:val="0087436E"/>
    <w:rsid w:val="00876CC2"/>
    <w:rsid w:val="008854E9"/>
    <w:rsid w:val="00885952"/>
    <w:rsid w:val="00896275"/>
    <w:rsid w:val="00897F54"/>
    <w:rsid w:val="008A0510"/>
    <w:rsid w:val="008A1429"/>
    <w:rsid w:val="008B2BA3"/>
    <w:rsid w:val="008C0255"/>
    <w:rsid w:val="008C2CC6"/>
    <w:rsid w:val="008C6B70"/>
    <w:rsid w:val="008F196C"/>
    <w:rsid w:val="008F4C92"/>
    <w:rsid w:val="008F58DB"/>
    <w:rsid w:val="0090401C"/>
    <w:rsid w:val="0092339B"/>
    <w:rsid w:val="0093196C"/>
    <w:rsid w:val="0093706E"/>
    <w:rsid w:val="00937775"/>
    <w:rsid w:val="00944C72"/>
    <w:rsid w:val="009542F2"/>
    <w:rsid w:val="00970698"/>
    <w:rsid w:val="00976312"/>
    <w:rsid w:val="00982181"/>
    <w:rsid w:val="00983401"/>
    <w:rsid w:val="009C2B7F"/>
    <w:rsid w:val="009C50DB"/>
    <w:rsid w:val="009C748B"/>
    <w:rsid w:val="009D0305"/>
    <w:rsid w:val="009D1AB6"/>
    <w:rsid w:val="009D33E6"/>
    <w:rsid w:val="009D5E36"/>
    <w:rsid w:val="009D62A5"/>
    <w:rsid w:val="009E039E"/>
    <w:rsid w:val="009E0F37"/>
    <w:rsid w:val="009E1A2F"/>
    <w:rsid w:val="009E2D30"/>
    <w:rsid w:val="009E6341"/>
    <w:rsid w:val="009E7255"/>
    <w:rsid w:val="009F1371"/>
    <w:rsid w:val="00A01243"/>
    <w:rsid w:val="00A0650B"/>
    <w:rsid w:val="00A06FB2"/>
    <w:rsid w:val="00A07A4C"/>
    <w:rsid w:val="00A10423"/>
    <w:rsid w:val="00A14639"/>
    <w:rsid w:val="00A25A2A"/>
    <w:rsid w:val="00A30C3E"/>
    <w:rsid w:val="00A36336"/>
    <w:rsid w:val="00A41EB6"/>
    <w:rsid w:val="00A4454F"/>
    <w:rsid w:val="00A467E5"/>
    <w:rsid w:val="00A53F0D"/>
    <w:rsid w:val="00A67EEE"/>
    <w:rsid w:val="00A73493"/>
    <w:rsid w:val="00A76437"/>
    <w:rsid w:val="00A7692C"/>
    <w:rsid w:val="00A865F2"/>
    <w:rsid w:val="00A9238E"/>
    <w:rsid w:val="00A9493E"/>
    <w:rsid w:val="00A9524C"/>
    <w:rsid w:val="00AA06ED"/>
    <w:rsid w:val="00AA0A20"/>
    <w:rsid w:val="00AA2671"/>
    <w:rsid w:val="00AA2703"/>
    <w:rsid w:val="00AB2AE6"/>
    <w:rsid w:val="00AB2B5A"/>
    <w:rsid w:val="00AB34E3"/>
    <w:rsid w:val="00AC0A33"/>
    <w:rsid w:val="00AC4A99"/>
    <w:rsid w:val="00AD19E7"/>
    <w:rsid w:val="00AE2B55"/>
    <w:rsid w:val="00AE4290"/>
    <w:rsid w:val="00AF3361"/>
    <w:rsid w:val="00AF64F4"/>
    <w:rsid w:val="00B01FC3"/>
    <w:rsid w:val="00B1497E"/>
    <w:rsid w:val="00B52A15"/>
    <w:rsid w:val="00B709D5"/>
    <w:rsid w:val="00B7196A"/>
    <w:rsid w:val="00B74CF2"/>
    <w:rsid w:val="00B7784F"/>
    <w:rsid w:val="00BC0660"/>
    <w:rsid w:val="00BC274B"/>
    <w:rsid w:val="00BD6976"/>
    <w:rsid w:val="00BD7F13"/>
    <w:rsid w:val="00BE636D"/>
    <w:rsid w:val="00BF5302"/>
    <w:rsid w:val="00BF59FB"/>
    <w:rsid w:val="00BF5B84"/>
    <w:rsid w:val="00C03ACE"/>
    <w:rsid w:val="00C070E4"/>
    <w:rsid w:val="00C157C1"/>
    <w:rsid w:val="00C15A64"/>
    <w:rsid w:val="00C164E3"/>
    <w:rsid w:val="00C20BB7"/>
    <w:rsid w:val="00C21D1F"/>
    <w:rsid w:val="00C25398"/>
    <w:rsid w:val="00C42F3F"/>
    <w:rsid w:val="00C511F1"/>
    <w:rsid w:val="00C53286"/>
    <w:rsid w:val="00C537B9"/>
    <w:rsid w:val="00C57696"/>
    <w:rsid w:val="00C664FC"/>
    <w:rsid w:val="00C666B8"/>
    <w:rsid w:val="00C74B5F"/>
    <w:rsid w:val="00C80BB7"/>
    <w:rsid w:val="00C86944"/>
    <w:rsid w:val="00C90729"/>
    <w:rsid w:val="00C97DD5"/>
    <w:rsid w:val="00CA3BF1"/>
    <w:rsid w:val="00CA5BF1"/>
    <w:rsid w:val="00CA7199"/>
    <w:rsid w:val="00CA7492"/>
    <w:rsid w:val="00CB4137"/>
    <w:rsid w:val="00CB6313"/>
    <w:rsid w:val="00CB7031"/>
    <w:rsid w:val="00CC1115"/>
    <w:rsid w:val="00CC595F"/>
    <w:rsid w:val="00CD02BE"/>
    <w:rsid w:val="00CD36DC"/>
    <w:rsid w:val="00CD671F"/>
    <w:rsid w:val="00CE7EB9"/>
    <w:rsid w:val="00CF584C"/>
    <w:rsid w:val="00D07123"/>
    <w:rsid w:val="00D11ED4"/>
    <w:rsid w:val="00D24CB7"/>
    <w:rsid w:val="00D25433"/>
    <w:rsid w:val="00D30827"/>
    <w:rsid w:val="00D32CE0"/>
    <w:rsid w:val="00D35E1C"/>
    <w:rsid w:val="00D43701"/>
    <w:rsid w:val="00D44A7C"/>
    <w:rsid w:val="00D56EE9"/>
    <w:rsid w:val="00D648F0"/>
    <w:rsid w:val="00D65174"/>
    <w:rsid w:val="00D67065"/>
    <w:rsid w:val="00D7218A"/>
    <w:rsid w:val="00D83490"/>
    <w:rsid w:val="00DA22F9"/>
    <w:rsid w:val="00DC1011"/>
    <w:rsid w:val="00DD5ECA"/>
    <w:rsid w:val="00DE4007"/>
    <w:rsid w:val="00E06071"/>
    <w:rsid w:val="00E13E66"/>
    <w:rsid w:val="00E1462A"/>
    <w:rsid w:val="00E21F36"/>
    <w:rsid w:val="00E3275B"/>
    <w:rsid w:val="00E35B26"/>
    <w:rsid w:val="00E363BA"/>
    <w:rsid w:val="00E363DF"/>
    <w:rsid w:val="00E44CD5"/>
    <w:rsid w:val="00E67FD1"/>
    <w:rsid w:val="00E73321"/>
    <w:rsid w:val="00E75121"/>
    <w:rsid w:val="00E84761"/>
    <w:rsid w:val="00E860B8"/>
    <w:rsid w:val="00E96AE1"/>
    <w:rsid w:val="00EC1D8C"/>
    <w:rsid w:val="00EC7753"/>
    <w:rsid w:val="00EC77A9"/>
    <w:rsid w:val="00ED2975"/>
    <w:rsid w:val="00EE2B70"/>
    <w:rsid w:val="00EF37CF"/>
    <w:rsid w:val="00EF6E83"/>
    <w:rsid w:val="00F01628"/>
    <w:rsid w:val="00F054AE"/>
    <w:rsid w:val="00F0703D"/>
    <w:rsid w:val="00F13804"/>
    <w:rsid w:val="00F1785E"/>
    <w:rsid w:val="00F25940"/>
    <w:rsid w:val="00F263A0"/>
    <w:rsid w:val="00F45760"/>
    <w:rsid w:val="00F47C1C"/>
    <w:rsid w:val="00F53FCB"/>
    <w:rsid w:val="00F62CFE"/>
    <w:rsid w:val="00F700B8"/>
    <w:rsid w:val="00F723D0"/>
    <w:rsid w:val="00F727A8"/>
    <w:rsid w:val="00F911C6"/>
    <w:rsid w:val="00F919B1"/>
    <w:rsid w:val="00F95243"/>
    <w:rsid w:val="00FA3360"/>
    <w:rsid w:val="00FA5AA7"/>
    <w:rsid w:val="00FAD5A7"/>
    <w:rsid w:val="00FB1BD4"/>
    <w:rsid w:val="00FB3AEE"/>
    <w:rsid w:val="00FD312E"/>
    <w:rsid w:val="00FD70DF"/>
    <w:rsid w:val="00FD7543"/>
    <w:rsid w:val="00FD798F"/>
    <w:rsid w:val="00FE54AE"/>
    <w:rsid w:val="00FE71D5"/>
    <w:rsid w:val="00FF05AE"/>
    <w:rsid w:val="00FF0B35"/>
    <w:rsid w:val="00FF54D9"/>
    <w:rsid w:val="012B05C5"/>
    <w:rsid w:val="014C6A54"/>
    <w:rsid w:val="01911674"/>
    <w:rsid w:val="023D0BE3"/>
    <w:rsid w:val="0244DC40"/>
    <w:rsid w:val="0251D7F8"/>
    <w:rsid w:val="0277BFCA"/>
    <w:rsid w:val="02D06EDF"/>
    <w:rsid w:val="02E29AC9"/>
    <w:rsid w:val="02F2E69A"/>
    <w:rsid w:val="0331F5C6"/>
    <w:rsid w:val="03526C84"/>
    <w:rsid w:val="0405F02E"/>
    <w:rsid w:val="0421B423"/>
    <w:rsid w:val="049CCC7E"/>
    <w:rsid w:val="04FAFE86"/>
    <w:rsid w:val="05C288ED"/>
    <w:rsid w:val="05C512A4"/>
    <w:rsid w:val="05DF7C05"/>
    <w:rsid w:val="061E41CD"/>
    <w:rsid w:val="06390E0E"/>
    <w:rsid w:val="0649CAAA"/>
    <w:rsid w:val="07508141"/>
    <w:rsid w:val="075EFEED"/>
    <w:rsid w:val="076952D4"/>
    <w:rsid w:val="0776A93A"/>
    <w:rsid w:val="077C8D2A"/>
    <w:rsid w:val="079D882D"/>
    <w:rsid w:val="07A1D5F9"/>
    <w:rsid w:val="07D7C62C"/>
    <w:rsid w:val="07D960FA"/>
    <w:rsid w:val="07E24F78"/>
    <w:rsid w:val="07E86D8F"/>
    <w:rsid w:val="07F5DC9C"/>
    <w:rsid w:val="08C68FF6"/>
    <w:rsid w:val="09D9093C"/>
    <w:rsid w:val="0A5CB923"/>
    <w:rsid w:val="0A840A61"/>
    <w:rsid w:val="0AA2E4AE"/>
    <w:rsid w:val="0ACA80BD"/>
    <w:rsid w:val="0AFE9A96"/>
    <w:rsid w:val="0BAEED31"/>
    <w:rsid w:val="0C7EBBEB"/>
    <w:rsid w:val="0C82F423"/>
    <w:rsid w:val="0CC206CB"/>
    <w:rsid w:val="0CC86BA1"/>
    <w:rsid w:val="0CEA87E5"/>
    <w:rsid w:val="0D638597"/>
    <w:rsid w:val="0DAC6666"/>
    <w:rsid w:val="0DCC1AEE"/>
    <w:rsid w:val="0DCF2014"/>
    <w:rsid w:val="0E1BE66B"/>
    <w:rsid w:val="0F5BF63E"/>
    <w:rsid w:val="0F895F46"/>
    <w:rsid w:val="0FBFCCEB"/>
    <w:rsid w:val="0FE6B1F1"/>
    <w:rsid w:val="100937C5"/>
    <w:rsid w:val="10906610"/>
    <w:rsid w:val="10980260"/>
    <w:rsid w:val="10BBC5E4"/>
    <w:rsid w:val="11021157"/>
    <w:rsid w:val="1122FF63"/>
    <w:rsid w:val="11249E11"/>
    <w:rsid w:val="119F148B"/>
    <w:rsid w:val="11E7FD95"/>
    <w:rsid w:val="11E89C8D"/>
    <w:rsid w:val="126F46B5"/>
    <w:rsid w:val="128CA7AB"/>
    <w:rsid w:val="12D3C611"/>
    <w:rsid w:val="13058B41"/>
    <w:rsid w:val="1309868D"/>
    <w:rsid w:val="13100B5C"/>
    <w:rsid w:val="131A74B8"/>
    <w:rsid w:val="13DA3D96"/>
    <w:rsid w:val="1447CC16"/>
    <w:rsid w:val="147D73D0"/>
    <w:rsid w:val="14DBE49B"/>
    <w:rsid w:val="15157501"/>
    <w:rsid w:val="152BD6BD"/>
    <w:rsid w:val="156606AE"/>
    <w:rsid w:val="1599D386"/>
    <w:rsid w:val="159C356D"/>
    <w:rsid w:val="15A9F97E"/>
    <w:rsid w:val="1604F5FB"/>
    <w:rsid w:val="160F0ABC"/>
    <w:rsid w:val="16EB46CF"/>
    <w:rsid w:val="17488279"/>
    <w:rsid w:val="17A04619"/>
    <w:rsid w:val="185BD84F"/>
    <w:rsid w:val="18EF0B3E"/>
    <w:rsid w:val="1941999D"/>
    <w:rsid w:val="19676544"/>
    <w:rsid w:val="197BD6BB"/>
    <w:rsid w:val="19C90A31"/>
    <w:rsid w:val="19DD6C01"/>
    <w:rsid w:val="19E90172"/>
    <w:rsid w:val="19FA873F"/>
    <w:rsid w:val="1A5C842C"/>
    <w:rsid w:val="1A9F90DE"/>
    <w:rsid w:val="1ABE4033"/>
    <w:rsid w:val="1B3086EB"/>
    <w:rsid w:val="1B801AD0"/>
    <w:rsid w:val="1B863A8D"/>
    <w:rsid w:val="1C67F410"/>
    <w:rsid w:val="1C746DFD"/>
    <w:rsid w:val="1CCE4A06"/>
    <w:rsid w:val="1D0A7122"/>
    <w:rsid w:val="1D2E6657"/>
    <w:rsid w:val="1D374BF3"/>
    <w:rsid w:val="1D6A5246"/>
    <w:rsid w:val="1DC48609"/>
    <w:rsid w:val="1E0BF22A"/>
    <w:rsid w:val="1E89F34C"/>
    <w:rsid w:val="1EC63B52"/>
    <w:rsid w:val="1F7E2829"/>
    <w:rsid w:val="1FB1D2A7"/>
    <w:rsid w:val="1FB94516"/>
    <w:rsid w:val="1FE2ECF9"/>
    <w:rsid w:val="2054C110"/>
    <w:rsid w:val="2056DB01"/>
    <w:rsid w:val="2086D3ED"/>
    <w:rsid w:val="20895288"/>
    <w:rsid w:val="20CEBAB7"/>
    <w:rsid w:val="20E1246E"/>
    <w:rsid w:val="21012F72"/>
    <w:rsid w:val="21015850"/>
    <w:rsid w:val="2148BC49"/>
    <w:rsid w:val="2169454C"/>
    <w:rsid w:val="21BCE090"/>
    <w:rsid w:val="2229CB05"/>
    <w:rsid w:val="2252B21B"/>
    <w:rsid w:val="22552343"/>
    <w:rsid w:val="2259D39E"/>
    <w:rsid w:val="2281E563"/>
    <w:rsid w:val="22A6AD5D"/>
    <w:rsid w:val="22BF9036"/>
    <w:rsid w:val="22CEC52D"/>
    <w:rsid w:val="22FF5729"/>
    <w:rsid w:val="23102446"/>
    <w:rsid w:val="2381A89E"/>
    <w:rsid w:val="23946348"/>
    <w:rsid w:val="23EC2930"/>
    <w:rsid w:val="24FE726A"/>
    <w:rsid w:val="254D6DC2"/>
    <w:rsid w:val="265928D9"/>
    <w:rsid w:val="2728610E"/>
    <w:rsid w:val="2744BDB4"/>
    <w:rsid w:val="27633A91"/>
    <w:rsid w:val="27810863"/>
    <w:rsid w:val="278341EB"/>
    <w:rsid w:val="27F2D4C6"/>
    <w:rsid w:val="280C1936"/>
    <w:rsid w:val="285698D2"/>
    <w:rsid w:val="28BC1EE0"/>
    <w:rsid w:val="28DC9852"/>
    <w:rsid w:val="2910BF00"/>
    <w:rsid w:val="29772553"/>
    <w:rsid w:val="29C7D7D4"/>
    <w:rsid w:val="29E25CED"/>
    <w:rsid w:val="2A15FB4C"/>
    <w:rsid w:val="2A423317"/>
    <w:rsid w:val="2AF2C248"/>
    <w:rsid w:val="2AFEBDA0"/>
    <w:rsid w:val="2B0ABF39"/>
    <w:rsid w:val="2B347118"/>
    <w:rsid w:val="2B3F0336"/>
    <w:rsid w:val="2B40FCB3"/>
    <w:rsid w:val="2C6895D3"/>
    <w:rsid w:val="2C6A4D91"/>
    <w:rsid w:val="2C90CF1C"/>
    <w:rsid w:val="2E4B4A7C"/>
    <w:rsid w:val="2EA81F6C"/>
    <w:rsid w:val="2EAB6B61"/>
    <w:rsid w:val="2EC237C9"/>
    <w:rsid w:val="2EDF6BE7"/>
    <w:rsid w:val="2FBBFE7C"/>
    <w:rsid w:val="2FE714A4"/>
    <w:rsid w:val="30633484"/>
    <w:rsid w:val="30F1C2AC"/>
    <w:rsid w:val="30F9A6FC"/>
    <w:rsid w:val="3108ED84"/>
    <w:rsid w:val="3143EEA0"/>
    <w:rsid w:val="3157DB87"/>
    <w:rsid w:val="31C6DBAA"/>
    <w:rsid w:val="3261C799"/>
    <w:rsid w:val="32DC4D07"/>
    <w:rsid w:val="32DEB0A1"/>
    <w:rsid w:val="33087555"/>
    <w:rsid w:val="331D2D6D"/>
    <w:rsid w:val="3358E580"/>
    <w:rsid w:val="33F0DC7E"/>
    <w:rsid w:val="341F3B58"/>
    <w:rsid w:val="346544BA"/>
    <w:rsid w:val="353DD9D3"/>
    <w:rsid w:val="353EB8C7"/>
    <w:rsid w:val="3577DADA"/>
    <w:rsid w:val="358B4C62"/>
    <w:rsid w:val="35B9EE8A"/>
    <w:rsid w:val="35D08B68"/>
    <w:rsid w:val="35F2D212"/>
    <w:rsid w:val="362174DD"/>
    <w:rsid w:val="36287AF9"/>
    <w:rsid w:val="36323F42"/>
    <w:rsid w:val="36AB97D9"/>
    <w:rsid w:val="36AD76CA"/>
    <w:rsid w:val="36B57B2E"/>
    <w:rsid w:val="3732C597"/>
    <w:rsid w:val="375C85F6"/>
    <w:rsid w:val="37CAB48E"/>
    <w:rsid w:val="37D60F94"/>
    <w:rsid w:val="37DB1BDB"/>
    <w:rsid w:val="38031B7C"/>
    <w:rsid w:val="381FF317"/>
    <w:rsid w:val="3832CF47"/>
    <w:rsid w:val="38717728"/>
    <w:rsid w:val="3878CFA4"/>
    <w:rsid w:val="38800944"/>
    <w:rsid w:val="38AE2543"/>
    <w:rsid w:val="38E2DE37"/>
    <w:rsid w:val="3909EB31"/>
    <w:rsid w:val="39142520"/>
    <w:rsid w:val="393321F6"/>
    <w:rsid w:val="396B9354"/>
    <w:rsid w:val="398164EB"/>
    <w:rsid w:val="3994E1D8"/>
    <w:rsid w:val="39A741FA"/>
    <w:rsid w:val="39B4B923"/>
    <w:rsid w:val="39DEDE30"/>
    <w:rsid w:val="3A0FDCC8"/>
    <w:rsid w:val="3A646D1D"/>
    <w:rsid w:val="3ACF84DB"/>
    <w:rsid w:val="3AE3DEB5"/>
    <w:rsid w:val="3AE985D4"/>
    <w:rsid w:val="3AF924E7"/>
    <w:rsid w:val="3B167187"/>
    <w:rsid w:val="3B1940B2"/>
    <w:rsid w:val="3B5988CD"/>
    <w:rsid w:val="3B9C650D"/>
    <w:rsid w:val="3BD111F7"/>
    <w:rsid w:val="3BF1E006"/>
    <w:rsid w:val="3C7FDF7F"/>
    <w:rsid w:val="3CB2AE9C"/>
    <w:rsid w:val="3D4F0DEF"/>
    <w:rsid w:val="3D61E5FD"/>
    <w:rsid w:val="3D659BCC"/>
    <w:rsid w:val="3D6638FE"/>
    <w:rsid w:val="3D935639"/>
    <w:rsid w:val="3DC0EBF9"/>
    <w:rsid w:val="3DD546EF"/>
    <w:rsid w:val="3DDE1C70"/>
    <w:rsid w:val="3EA5DBC8"/>
    <w:rsid w:val="3EACB44E"/>
    <w:rsid w:val="3F5BFFCE"/>
    <w:rsid w:val="3FB6BAE8"/>
    <w:rsid w:val="3FE6138F"/>
    <w:rsid w:val="40255E66"/>
    <w:rsid w:val="408DE112"/>
    <w:rsid w:val="4101CD78"/>
    <w:rsid w:val="4110F216"/>
    <w:rsid w:val="421E7531"/>
    <w:rsid w:val="42A9E523"/>
    <w:rsid w:val="436BE773"/>
    <w:rsid w:val="439D1C04"/>
    <w:rsid w:val="43B8F34E"/>
    <w:rsid w:val="43F99733"/>
    <w:rsid w:val="44116C90"/>
    <w:rsid w:val="445F0C60"/>
    <w:rsid w:val="44614841"/>
    <w:rsid w:val="44657524"/>
    <w:rsid w:val="44B2CA7F"/>
    <w:rsid w:val="44E93916"/>
    <w:rsid w:val="44EF275A"/>
    <w:rsid w:val="450315CF"/>
    <w:rsid w:val="454CBC5E"/>
    <w:rsid w:val="457BE752"/>
    <w:rsid w:val="4586DFBC"/>
    <w:rsid w:val="45D3983F"/>
    <w:rsid w:val="464499E9"/>
    <w:rsid w:val="465BF12A"/>
    <w:rsid w:val="46B4885C"/>
    <w:rsid w:val="46D05DC8"/>
    <w:rsid w:val="46EC4068"/>
    <w:rsid w:val="473E838B"/>
    <w:rsid w:val="4782B414"/>
    <w:rsid w:val="47E79A52"/>
    <w:rsid w:val="48528684"/>
    <w:rsid w:val="485CA896"/>
    <w:rsid w:val="4864ACF0"/>
    <w:rsid w:val="48BD8F91"/>
    <w:rsid w:val="48E4DA7F"/>
    <w:rsid w:val="4960629F"/>
    <w:rsid w:val="49D327DD"/>
    <w:rsid w:val="4A25D90C"/>
    <w:rsid w:val="4A6109E1"/>
    <w:rsid w:val="4A663096"/>
    <w:rsid w:val="4A6FA224"/>
    <w:rsid w:val="4A7B9DCA"/>
    <w:rsid w:val="4B2D2936"/>
    <w:rsid w:val="4B57EBD4"/>
    <w:rsid w:val="4B668C78"/>
    <w:rsid w:val="4BABB1EB"/>
    <w:rsid w:val="4BB4E3E3"/>
    <w:rsid w:val="4BD9D9D5"/>
    <w:rsid w:val="4CB4FDFB"/>
    <w:rsid w:val="4D05036E"/>
    <w:rsid w:val="4D57CBFE"/>
    <w:rsid w:val="4D6875B1"/>
    <w:rsid w:val="4E7C1BEE"/>
    <w:rsid w:val="4EB6147E"/>
    <w:rsid w:val="4ED05539"/>
    <w:rsid w:val="4EF28371"/>
    <w:rsid w:val="4F5D8F53"/>
    <w:rsid w:val="5047B657"/>
    <w:rsid w:val="505A77F1"/>
    <w:rsid w:val="5092705F"/>
    <w:rsid w:val="50C9DA66"/>
    <w:rsid w:val="51003D98"/>
    <w:rsid w:val="51717FFF"/>
    <w:rsid w:val="518F64DC"/>
    <w:rsid w:val="51E79690"/>
    <w:rsid w:val="51FD4722"/>
    <w:rsid w:val="527CB795"/>
    <w:rsid w:val="52FF06E9"/>
    <w:rsid w:val="530E1558"/>
    <w:rsid w:val="53DE76E1"/>
    <w:rsid w:val="53F5DBF7"/>
    <w:rsid w:val="5459BCFC"/>
    <w:rsid w:val="54946093"/>
    <w:rsid w:val="54BEA8A5"/>
    <w:rsid w:val="550DAC1B"/>
    <w:rsid w:val="5538EBDE"/>
    <w:rsid w:val="553EE9E1"/>
    <w:rsid w:val="556CD5F3"/>
    <w:rsid w:val="55AC3D4B"/>
    <w:rsid w:val="55D0BDF8"/>
    <w:rsid w:val="562A7142"/>
    <w:rsid w:val="565695FC"/>
    <w:rsid w:val="566C613B"/>
    <w:rsid w:val="56CA400E"/>
    <w:rsid w:val="56E1BD4E"/>
    <w:rsid w:val="56F7DFD4"/>
    <w:rsid w:val="576B3574"/>
    <w:rsid w:val="57BFE5E5"/>
    <w:rsid w:val="57C5DC11"/>
    <w:rsid w:val="5836C789"/>
    <w:rsid w:val="586C7C5C"/>
    <w:rsid w:val="58869F76"/>
    <w:rsid w:val="59543D1D"/>
    <w:rsid w:val="59A211A9"/>
    <w:rsid w:val="59AC61FD"/>
    <w:rsid w:val="59ACB085"/>
    <w:rsid w:val="59BE1C46"/>
    <w:rsid w:val="59F97650"/>
    <w:rsid w:val="5A113DD5"/>
    <w:rsid w:val="5A827C42"/>
    <w:rsid w:val="5AAFFCE2"/>
    <w:rsid w:val="5AE17334"/>
    <w:rsid w:val="5AF64BDD"/>
    <w:rsid w:val="5B111B00"/>
    <w:rsid w:val="5B1A8975"/>
    <w:rsid w:val="5C8086A5"/>
    <w:rsid w:val="5C924D74"/>
    <w:rsid w:val="5D274F01"/>
    <w:rsid w:val="5D29FDA1"/>
    <w:rsid w:val="5D3CC82B"/>
    <w:rsid w:val="5D406776"/>
    <w:rsid w:val="5D435F08"/>
    <w:rsid w:val="5D9C571B"/>
    <w:rsid w:val="5DA9C2C9"/>
    <w:rsid w:val="5DD42F9D"/>
    <w:rsid w:val="5E2A0413"/>
    <w:rsid w:val="5E6F4833"/>
    <w:rsid w:val="5E9674D5"/>
    <w:rsid w:val="5F27715E"/>
    <w:rsid w:val="5F420ACD"/>
    <w:rsid w:val="5F789007"/>
    <w:rsid w:val="5FA50236"/>
    <w:rsid w:val="5FAF5BDF"/>
    <w:rsid w:val="5FAFB811"/>
    <w:rsid w:val="60323289"/>
    <w:rsid w:val="60C282A3"/>
    <w:rsid w:val="60E9366B"/>
    <w:rsid w:val="6159B63B"/>
    <w:rsid w:val="616E8C96"/>
    <w:rsid w:val="61723053"/>
    <w:rsid w:val="619A3924"/>
    <w:rsid w:val="61E6F2BB"/>
    <w:rsid w:val="622F2D83"/>
    <w:rsid w:val="623D801C"/>
    <w:rsid w:val="6245C7B7"/>
    <w:rsid w:val="625C0CF8"/>
    <w:rsid w:val="62C8584F"/>
    <w:rsid w:val="63B9B8FD"/>
    <w:rsid w:val="640CE61D"/>
    <w:rsid w:val="642C684E"/>
    <w:rsid w:val="649F0BFD"/>
    <w:rsid w:val="64C71855"/>
    <w:rsid w:val="651617D2"/>
    <w:rsid w:val="65205AE9"/>
    <w:rsid w:val="65CA84FB"/>
    <w:rsid w:val="65CC0C61"/>
    <w:rsid w:val="662E8280"/>
    <w:rsid w:val="66CD1F2D"/>
    <w:rsid w:val="677C1838"/>
    <w:rsid w:val="67D317B9"/>
    <w:rsid w:val="68684316"/>
    <w:rsid w:val="695E3E41"/>
    <w:rsid w:val="69C38C13"/>
    <w:rsid w:val="69DCD958"/>
    <w:rsid w:val="6AD5919C"/>
    <w:rsid w:val="6ADB6768"/>
    <w:rsid w:val="6ADBC97B"/>
    <w:rsid w:val="6AED435C"/>
    <w:rsid w:val="6AED63A4"/>
    <w:rsid w:val="6B488CA2"/>
    <w:rsid w:val="6B4980A4"/>
    <w:rsid w:val="6B6F2565"/>
    <w:rsid w:val="6B82E797"/>
    <w:rsid w:val="6B980891"/>
    <w:rsid w:val="6BA8F9DC"/>
    <w:rsid w:val="6BFCD0EF"/>
    <w:rsid w:val="6C006735"/>
    <w:rsid w:val="6C1A6379"/>
    <w:rsid w:val="6C23BDB7"/>
    <w:rsid w:val="6C5D5AB2"/>
    <w:rsid w:val="6C6E510F"/>
    <w:rsid w:val="6C7AA3D8"/>
    <w:rsid w:val="6C817AB5"/>
    <w:rsid w:val="6D626D52"/>
    <w:rsid w:val="6DB1FE8A"/>
    <w:rsid w:val="6DF2FA4F"/>
    <w:rsid w:val="6E4CD676"/>
    <w:rsid w:val="6EA4902E"/>
    <w:rsid w:val="6ECED4EA"/>
    <w:rsid w:val="6EE8AE93"/>
    <w:rsid w:val="6EEE0422"/>
    <w:rsid w:val="6FA21939"/>
    <w:rsid w:val="6FBDDD07"/>
    <w:rsid w:val="6FCB80E4"/>
    <w:rsid w:val="700F09A9"/>
    <w:rsid w:val="705AC791"/>
    <w:rsid w:val="71286C5D"/>
    <w:rsid w:val="713E88F2"/>
    <w:rsid w:val="715C0829"/>
    <w:rsid w:val="71C12648"/>
    <w:rsid w:val="71D5C796"/>
    <w:rsid w:val="7211C799"/>
    <w:rsid w:val="72372571"/>
    <w:rsid w:val="73144E3A"/>
    <w:rsid w:val="73381FDA"/>
    <w:rsid w:val="7443369E"/>
    <w:rsid w:val="747D901F"/>
    <w:rsid w:val="748167C1"/>
    <w:rsid w:val="74A00662"/>
    <w:rsid w:val="7526F084"/>
    <w:rsid w:val="75777E8E"/>
    <w:rsid w:val="75BD45FD"/>
    <w:rsid w:val="75F3FCD9"/>
    <w:rsid w:val="769535AF"/>
    <w:rsid w:val="76D46D39"/>
    <w:rsid w:val="76DF5299"/>
    <w:rsid w:val="773D402E"/>
    <w:rsid w:val="77422D08"/>
    <w:rsid w:val="7749AAFB"/>
    <w:rsid w:val="778836B6"/>
    <w:rsid w:val="77BDEE9F"/>
    <w:rsid w:val="7842CFA6"/>
    <w:rsid w:val="785F3903"/>
    <w:rsid w:val="786AA784"/>
    <w:rsid w:val="78A314CA"/>
    <w:rsid w:val="790A91E2"/>
    <w:rsid w:val="79E5C698"/>
    <w:rsid w:val="7A136211"/>
    <w:rsid w:val="7A1DD952"/>
    <w:rsid w:val="7A7BC506"/>
    <w:rsid w:val="7AEFF107"/>
    <w:rsid w:val="7B065D84"/>
    <w:rsid w:val="7B5A85FB"/>
    <w:rsid w:val="7BC303C4"/>
    <w:rsid w:val="7BE77124"/>
    <w:rsid w:val="7C2B6522"/>
    <w:rsid w:val="7C911F78"/>
    <w:rsid w:val="7CAFBEA3"/>
    <w:rsid w:val="7CC11709"/>
    <w:rsid w:val="7CE25131"/>
    <w:rsid w:val="7D6A1F7F"/>
    <w:rsid w:val="7DBB52C8"/>
    <w:rsid w:val="7E43BAD1"/>
    <w:rsid w:val="7EC8B0ED"/>
    <w:rsid w:val="7EFDFE3D"/>
    <w:rsid w:val="7F0B4042"/>
    <w:rsid w:val="7F85585B"/>
    <w:rsid w:val="7FA6CA33"/>
    <w:rsid w:val="7FBC8F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E842"/>
  <w15:chartTrackingRefBased/>
  <w15:docId w15:val="{5D8F160E-C3E7-4925-A204-71BC0A68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Heading2"/>
    <w:next w:val="Normal"/>
    <w:link w:val="Heading1Char"/>
    <w:uiPriority w:val="9"/>
    <w:qFormat/>
    <w:rsid w:val="00A41EB6"/>
    <w:pPr>
      <w:outlineLvl w:val="0"/>
    </w:pPr>
    <w:rPr>
      <w:sz w:val="36"/>
      <w:szCs w:val="36"/>
    </w:rPr>
  </w:style>
  <w:style w:type="paragraph" w:styleId="Heading2">
    <w:name w:val="heading 2"/>
    <w:basedOn w:val="Normal"/>
    <w:next w:val="Normal"/>
    <w:link w:val="Heading2Char"/>
    <w:uiPriority w:val="9"/>
    <w:unhideWhenUsed/>
    <w:qFormat/>
    <w:rsid w:val="00A41EB6"/>
    <w:pPr>
      <w:spacing w:after="0"/>
      <w:outlineLvl w:val="1"/>
    </w:pPr>
    <w:rPr>
      <w:rFonts w:ascii="Times New Roman" w:eastAsia="Times New Roman" w:hAnsi="Times New Roman" w:cs="Times New Roman"/>
      <w:b/>
      <w:bCs/>
      <w:sz w:val="32"/>
      <w:szCs w:val="32"/>
    </w:rPr>
  </w:style>
  <w:style w:type="paragraph" w:styleId="Heading3">
    <w:name w:val="heading 3"/>
    <w:basedOn w:val="Normal"/>
    <w:next w:val="Normal"/>
    <w:link w:val="Heading3Char"/>
    <w:uiPriority w:val="9"/>
    <w:unhideWhenUsed/>
    <w:qFormat/>
    <w:rsid w:val="00A41EB6"/>
    <w:pPr>
      <w:spacing w:after="0"/>
      <w:ind w:firstLine="720"/>
      <w:outlineLvl w:val="2"/>
    </w:pPr>
    <w:rPr>
      <w:rFonts w:ascii="Times New Roman" w:eastAsia="Times New Roman" w:hAnsi="Times New Roman" w:cs="Times New Roman"/>
      <w:b/>
      <w:bCs/>
      <w:sz w:val="22"/>
      <w:szCs w:val="22"/>
    </w:rPr>
  </w:style>
  <w:style w:type="paragraph" w:styleId="Heading4">
    <w:name w:val="heading 4"/>
    <w:basedOn w:val="Normal"/>
    <w:next w:val="Normal"/>
    <w:link w:val="Heading4Char"/>
    <w:uiPriority w:val="9"/>
    <w:semiHidden/>
    <w:unhideWhenUsed/>
    <w:qFormat/>
    <w:rsid w:val="00C97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EB6"/>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9"/>
    <w:rsid w:val="00A41EB6"/>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9"/>
    <w:rsid w:val="00A41EB6"/>
    <w:rPr>
      <w:rFonts w:ascii="Times New Roman" w:eastAsia="Times New Roman" w:hAnsi="Times New Roman" w:cs="Times New Roman"/>
      <w:b/>
      <w:bCs/>
      <w:sz w:val="22"/>
      <w:szCs w:val="22"/>
    </w:rPr>
  </w:style>
  <w:style w:type="character" w:customStyle="1" w:styleId="Heading4Char">
    <w:name w:val="Heading 4 Char"/>
    <w:basedOn w:val="DefaultParagraphFont"/>
    <w:link w:val="Heading4"/>
    <w:uiPriority w:val="9"/>
    <w:semiHidden/>
    <w:rsid w:val="00C97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DD5"/>
    <w:rPr>
      <w:rFonts w:eastAsiaTheme="majorEastAsia" w:cstheme="majorBidi"/>
      <w:color w:val="272727" w:themeColor="text1" w:themeTint="D8"/>
    </w:rPr>
  </w:style>
  <w:style w:type="paragraph" w:styleId="Title">
    <w:name w:val="Title"/>
    <w:basedOn w:val="Normal"/>
    <w:next w:val="Normal"/>
    <w:link w:val="TitleChar"/>
    <w:uiPriority w:val="10"/>
    <w:qFormat/>
    <w:rsid w:val="008A0510"/>
    <w:pPr>
      <w:spacing w:line="240" w:lineRule="auto"/>
      <w:contextualSpacing/>
      <w:jc w:val="center"/>
    </w:pPr>
    <w:rPr>
      <w:rFonts w:ascii="Times New Roman" w:eastAsia="Times New Roman" w:hAnsi="Times New Roman" w:cs="Times New Roman"/>
      <w:b/>
      <w:bCs/>
      <w:color w:val="000000" w:themeColor="text1"/>
      <w:sz w:val="56"/>
      <w:szCs w:val="56"/>
    </w:rPr>
  </w:style>
  <w:style w:type="character" w:customStyle="1" w:styleId="TitleChar">
    <w:name w:val="Title Char"/>
    <w:basedOn w:val="DefaultParagraphFont"/>
    <w:link w:val="Title"/>
    <w:uiPriority w:val="10"/>
    <w:rsid w:val="008A0510"/>
    <w:rPr>
      <w:rFonts w:ascii="Times New Roman" w:eastAsia="Times New Roman" w:hAnsi="Times New Roman" w:cs="Times New Roman"/>
      <w:b/>
      <w:bCs/>
      <w:color w:val="000000" w:themeColor="text1"/>
      <w:sz w:val="56"/>
      <w:szCs w:val="56"/>
    </w:rPr>
  </w:style>
  <w:style w:type="paragraph" w:styleId="Subtitle">
    <w:name w:val="Subtitle"/>
    <w:basedOn w:val="Normal"/>
    <w:next w:val="Normal"/>
    <w:link w:val="SubtitleChar"/>
    <w:uiPriority w:val="11"/>
    <w:qFormat/>
    <w:rsid w:val="00A41EB6"/>
    <w:pPr>
      <w:spacing w:after="0"/>
    </w:pPr>
    <w:rPr>
      <w:rFonts w:ascii="Times New Roman" w:eastAsia="Times New Roman" w:hAnsi="Times New Roman" w:cs="Times New Roman"/>
      <w:sz w:val="22"/>
      <w:szCs w:val="22"/>
    </w:rPr>
  </w:style>
  <w:style w:type="character" w:customStyle="1" w:styleId="SubtitleChar">
    <w:name w:val="Subtitle Char"/>
    <w:basedOn w:val="DefaultParagraphFont"/>
    <w:link w:val="Subtitle"/>
    <w:uiPriority w:val="11"/>
    <w:rsid w:val="00A41EB6"/>
    <w:rPr>
      <w:rFonts w:ascii="Times New Roman" w:eastAsia="Times New Roman" w:hAnsi="Times New Roman" w:cs="Times New Roman"/>
      <w:sz w:val="22"/>
      <w:szCs w:val="22"/>
    </w:rPr>
  </w:style>
  <w:style w:type="paragraph" w:styleId="Quote">
    <w:name w:val="Quote"/>
    <w:basedOn w:val="Normal"/>
    <w:next w:val="Normal"/>
    <w:link w:val="QuoteChar"/>
    <w:uiPriority w:val="29"/>
    <w:qFormat/>
    <w:rsid w:val="00C97DD5"/>
    <w:pPr>
      <w:spacing w:before="160"/>
      <w:jc w:val="center"/>
    </w:pPr>
    <w:rPr>
      <w:i/>
      <w:iCs/>
      <w:color w:val="404040" w:themeColor="text1" w:themeTint="BF"/>
    </w:rPr>
  </w:style>
  <w:style w:type="character" w:customStyle="1" w:styleId="QuoteChar">
    <w:name w:val="Quote Char"/>
    <w:basedOn w:val="DefaultParagraphFont"/>
    <w:link w:val="Quote"/>
    <w:uiPriority w:val="29"/>
    <w:rsid w:val="00C97DD5"/>
    <w:rPr>
      <w:i/>
      <w:iCs/>
      <w:color w:val="404040" w:themeColor="text1" w:themeTint="BF"/>
    </w:rPr>
  </w:style>
  <w:style w:type="paragraph" w:styleId="ListParagraph">
    <w:name w:val="List Paragraph"/>
    <w:basedOn w:val="Normal"/>
    <w:uiPriority w:val="34"/>
    <w:qFormat/>
    <w:rsid w:val="00C97DD5"/>
    <w:pPr>
      <w:ind w:left="720"/>
      <w:contextualSpacing/>
    </w:pPr>
  </w:style>
  <w:style w:type="character" w:styleId="IntenseEmphasis">
    <w:name w:val="Intense Emphasis"/>
    <w:basedOn w:val="DefaultParagraphFont"/>
    <w:uiPriority w:val="21"/>
    <w:qFormat/>
    <w:rsid w:val="00C97DD5"/>
    <w:rPr>
      <w:i/>
      <w:iCs/>
      <w:color w:val="0F4761" w:themeColor="accent1" w:themeShade="BF"/>
    </w:rPr>
  </w:style>
  <w:style w:type="paragraph" w:styleId="IntenseQuote">
    <w:name w:val="Intense Quote"/>
    <w:basedOn w:val="Normal"/>
    <w:next w:val="Normal"/>
    <w:link w:val="IntenseQuoteChar"/>
    <w:uiPriority w:val="30"/>
    <w:qFormat/>
    <w:rsid w:val="00C97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DD5"/>
    <w:rPr>
      <w:i/>
      <w:iCs/>
      <w:color w:val="0F4761" w:themeColor="accent1" w:themeShade="BF"/>
    </w:rPr>
  </w:style>
  <w:style w:type="character" w:styleId="IntenseReference">
    <w:name w:val="Intense Reference"/>
    <w:basedOn w:val="DefaultParagraphFont"/>
    <w:uiPriority w:val="32"/>
    <w:qFormat/>
    <w:rsid w:val="00C97DD5"/>
    <w:rPr>
      <w:b/>
      <w:bCs/>
      <w:smallCaps/>
      <w:color w:val="0F4761" w:themeColor="accent1" w:themeShade="BF"/>
      <w:spacing w:val="5"/>
    </w:rPr>
  </w:style>
  <w:style w:type="paragraph" w:styleId="Footer">
    <w:name w:val="footer"/>
    <w:basedOn w:val="Normal"/>
    <w:link w:val="FooterChar"/>
    <w:uiPriority w:val="99"/>
    <w:unhideWhenUsed/>
    <w:rsid w:val="00C97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DD5"/>
    <w:rPr>
      <w:rFonts w:eastAsiaTheme="minorEastAsia"/>
    </w:rPr>
  </w:style>
  <w:style w:type="character" w:styleId="PageNumber">
    <w:name w:val="page number"/>
    <w:basedOn w:val="DefaultParagraphFont"/>
    <w:uiPriority w:val="99"/>
    <w:semiHidden/>
    <w:unhideWhenUsed/>
    <w:rsid w:val="00C97DD5"/>
  </w:style>
  <w:style w:type="character" w:customStyle="1" w:styleId="normaltextrun">
    <w:name w:val="normaltextrun"/>
    <w:basedOn w:val="DefaultParagraphFont"/>
    <w:rsid w:val="00452276"/>
  </w:style>
  <w:style w:type="character" w:customStyle="1" w:styleId="scxp250099189">
    <w:name w:val="scxp250099189"/>
    <w:basedOn w:val="DefaultParagraphFont"/>
    <w:rsid w:val="000662DE"/>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85A12"/>
    <w:pPr>
      <w:spacing w:after="0" w:line="240" w:lineRule="auto"/>
    </w:pPr>
    <w:rPr>
      <w:rFonts w:eastAsiaTheme="minorEastAsia"/>
    </w:rPr>
  </w:style>
  <w:style w:type="character" w:customStyle="1" w:styleId="cf01">
    <w:name w:val="cf01"/>
    <w:basedOn w:val="DefaultParagraphFont"/>
    <w:rsid w:val="006350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43</Pages>
  <Words>9709</Words>
  <Characters>55344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Terregino</dc:creator>
  <cp:keywords/>
  <dc:description/>
  <cp:lastModifiedBy>Jenny Noonan</cp:lastModifiedBy>
  <cp:revision>5</cp:revision>
  <dcterms:created xsi:type="dcterms:W3CDTF">2026-03-28T02:35:00Z</dcterms:created>
  <dcterms:modified xsi:type="dcterms:W3CDTF">2026-03-28T02:52:00Z</dcterms:modified>
</cp:coreProperties>
</file>